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99" w:rsidRPr="008A4209" w:rsidRDefault="007B2940" w:rsidP="00F64299">
      <w:pPr>
        <w:jc w:val="center"/>
        <w:rPr>
          <w:b/>
          <w:sz w:val="22"/>
          <w:szCs w:val="22"/>
        </w:rPr>
      </w:pPr>
      <w:r>
        <w:rPr>
          <w:b/>
          <w:sz w:val="22"/>
          <w:szCs w:val="22"/>
        </w:rPr>
        <w:t xml:space="preserve">                             </w:t>
      </w:r>
      <w:r w:rsidR="00F64299" w:rsidRPr="008A4209">
        <w:rPr>
          <w:b/>
          <w:sz w:val="22"/>
          <w:szCs w:val="22"/>
        </w:rPr>
        <w:t>РОСТОВСКАЯ ОБЛАСТЬ</w:t>
      </w:r>
      <w:r>
        <w:rPr>
          <w:b/>
          <w:sz w:val="22"/>
          <w:szCs w:val="22"/>
        </w:rPr>
        <w:t xml:space="preserve">                ПРОЕКТ</w:t>
      </w:r>
    </w:p>
    <w:p w:rsidR="00F64299" w:rsidRPr="008A4209" w:rsidRDefault="00F64299" w:rsidP="00F64299">
      <w:pPr>
        <w:jc w:val="center"/>
        <w:rPr>
          <w:b/>
          <w:sz w:val="22"/>
          <w:szCs w:val="22"/>
        </w:rPr>
      </w:pPr>
      <w:r w:rsidRPr="008A4209">
        <w:rPr>
          <w:b/>
          <w:sz w:val="22"/>
          <w:szCs w:val="22"/>
        </w:rPr>
        <w:t xml:space="preserve">ЗИМОВНИКОВСКИЙ РАЙОН </w:t>
      </w:r>
    </w:p>
    <w:p w:rsidR="000A1A6A" w:rsidRPr="008A4209" w:rsidRDefault="000A1A6A" w:rsidP="000A1A6A">
      <w:pPr>
        <w:jc w:val="center"/>
        <w:rPr>
          <w:b/>
          <w:sz w:val="22"/>
          <w:szCs w:val="22"/>
        </w:rPr>
      </w:pPr>
      <w:r w:rsidRPr="008A4209">
        <w:rPr>
          <w:b/>
          <w:sz w:val="22"/>
          <w:szCs w:val="22"/>
        </w:rPr>
        <w:t>СОБРАНИЕ ДЕПУТАТОВ</w:t>
      </w:r>
    </w:p>
    <w:p w:rsidR="000A1A6A" w:rsidRPr="008A4209" w:rsidRDefault="001053B9" w:rsidP="000A1A6A">
      <w:pPr>
        <w:jc w:val="center"/>
        <w:rPr>
          <w:b/>
          <w:sz w:val="22"/>
          <w:szCs w:val="22"/>
        </w:rPr>
      </w:pPr>
      <w:r w:rsidRPr="008A4209">
        <w:rPr>
          <w:b/>
          <w:sz w:val="22"/>
          <w:szCs w:val="22"/>
        </w:rPr>
        <w:t>ЛЕНИНСКОГО</w:t>
      </w:r>
      <w:r w:rsidR="000A1A6A" w:rsidRPr="008A4209">
        <w:rPr>
          <w:b/>
          <w:sz w:val="22"/>
          <w:szCs w:val="22"/>
        </w:rPr>
        <w:t xml:space="preserve"> СЕЛЬСКОГО ПОСЕЛЕНИЯ</w:t>
      </w:r>
    </w:p>
    <w:p w:rsidR="000A1A6A" w:rsidRPr="008A4209" w:rsidRDefault="000A1A6A" w:rsidP="000A1A6A">
      <w:pPr>
        <w:jc w:val="center"/>
        <w:rPr>
          <w:sz w:val="22"/>
          <w:szCs w:val="22"/>
        </w:rPr>
      </w:pPr>
    </w:p>
    <w:p w:rsidR="006203DD" w:rsidRPr="008A4209" w:rsidRDefault="006203DD" w:rsidP="00327DD8">
      <w:pPr>
        <w:jc w:val="right"/>
        <w:rPr>
          <w:sz w:val="22"/>
          <w:szCs w:val="22"/>
        </w:rPr>
      </w:pPr>
    </w:p>
    <w:p w:rsidR="006203DD" w:rsidRPr="008A4209" w:rsidRDefault="006203DD" w:rsidP="00B755C4">
      <w:pPr>
        <w:pStyle w:val="1"/>
        <w:tabs>
          <w:tab w:val="left" w:pos="8420"/>
        </w:tabs>
        <w:jc w:val="center"/>
        <w:rPr>
          <w:rFonts w:ascii="Times New Roman" w:hAnsi="Times New Roman"/>
          <w:sz w:val="22"/>
          <w:szCs w:val="22"/>
        </w:rPr>
      </w:pPr>
      <w:r w:rsidRPr="008A4209">
        <w:rPr>
          <w:rFonts w:ascii="Times New Roman" w:hAnsi="Times New Roman"/>
          <w:sz w:val="22"/>
          <w:szCs w:val="22"/>
        </w:rPr>
        <w:t>РЕШЕНИЕ</w:t>
      </w:r>
    </w:p>
    <w:p w:rsidR="006203DD" w:rsidRPr="008A4209" w:rsidRDefault="006203DD" w:rsidP="006203DD">
      <w:pPr>
        <w:rPr>
          <w:sz w:val="22"/>
          <w:szCs w:val="22"/>
        </w:rPr>
      </w:pPr>
    </w:p>
    <w:p w:rsidR="006203DD" w:rsidRPr="008A4209" w:rsidRDefault="006203DD" w:rsidP="006203DD">
      <w:pPr>
        <w:ind w:firstLine="567"/>
        <w:jc w:val="both"/>
        <w:rPr>
          <w:bCs/>
          <w:sz w:val="22"/>
          <w:szCs w:val="22"/>
        </w:rPr>
      </w:pPr>
    </w:p>
    <w:tbl>
      <w:tblPr>
        <w:tblW w:w="0" w:type="auto"/>
        <w:tblInd w:w="544" w:type="dxa"/>
        <w:tblLook w:val="01E0"/>
      </w:tblPr>
      <w:tblGrid>
        <w:gridCol w:w="4437"/>
      </w:tblGrid>
      <w:tr w:rsidR="006203DD" w:rsidRPr="008A4209">
        <w:trPr>
          <w:trHeight w:val="1059"/>
        </w:trPr>
        <w:tc>
          <w:tcPr>
            <w:tcW w:w="4437" w:type="dxa"/>
          </w:tcPr>
          <w:p w:rsidR="006203DD" w:rsidRPr="008A4209" w:rsidRDefault="000E1AED" w:rsidP="00A568AC">
            <w:pPr>
              <w:jc w:val="both"/>
              <w:rPr>
                <w:bCs/>
                <w:sz w:val="22"/>
                <w:szCs w:val="22"/>
              </w:rPr>
            </w:pPr>
            <w:r w:rsidRPr="008A4209">
              <w:rPr>
                <w:sz w:val="22"/>
                <w:szCs w:val="22"/>
              </w:rPr>
              <w:t xml:space="preserve">О внесении изменений в решение Собрания депутатов </w:t>
            </w:r>
            <w:r w:rsidR="006203DD" w:rsidRPr="008A4209">
              <w:rPr>
                <w:sz w:val="22"/>
                <w:szCs w:val="22"/>
              </w:rPr>
              <w:t xml:space="preserve">«О бюджете </w:t>
            </w:r>
            <w:r w:rsidR="001053B9" w:rsidRPr="008A4209">
              <w:rPr>
                <w:sz w:val="22"/>
                <w:szCs w:val="22"/>
              </w:rPr>
              <w:t>Ленинского</w:t>
            </w:r>
            <w:r w:rsidR="00D50BDC" w:rsidRPr="008A4209">
              <w:rPr>
                <w:sz w:val="22"/>
                <w:szCs w:val="22"/>
              </w:rPr>
              <w:t xml:space="preserve"> сельского поселения</w:t>
            </w:r>
            <w:r w:rsidR="00D0318C" w:rsidRPr="008A4209">
              <w:rPr>
                <w:sz w:val="22"/>
                <w:szCs w:val="22"/>
              </w:rPr>
              <w:t xml:space="preserve">Зимовниковского района </w:t>
            </w:r>
            <w:r w:rsidR="006203DD" w:rsidRPr="008A4209">
              <w:rPr>
                <w:sz w:val="22"/>
                <w:szCs w:val="22"/>
              </w:rPr>
              <w:t>на 20</w:t>
            </w:r>
            <w:r w:rsidR="00D0318C" w:rsidRPr="008A4209">
              <w:rPr>
                <w:sz w:val="22"/>
                <w:szCs w:val="22"/>
              </w:rPr>
              <w:t>1</w:t>
            </w:r>
            <w:r w:rsidR="00034367" w:rsidRPr="008A4209">
              <w:rPr>
                <w:sz w:val="22"/>
                <w:szCs w:val="22"/>
              </w:rPr>
              <w:t>5</w:t>
            </w:r>
            <w:r w:rsidR="006203DD" w:rsidRPr="008A4209">
              <w:rPr>
                <w:sz w:val="22"/>
                <w:szCs w:val="22"/>
              </w:rPr>
              <w:t xml:space="preserve"> год</w:t>
            </w:r>
            <w:r w:rsidR="00034367" w:rsidRPr="008A4209">
              <w:rPr>
                <w:sz w:val="22"/>
                <w:szCs w:val="22"/>
              </w:rPr>
              <w:t xml:space="preserve"> и на плановый период 2016 и 2017</w:t>
            </w:r>
            <w:r w:rsidR="00F64299" w:rsidRPr="008A4209">
              <w:rPr>
                <w:sz w:val="22"/>
                <w:szCs w:val="22"/>
              </w:rPr>
              <w:t xml:space="preserve"> годов</w:t>
            </w:r>
            <w:r w:rsidR="006203DD" w:rsidRPr="008A4209">
              <w:rPr>
                <w:sz w:val="22"/>
                <w:szCs w:val="22"/>
              </w:rPr>
              <w:t>»</w:t>
            </w:r>
          </w:p>
        </w:tc>
      </w:tr>
    </w:tbl>
    <w:p w:rsidR="000E1AED" w:rsidRPr="008A4209" w:rsidRDefault="000E1AED" w:rsidP="0035550A">
      <w:pPr>
        <w:jc w:val="center"/>
        <w:rPr>
          <w:sz w:val="22"/>
          <w:szCs w:val="22"/>
        </w:rPr>
      </w:pPr>
    </w:p>
    <w:p w:rsidR="00450AC8" w:rsidRPr="008A4209" w:rsidRDefault="00230377" w:rsidP="00230377">
      <w:pPr>
        <w:pStyle w:val="ConsTitle"/>
        <w:widowControl/>
        <w:tabs>
          <w:tab w:val="left" w:pos="7960"/>
        </w:tabs>
        <w:jc w:val="both"/>
        <w:outlineLvl w:val="0"/>
        <w:rPr>
          <w:rFonts w:ascii="Times New Roman" w:hAnsi="Times New Roman"/>
          <w:b w:val="0"/>
          <w:sz w:val="22"/>
          <w:szCs w:val="22"/>
        </w:rPr>
      </w:pPr>
      <w:r w:rsidRPr="008A4209">
        <w:rPr>
          <w:rFonts w:ascii="Times New Roman" w:hAnsi="Times New Roman"/>
          <w:b w:val="0"/>
          <w:sz w:val="22"/>
          <w:szCs w:val="22"/>
        </w:rPr>
        <w:tab/>
      </w:r>
    </w:p>
    <w:p w:rsidR="00450AC8" w:rsidRPr="008A4209" w:rsidRDefault="00EF6B80" w:rsidP="000E1AED">
      <w:pPr>
        <w:pStyle w:val="ConsTitle"/>
        <w:widowControl/>
        <w:jc w:val="both"/>
        <w:outlineLvl w:val="0"/>
        <w:rPr>
          <w:rFonts w:ascii="Times New Roman" w:hAnsi="Times New Roman"/>
          <w:b w:val="0"/>
          <w:sz w:val="22"/>
          <w:szCs w:val="22"/>
        </w:rPr>
      </w:pPr>
      <w:r w:rsidRPr="008A4209">
        <w:rPr>
          <w:rFonts w:ascii="Times New Roman" w:hAnsi="Times New Roman"/>
          <w:b w:val="0"/>
          <w:sz w:val="22"/>
          <w:szCs w:val="22"/>
        </w:rPr>
        <w:tab/>
        <w:t>Принято</w:t>
      </w:r>
    </w:p>
    <w:p w:rsidR="00EF6B80" w:rsidRPr="008A4209" w:rsidRDefault="00EF6B80" w:rsidP="000E1AED">
      <w:pPr>
        <w:pStyle w:val="ConsTitle"/>
        <w:widowControl/>
        <w:jc w:val="both"/>
        <w:outlineLvl w:val="0"/>
        <w:rPr>
          <w:rFonts w:ascii="Times New Roman" w:hAnsi="Times New Roman"/>
          <w:b w:val="0"/>
          <w:sz w:val="22"/>
          <w:szCs w:val="22"/>
        </w:rPr>
      </w:pPr>
      <w:r w:rsidRPr="008A4209">
        <w:rPr>
          <w:rFonts w:ascii="Times New Roman" w:hAnsi="Times New Roman"/>
          <w:b w:val="0"/>
          <w:sz w:val="22"/>
          <w:szCs w:val="22"/>
        </w:rPr>
        <w:tab/>
        <w:t>Собранием депутатов</w:t>
      </w:r>
    </w:p>
    <w:p w:rsidR="00EF6B80" w:rsidRPr="008A4209" w:rsidRDefault="00EF6B80" w:rsidP="000E1AED">
      <w:pPr>
        <w:pStyle w:val="ConsTitle"/>
        <w:widowControl/>
        <w:jc w:val="both"/>
        <w:outlineLvl w:val="0"/>
        <w:rPr>
          <w:rFonts w:ascii="Times New Roman" w:hAnsi="Times New Roman"/>
          <w:b w:val="0"/>
          <w:sz w:val="22"/>
          <w:szCs w:val="22"/>
        </w:rPr>
      </w:pPr>
      <w:r w:rsidRPr="008A4209">
        <w:rPr>
          <w:rFonts w:ascii="Times New Roman" w:hAnsi="Times New Roman"/>
          <w:b w:val="0"/>
          <w:sz w:val="22"/>
          <w:szCs w:val="22"/>
        </w:rPr>
        <w:tab/>
      </w:r>
      <w:r w:rsidR="001053B9" w:rsidRPr="008A4209">
        <w:rPr>
          <w:rFonts w:ascii="Times New Roman" w:hAnsi="Times New Roman"/>
          <w:b w:val="0"/>
          <w:sz w:val="22"/>
          <w:szCs w:val="22"/>
        </w:rPr>
        <w:t>Ленинского</w:t>
      </w:r>
      <w:r w:rsidRPr="008A4209">
        <w:rPr>
          <w:rFonts w:ascii="Times New Roman" w:hAnsi="Times New Roman"/>
          <w:b w:val="0"/>
          <w:sz w:val="22"/>
          <w:szCs w:val="22"/>
        </w:rPr>
        <w:t xml:space="preserve"> сельского поселения</w:t>
      </w:r>
      <w:r w:rsidR="007B2940">
        <w:rPr>
          <w:rFonts w:ascii="Times New Roman" w:hAnsi="Times New Roman"/>
          <w:b w:val="0"/>
          <w:sz w:val="22"/>
          <w:szCs w:val="22"/>
        </w:rPr>
        <w:t xml:space="preserve">                                                 00.00.</w:t>
      </w:r>
      <w:r w:rsidR="00034367" w:rsidRPr="008A4209">
        <w:rPr>
          <w:rFonts w:ascii="Times New Roman" w:hAnsi="Times New Roman"/>
          <w:b w:val="0"/>
          <w:sz w:val="22"/>
          <w:szCs w:val="22"/>
        </w:rPr>
        <w:t xml:space="preserve"> 2015</w:t>
      </w:r>
      <w:r w:rsidR="00662001" w:rsidRPr="008A4209">
        <w:rPr>
          <w:rFonts w:ascii="Times New Roman" w:hAnsi="Times New Roman"/>
          <w:b w:val="0"/>
          <w:sz w:val="22"/>
          <w:szCs w:val="22"/>
        </w:rPr>
        <w:t>года</w:t>
      </w:r>
    </w:p>
    <w:p w:rsidR="00450AC8" w:rsidRPr="008A4209" w:rsidRDefault="00450AC8" w:rsidP="000E1AED">
      <w:pPr>
        <w:pStyle w:val="ConsTitle"/>
        <w:widowControl/>
        <w:jc w:val="both"/>
        <w:outlineLvl w:val="0"/>
        <w:rPr>
          <w:rFonts w:ascii="Times New Roman" w:hAnsi="Times New Roman"/>
          <w:b w:val="0"/>
          <w:sz w:val="22"/>
          <w:szCs w:val="22"/>
        </w:rPr>
      </w:pPr>
    </w:p>
    <w:p w:rsidR="00CA0671" w:rsidRPr="008A4209" w:rsidRDefault="00CA0671" w:rsidP="000E1AED">
      <w:pPr>
        <w:pStyle w:val="ConsTitle"/>
        <w:widowControl/>
        <w:jc w:val="both"/>
        <w:outlineLvl w:val="0"/>
        <w:rPr>
          <w:rFonts w:ascii="Times New Roman" w:hAnsi="Times New Roman"/>
          <w:b w:val="0"/>
          <w:sz w:val="22"/>
          <w:szCs w:val="22"/>
        </w:rPr>
      </w:pPr>
    </w:p>
    <w:p w:rsidR="00CA0671" w:rsidRPr="008A4209" w:rsidRDefault="00CA0671" w:rsidP="000E1AED">
      <w:pPr>
        <w:pStyle w:val="ConsTitle"/>
        <w:widowControl/>
        <w:jc w:val="both"/>
        <w:outlineLvl w:val="0"/>
        <w:rPr>
          <w:rFonts w:ascii="Times New Roman" w:hAnsi="Times New Roman"/>
          <w:b w:val="0"/>
          <w:sz w:val="22"/>
          <w:szCs w:val="22"/>
        </w:rPr>
      </w:pPr>
    </w:p>
    <w:p w:rsidR="000E1AED" w:rsidRPr="008A4209" w:rsidRDefault="00EC05C1" w:rsidP="000E1AED">
      <w:pPr>
        <w:pStyle w:val="ConsTitle"/>
        <w:widowControl/>
        <w:jc w:val="both"/>
        <w:outlineLvl w:val="0"/>
        <w:rPr>
          <w:rFonts w:ascii="Times New Roman" w:hAnsi="Times New Roman"/>
          <w:b w:val="0"/>
          <w:sz w:val="22"/>
          <w:szCs w:val="22"/>
        </w:rPr>
      </w:pPr>
      <w:r w:rsidRPr="008A4209">
        <w:rPr>
          <w:rFonts w:ascii="Times New Roman" w:hAnsi="Times New Roman"/>
          <w:b w:val="0"/>
          <w:sz w:val="22"/>
          <w:szCs w:val="22"/>
        </w:rPr>
        <w:t xml:space="preserve">Собрание депутатов </w:t>
      </w:r>
      <w:r w:rsidR="001053B9" w:rsidRPr="008A4209">
        <w:rPr>
          <w:rFonts w:ascii="Times New Roman" w:hAnsi="Times New Roman"/>
          <w:b w:val="0"/>
          <w:sz w:val="22"/>
          <w:szCs w:val="22"/>
        </w:rPr>
        <w:t>Ленинского</w:t>
      </w:r>
      <w:r w:rsidR="000E1AED" w:rsidRPr="008A4209">
        <w:rPr>
          <w:rFonts w:ascii="Times New Roman" w:hAnsi="Times New Roman"/>
          <w:b w:val="0"/>
          <w:sz w:val="22"/>
          <w:szCs w:val="22"/>
        </w:rPr>
        <w:t xml:space="preserve"> сельского поселения  </w:t>
      </w:r>
    </w:p>
    <w:p w:rsidR="000E1AED" w:rsidRPr="008A4209" w:rsidRDefault="000E1AED" w:rsidP="000E1AED">
      <w:pPr>
        <w:pStyle w:val="ConsTitle"/>
        <w:widowControl/>
        <w:jc w:val="both"/>
        <w:outlineLvl w:val="0"/>
        <w:rPr>
          <w:rFonts w:ascii="Times New Roman" w:hAnsi="Times New Roman"/>
          <w:b w:val="0"/>
          <w:sz w:val="22"/>
          <w:szCs w:val="22"/>
        </w:rPr>
      </w:pPr>
    </w:p>
    <w:p w:rsidR="00F97C7D" w:rsidRPr="008A4209" w:rsidRDefault="00F97C7D" w:rsidP="000E1AED">
      <w:pPr>
        <w:pStyle w:val="ConsTitle"/>
        <w:widowControl/>
        <w:jc w:val="center"/>
        <w:outlineLvl w:val="0"/>
        <w:rPr>
          <w:rFonts w:ascii="Times New Roman" w:hAnsi="Times New Roman"/>
          <w:b w:val="0"/>
          <w:caps/>
          <w:sz w:val="22"/>
          <w:szCs w:val="22"/>
        </w:rPr>
      </w:pPr>
    </w:p>
    <w:p w:rsidR="000E1AED" w:rsidRPr="008A4209" w:rsidRDefault="000E1AED" w:rsidP="000E1AED">
      <w:pPr>
        <w:pStyle w:val="ConsTitle"/>
        <w:widowControl/>
        <w:jc w:val="center"/>
        <w:outlineLvl w:val="0"/>
        <w:rPr>
          <w:rFonts w:ascii="Times New Roman" w:hAnsi="Times New Roman"/>
          <w:b w:val="0"/>
          <w:caps/>
          <w:sz w:val="22"/>
          <w:szCs w:val="22"/>
        </w:rPr>
      </w:pPr>
      <w:r w:rsidRPr="008A4209">
        <w:rPr>
          <w:rFonts w:ascii="Times New Roman" w:hAnsi="Times New Roman"/>
          <w:b w:val="0"/>
          <w:caps/>
          <w:sz w:val="22"/>
          <w:szCs w:val="22"/>
        </w:rPr>
        <w:t>решило:</w:t>
      </w:r>
    </w:p>
    <w:p w:rsidR="000E1AED" w:rsidRPr="008A4209" w:rsidRDefault="000E1AED" w:rsidP="000E1AED">
      <w:pPr>
        <w:pStyle w:val="ConsTitle"/>
        <w:widowControl/>
        <w:jc w:val="center"/>
        <w:outlineLvl w:val="0"/>
        <w:rPr>
          <w:rFonts w:ascii="Times New Roman" w:hAnsi="Times New Roman"/>
          <w:b w:val="0"/>
          <w:sz w:val="22"/>
          <w:szCs w:val="22"/>
        </w:rPr>
      </w:pPr>
    </w:p>
    <w:p w:rsidR="001053B9" w:rsidRPr="008A4209" w:rsidRDefault="00662001" w:rsidP="001053B9">
      <w:pPr>
        <w:jc w:val="both"/>
        <w:rPr>
          <w:sz w:val="22"/>
          <w:szCs w:val="22"/>
        </w:rPr>
      </w:pPr>
      <w:r w:rsidRPr="008A4209">
        <w:rPr>
          <w:sz w:val="22"/>
          <w:szCs w:val="22"/>
        </w:rPr>
        <w:t xml:space="preserve">         1.Внести в р</w:t>
      </w:r>
      <w:r w:rsidR="00034367" w:rsidRPr="008A4209">
        <w:rPr>
          <w:sz w:val="22"/>
          <w:szCs w:val="22"/>
        </w:rPr>
        <w:t>ешение  Собрания депутатов от 26.12.2014</w:t>
      </w:r>
      <w:r w:rsidRPr="008A4209">
        <w:rPr>
          <w:sz w:val="22"/>
          <w:szCs w:val="22"/>
        </w:rPr>
        <w:t xml:space="preserve"> года</w:t>
      </w:r>
      <w:r w:rsidR="001053B9" w:rsidRPr="008A4209">
        <w:rPr>
          <w:sz w:val="22"/>
          <w:szCs w:val="22"/>
        </w:rPr>
        <w:t xml:space="preserve"> № </w:t>
      </w:r>
      <w:r w:rsidR="00034367" w:rsidRPr="008A4209">
        <w:rPr>
          <w:sz w:val="22"/>
          <w:szCs w:val="22"/>
        </w:rPr>
        <w:t>67</w:t>
      </w:r>
      <w:r w:rsidR="001053B9" w:rsidRPr="008A4209">
        <w:rPr>
          <w:sz w:val="22"/>
          <w:szCs w:val="22"/>
        </w:rPr>
        <w:t xml:space="preserve"> «О бюджете </w:t>
      </w:r>
      <w:r w:rsidRPr="008A4209">
        <w:rPr>
          <w:sz w:val="22"/>
          <w:szCs w:val="22"/>
        </w:rPr>
        <w:t xml:space="preserve">Ленинского сельского поселения Зимовниковского района </w:t>
      </w:r>
      <w:r w:rsidR="001053B9" w:rsidRPr="008A4209">
        <w:rPr>
          <w:sz w:val="22"/>
          <w:szCs w:val="22"/>
        </w:rPr>
        <w:t xml:space="preserve"> на 20</w:t>
      </w:r>
      <w:r w:rsidR="00034367" w:rsidRPr="008A4209">
        <w:rPr>
          <w:sz w:val="22"/>
          <w:szCs w:val="22"/>
        </w:rPr>
        <w:t>15</w:t>
      </w:r>
      <w:r w:rsidR="001053B9" w:rsidRPr="008A4209">
        <w:rPr>
          <w:sz w:val="22"/>
          <w:szCs w:val="22"/>
        </w:rPr>
        <w:t xml:space="preserve"> год</w:t>
      </w:r>
      <w:r w:rsidR="00034367" w:rsidRPr="008A4209">
        <w:rPr>
          <w:sz w:val="22"/>
          <w:szCs w:val="22"/>
        </w:rPr>
        <w:t xml:space="preserve"> и на плановый период 2016 и 2017</w:t>
      </w:r>
      <w:r w:rsidRPr="008A4209">
        <w:rPr>
          <w:sz w:val="22"/>
          <w:szCs w:val="22"/>
        </w:rPr>
        <w:t xml:space="preserve"> годов»</w:t>
      </w:r>
      <w:r w:rsidR="001053B9" w:rsidRPr="008A4209">
        <w:rPr>
          <w:sz w:val="22"/>
          <w:szCs w:val="22"/>
        </w:rPr>
        <w:t>» следующие изменения:</w:t>
      </w:r>
    </w:p>
    <w:p w:rsidR="001053B9" w:rsidRPr="008A4209" w:rsidRDefault="001053B9" w:rsidP="001053B9">
      <w:pPr>
        <w:tabs>
          <w:tab w:val="left" w:pos="360"/>
        </w:tabs>
        <w:autoSpaceDE w:val="0"/>
        <w:autoSpaceDN w:val="0"/>
        <w:adjustRightInd w:val="0"/>
        <w:ind w:firstLine="360"/>
        <w:jc w:val="both"/>
        <w:rPr>
          <w:sz w:val="22"/>
          <w:szCs w:val="22"/>
        </w:rPr>
      </w:pPr>
      <w:r w:rsidRPr="008A4209">
        <w:rPr>
          <w:sz w:val="22"/>
          <w:szCs w:val="22"/>
        </w:rPr>
        <w:t xml:space="preserve">  1) в части 1 статьи 1:</w:t>
      </w:r>
    </w:p>
    <w:p w:rsidR="001053B9" w:rsidRPr="008A4209" w:rsidRDefault="00390F19" w:rsidP="001053B9">
      <w:pPr>
        <w:autoSpaceDE w:val="0"/>
        <w:autoSpaceDN w:val="0"/>
        <w:adjustRightInd w:val="0"/>
        <w:ind w:left="720"/>
        <w:jc w:val="both"/>
        <w:rPr>
          <w:sz w:val="22"/>
          <w:szCs w:val="22"/>
        </w:rPr>
      </w:pPr>
      <w:r w:rsidRPr="008A4209">
        <w:rPr>
          <w:sz w:val="22"/>
          <w:szCs w:val="22"/>
        </w:rPr>
        <w:t>а</w:t>
      </w:r>
      <w:r w:rsidR="005F6BB6">
        <w:rPr>
          <w:sz w:val="22"/>
          <w:szCs w:val="22"/>
        </w:rPr>
        <w:t>) в пункте 1</w:t>
      </w:r>
      <w:r w:rsidR="001053B9" w:rsidRPr="008A4209">
        <w:rPr>
          <w:sz w:val="22"/>
          <w:szCs w:val="22"/>
        </w:rPr>
        <w:t xml:space="preserve"> цифры «</w:t>
      </w:r>
      <w:r w:rsidR="00034367" w:rsidRPr="008A4209">
        <w:rPr>
          <w:sz w:val="22"/>
          <w:szCs w:val="22"/>
        </w:rPr>
        <w:t>6565,0</w:t>
      </w:r>
      <w:r w:rsidR="001053B9" w:rsidRPr="008A4209">
        <w:rPr>
          <w:sz w:val="22"/>
          <w:szCs w:val="22"/>
        </w:rPr>
        <w:t>» заменить цифрами «</w:t>
      </w:r>
      <w:r w:rsidR="005F6BB6">
        <w:rPr>
          <w:sz w:val="22"/>
          <w:szCs w:val="22"/>
        </w:rPr>
        <w:t>13699,8</w:t>
      </w:r>
      <w:r w:rsidR="001053B9" w:rsidRPr="008A4209">
        <w:rPr>
          <w:sz w:val="22"/>
          <w:szCs w:val="22"/>
        </w:rPr>
        <w:t>»;</w:t>
      </w:r>
    </w:p>
    <w:p w:rsidR="00F23D2E" w:rsidRPr="008A4209" w:rsidRDefault="005F6BB6" w:rsidP="001053B9">
      <w:pPr>
        <w:autoSpaceDE w:val="0"/>
        <w:autoSpaceDN w:val="0"/>
        <w:adjustRightInd w:val="0"/>
        <w:ind w:left="720"/>
        <w:jc w:val="both"/>
        <w:rPr>
          <w:sz w:val="22"/>
          <w:szCs w:val="22"/>
        </w:rPr>
      </w:pPr>
      <w:r>
        <w:rPr>
          <w:sz w:val="22"/>
          <w:szCs w:val="22"/>
        </w:rPr>
        <w:t>б) в пункте 2</w:t>
      </w:r>
      <w:r w:rsidR="00253BF2" w:rsidRPr="008A4209">
        <w:rPr>
          <w:sz w:val="22"/>
          <w:szCs w:val="22"/>
        </w:rPr>
        <w:t xml:space="preserve"> цифры «</w:t>
      </w:r>
      <w:r>
        <w:rPr>
          <w:sz w:val="22"/>
          <w:szCs w:val="22"/>
        </w:rPr>
        <w:t xml:space="preserve"> 6693,7» заменить цифрами « </w:t>
      </w:r>
      <w:r w:rsidR="0090129A">
        <w:rPr>
          <w:sz w:val="22"/>
          <w:szCs w:val="22"/>
        </w:rPr>
        <w:t>13828,5</w:t>
      </w:r>
      <w:r w:rsidR="00D140EB" w:rsidRPr="008A4209">
        <w:rPr>
          <w:sz w:val="22"/>
          <w:szCs w:val="22"/>
        </w:rPr>
        <w:t>»</w:t>
      </w:r>
    </w:p>
    <w:p w:rsidR="00034367" w:rsidRPr="008A4209" w:rsidRDefault="00034367" w:rsidP="00034367">
      <w:pPr>
        <w:widowControl w:val="0"/>
        <w:tabs>
          <w:tab w:val="center" w:pos="1698"/>
          <w:tab w:val="left" w:pos="3450"/>
          <w:tab w:val="right" w:pos="10875"/>
        </w:tabs>
        <w:autoSpaceDE w:val="0"/>
        <w:autoSpaceDN w:val="0"/>
        <w:adjustRightInd w:val="0"/>
        <w:rPr>
          <w:sz w:val="22"/>
          <w:szCs w:val="22"/>
        </w:rPr>
      </w:pPr>
      <w:r w:rsidRPr="008A4209">
        <w:rPr>
          <w:sz w:val="22"/>
          <w:szCs w:val="22"/>
        </w:rPr>
        <w:t xml:space="preserve">         2)  </w:t>
      </w:r>
      <w:r w:rsidR="00CA1743" w:rsidRPr="008A4209">
        <w:rPr>
          <w:sz w:val="22"/>
          <w:szCs w:val="22"/>
        </w:rPr>
        <w:t xml:space="preserve"> приложение 1</w:t>
      </w:r>
      <w:r w:rsidRPr="008A4209">
        <w:rPr>
          <w:sz w:val="22"/>
          <w:szCs w:val="22"/>
        </w:rPr>
        <w:t xml:space="preserve"> изложить в следующей редакции:</w:t>
      </w:r>
    </w:p>
    <w:p w:rsidR="00D45FF2" w:rsidRPr="008A4209" w:rsidRDefault="00D45FF2" w:rsidP="00F23D2E">
      <w:pPr>
        <w:autoSpaceDE w:val="0"/>
        <w:autoSpaceDN w:val="0"/>
        <w:adjustRightInd w:val="0"/>
        <w:jc w:val="both"/>
        <w:rPr>
          <w:sz w:val="22"/>
          <w:szCs w:val="22"/>
        </w:rPr>
      </w:pPr>
    </w:p>
    <w:p w:rsidR="00CA1743" w:rsidRPr="008A4209" w:rsidRDefault="00CA1743" w:rsidP="0089240D">
      <w:pPr>
        <w:widowControl w:val="0"/>
        <w:tabs>
          <w:tab w:val="center" w:pos="1698"/>
          <w:tab w:val="left" w:pos="3450"/>
          <w:tab w:val="right" w:pos="10875"/>
        </w:tabs>
        <w:autoSpaceDE w:val="0"/>
        <w:autoSpaceDN w:val="0"/>
        <w:adjustRightInd w:val="0"/>
        <w:rPr>
          <w:sz w:val="22"/>
          <w:szCs w:val="22"/>
        </w:rPr>
      </w:pPr>
    </w:p>
    <w:tbl>
      <w:tblPr>
        <w:tblW w:w="10632" w:type="dxa"/>
        <w:tblInd w:w="-176" w:type="dxa"/>
        <w:tblLayout w:type="fixed"/>
        <w:tblLook w:val="04A0"/>
      </w:tblPr>
      <w:tblGrid>
        <w:gridCol w:w="3120"/>
        <w:gridCol w:w="5669"/>
        <w:gridCol w:w="1843"/>
      </w:tblGrid>
      <w:tr w:rsidR="00515904" w:rsidRPr="008A4209" w:rsidTr="008A4209">
        <w:trPr>
          <w:trHeight w:val="375"/>
        </w:trPr>
        <w:tc>
          <w:tcPr>
            <w:tcW w:w="3120"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c>
          <w:tcPr>
            <w:tcW w:w="7512" w:type="dxa"/>
            <w:gridSpan w:val="2"/>
            <w:tcBorders>
              <w:top w:val="nil"/>
              <w:left w:val="nil"/>
              <w:bottom w:val="nil"/>
              <w:right w:val="nil"/>
            </w:tcBorders>
            <w:shd w:val="clear" w:color="auto" w:fill="auto"/>
            <w:noWrap/>
            <w:vAlign w:val="bottom"/>
          </w:tcPr>
          <w:p w:rsidR="00515904" w:rsidRPr="008A4209" w:rsidRDefault="00515904" w:rsidP="008A4209">
            <w:pPr>
              <w:ind w:left="2018" w:hanging="851"/>
              <w:jc w:val="right"/>
              <w:rPr>
                <w:sz w:val="22"/>
                <w:szCs w:val="22"/>
              </w:rPr>
            </w:pPr>
            <w:r w:rsidRPr="008A4209">
              <w:rPr>
                <w:sz w:val="22"/>
                <w:szCs w:val="22"/>
              </w:rPr>
              <w:t>«Приложение 1</w:t>
            </w:r>
          </w:p>
        </w:tc>
      </w:tr>
      <w:tr w:rsidR="00515904" w:rsidRPr="008A4209" w:rsidTr="008A4209">
        <w:trPr>
          <w:trHeight w:val="375"/>
        </w:trPr>
        <w:tc>
          <w:tcPr>
            <w:tcW w:w="3120"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c>
          <w:tcPr>
            <w:tcW w:w="7512" w:type="dxa"/>
            <w:gridSpan w:val="2"/>
            <w:tcBorders>
              <w:top w:val="nil"/>
              <w:left w:val="nil"/>
              <w:bottom w:val="nil"/>
              <w:right w:val="nil"/>
            </w:tcBorders>
            <w:shd w:val="clear" w:color="auto" w:fill="auto"/>
            <w:noWrap/>
            <w:vAlign w:val="bottom"/>
          </w:tcPr>
          <w:p w:rsidR="00515904" w:rsidRPr="008A4209" w:rsidRDefault="00515904" w:rsidP="008A4209">
            <w:pPr>
              <w:ind w:left="2018" w:hanging="851"/>
              <w:jc w:val="right"/>
              <w:rPr>
                <w:sz w:val="22"/>
                <w:szCs w:val="22"/>
              </w:rPr>
            </w:pPr>
            <w:r w:rsidRPr="008A4209">
              <w:rPr>
                <w:sz w:val="22"/>
                <w:szCs w:val="22"/>
              </w:rPr>
              <w:t xml:space="preserve">к решению Собрания депутатов </w:t>
            </w:r>
          </w:p>
        </w:tc>
      </w:tr>
      <w:tr w:rsidR="00515904" w:rsidRPr="008A4209" w:rsidTr="008A4209">
        <w:trPr>
          <w:trHeight w:val="375"/>
        </w:trPr>
        <w:tc>
          <w:tcPr>
            <w:tcW w:w="3120"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c>
          <w:tcPr>
            <w:tcW w:w="7512" w:type="dxa"/>
            <w:gridSpan w:val="2"/>
            <w:tcBorders>
              <w:top w:val="nil"/>
              <w:left w:val="nil"/>
              <w:bottom w:val="nil"/>
              <w:right w:val="nil"/>
            </w:tcBorders>
            <w:shd w:val="clear" w:color="auto" w:fill="auto"/>
            <w:noWrap/>
            <w:vAlign w:val="bottom"/>
          </w:tcPr>
          <w:p w:rsidR="00515904" w:rsidRPr="008A4209" w:rsidRDefault="00515904" w:rsidP="008A4209">
            <w:pPr>
              <w:ind w:left="2018" w:hanging="851"/>
              <w:jc w:val="right"/>
              <w:rPr>
                <w:sz w:val="22"/>
                <w:szCs w:val="22"/>
              </w:rPr>
            </w:pPr>
            <w:r w:rsidRPr="008A4209">
              <w:rPr>
                <w:sz w:val="22"/>
                <w:szCs w:val="22"/>
              </w:rPr>
              <w:t xml:space="preserve">«О бюджете  Ленинского  сельского  </w:t>
            </w:r>
          </w:p>
          <w:p w:rsidR="00515904" w:rsidRPr="008A4209" w:rsidRDefault="00515904" w:rsidP="008A4209">
            <w:pPr>
              <w:ind w:left="2018" w:hanging="851"/>
              <w:jc w:val="right"/>
              <w:rPr>
                <w:sz w:val="22"/>
                <w:szCs w:val="22"/>
              </w:rPr>
            </w:pPr>
            <w:r w:rsidRPr="008A4209">
              <w:rPr>
                <w:sz w:val="22"/>
                <w:szCs w:val="22"/>
              </w:rPr>
              <w:t>поселени</w:t>
            </w:r>
            <w:r w:rsidR="00B644C4">
              <w:rPr>
                <w:sz w:val="22"/>
                <w:szCs w:val="22"/>
              </w:rPr>
              <w:t>я Зимовниковского района на 2015</w:t>
            </w:r>
            <w:r w:rsidRPr="008A4209">
              <w:rPr>
                <w:sz w:val="22"/>
                <w:szCs w:val="22"/>
              </w:rPr>
              <w:t xml:space="preserve"> год </w:t>
            </w:r>
          </w:p>
        </w:tc>
      </w:tr>
      <w:tr w:rsidR="00515904" w:rsidRPr="008A4209" w:rsidTr="008A4209">
        <w:trPr>
          <w:trHeight w:val="375"/>
        </w:trPr>
        <w:tc>
          <w:tcPr>
            <w:tcW w:w="3120"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c>
          <w:tcPr>
            <w:tcW w:w="7512" w:type="dxa"/>
            <w:gridSpan w:val="2"/>
            <w:tcBorders>
              <w:top w:val="nil"/>
              <w:left w:val="nil"/>
              <w:bottom w:val="nil"/>
              <w:right w:val="nil"/>
            </w:tcBorders>
            <w:shd w:val="clear" w:color="auto" w:fill="auto"/>
            <w:noWrap/>
            <w:vAlign w:val="bottom"/>
          </w:tcPr>
          <w:p w:rsidR="00515904" w:rsidRPr="008A4209" w:rsidRDefault="00B644C4" w:rsidP="008A4209">
            <w:pPr>
              <w:ind w:left="2018" w:hanging="851"/>
              <w:jc w:val="right"/>
              <w:rPr>
                <w:sz w:val="22"/>
                <w:szCs w:val="22"/>
              </w:rPr>
            </w:pPr>
            <w:r>
              <w:rPr>
                <w:sz w:val="22"/>
                <w:szCs w:val="22"/>
              </w:rPr>
              <w:t>и на плановый период 2016 и 2017</w:t>
            </w:r>
            <w:r w:rsidR="00515904" w:rsidRPr="008A4209">
              <w:rPr>
                <w:sz w:val="22"/>
                <w:szCs w:val="22"/>
              </w:rPr>
              <w:t xml:space="preserve"> годов»</w:t>
            </w:r>
          </w:p>
        </w:tc>
      </w:tr>
      <w:tr w:rsidR="00515904" w:rsidRPr="008A4209" w:rsidTr="008A4209">
        <w:trPr>
          <w:trHeight w:val="375"/>
        </w:trPr>
        <w:tc>
          <w:tcPr>
            <w:tcW w:w="3120" w:type="dxa"/>
            <w:tcBorders>
              <w:top w:val="nil"/>
              <w:left w:val="nil"/>
              <w:bottom w:val="nil"/>
              <w:right w:val="nil"/>
            </w:tcBorders>
            <w:shd w:val="clear" w:color="auto" w:fill="auto"/>
            <w:noWrap/>
            <w:vAlign w:val="bottom"/>
          </w:tcPr>
          <w:p w:rsidR="00515904" w:rsidRPr="008A4209" w:rsidRDefault="00515904" w:rsidP="008A4209">
            <w:pPr>
              <w:jc w:val="right"/>
              <w:rPr>
                <w:sz w:val="22"/>
                <w:szCs w:val="22"/>
              </w:rPr>
            </w:pPr>
          </w:p>
        </w:tc>
        <w:tc>
          <w:tcPr>
            <w:tcW w:w="5669"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c>
          <w:tcPr>
            <w:tcW w:w="1843" w:type="dxa"/>
            <w:tcBorders>
              <w:top w:val="nil"/>
              <w:left w:val="nil"/>
              <w:bottom w:val="nil"/>
              <w:right w:val="nil"/>
            </w:tcBorders>
            <w:shd w:val="clear" w:color="auto" w:fill="auto"/>
            <w:noWrap/>
            <w:vAlign w:val="bottom"/>
          </w:tcPr>
          <w:p w:rsidR="00515904" w:rsidRPr="008A4209" w:rsidRDefault="00515904" w:rsidP="008A4209">
            <w:pPr>
              <w:jc w:val="center"/>
              <w:rPr>
                <w:sz w:val="22"/>
                <w:szCs w:val="22"/>
              </w:rPr>
            </w:pPr>
          </w:p>
        </w:tc>
      </w:tr>
      <w:tr w:rsidR="00515904" w:rsidRPr="008A4209" w:rsidTr="008A4209">
        <w:trPr>
          <w:trHeight w:val="420"/>
        </w:trPr>
        <w:tc>
          <w:tcPr>
            <w:tcW w:w="10632" w:type="dxa"/>
            <w:gridSpan w:val="3"/>
            <w:tcBorders>
              <w:top w:val="nil"/>
              <w:left w:val="nil"/>
              <w:bottom w:val="nil"/>
              <w:right w:val="nil"/>
            </w:tcBorders>
            <w:shd w:val="clear" w:color="auto" w:fill="auto"/>
          </w:tcPr>
          <w:p w:rsidR="00515904" w:rsidRPr="008A4209" w:rsidRDefault="00515904" w:rsidP="008A4209">
            <w:pPr>
              <w:jc w:val="center"/>
              <w:rPr>
                <w:b/>
                <w:bCs/>
                <w:sz w:val="22"/>
                <w:szCs w:val="22"/>
              </w:rPr>
            </w:pPr>
            <w:r w:rsidRPr="008A4209">
              <w:rPr>
                <w:b/>
                <w:bCs/>
                <w:sz w:val="22"/>
                <w:szCs w:val="22"/>
              </w:rPr>
              <w:t>Объем поступлений доходов ме</w:t>
            </w:r>
            <w:r w:rsidR="008F6771">
              <w:rPr>
                <w:b/>
                <w:bCs/>
                <w:sz w:val="22"/>
                <w:szCs w:val="22"/>
              </w:rPr>
              <w:t>стного бюджета на 2015</w:t>
            </w:r>
            <w:r w:rsidRPr="008A4209">
              <w:rPr>
                <w:b/>
                <w:bCs/>
                <w:sz w:val="22"/>
                <w:szCs w:val="22"/>
              </w:rPr>
              <w:t xml:space="preserve"> год</w:t>
            </w:r>
          </w:p>
        </w:tc>
      </w:tr>
      <w:tr w:rsidR="00515904" w:rsidRPr="008A4209" w:rsidTr="008A4209">
        <w:trPr>
          <w:trHeight w:val="165"/>
        </w:trPr>
        <w:tc>
          <w:tcPr>
            <w:tcW w:w="3120" w:type="dxa"/>
            <w:tcBorders>
              <w:top w:val="nil"/>
              <w:left w:val="nil"/>
              <w:bottom w:val="nil"/>
              <w:right w:val="nil"/>
            </w:tcBorders>
            <w:shd w:val="clear" w:color="auto" w:fill="auto"/>
          </w:tcPr>
          <w:p w:rsidR="00515904" w:rsidRPr="008A4209" w:rsidRDefault="00515904" w:rsidP="008A4209">
            <w:pPr>
              <w:rPr>
                <w:sz w:val="22"/>
                <w:szCs w:val="22"/>
              </w:rPr>
            </w:pPr>
          </w:p>
        </w:tc>
        <w:tc>
          <w:tcPr>
            <w:tcW w:w="5669" w:type="dxa"/>
            <w:tcBorders>
              <w:top w:val="nil"/>
              <w:left w:val="nil"/>
              <w:bottom w:val="nil"/>
              <w:right w:val="nil"/>
            </w:tcBorders>
            <w:shd w:val="clear" w:color="auto" w:fill="auto"/>
            <w:noWrap/>
            <w:vAlign w:val="bottom"/>
          </w:tcPr>
          <w:p w:rsidR="00515904" w:rsidRPr="008A4209" w:rsidRDefault="00515904" w:rsidP="008A4209">
            <w:pPr>
              <w:rPr>
                <w:sz w:val="22"/>
                <w:szCs w:val="22"/>
              </w:rPr>
            </w:pPr>
          </w:p>
        </w:tc>
        <w:tc>
          <w:tcPr>
            <w:tcW w:w="1843" w:type="dxa"/>
            <w:tcBorders>
              <w:top w:val="nil"/>
              <w:left w:val="nil"/>
              <w:bottom w:val="nil"/>
              <w:right w:val="nil"/>
            </w:tcBorders>
            <w:shd w:val="clear" w:color="auto" w:fill="auto"/>
            <w:noWrap/>
            <w:vAlign w:val="bottom"/>
          </w:tcPr>
          <w:p w:rsidR="00515904" w:rsidRPr="008A4209" w:rsidRDefault="00515904" w:rsidP="008A4209">
            <w:pPr>
              <w:rPr>
                <w:sz w:val="22"/>
                <w:szCs w:val="22"/>
              </w:rPr>
            </w:pPr>
          </w:p>
        </w:tc>
      </w:tr>
      <w:tr w:rsidR="00515904" w:rsidRPr="008A4209" w:rsidTr="008A4209">
        <w:trPr>
          <w:trHeight w:val="375"/>
        </w:trPr>
        <w:tc>
          <w:tcPr>
            <w:tcW w:w="10632" w:type="dxa"/>
            <w:gridSpan w:val="3"/>
            <w:tcBorders>
              <w:top w:val="nil"/>
              <w:left w:val="nil"/>
              <w:bottom w:val="nil"/>
              <w:right w:val="nil"/>
            </w:tcBorders>
            <w:shd w:val="clear" w:color="auto" w:fill="auto"/>
            <w:noWrap/>
            <w:vAlign w:val="bottom"/>
          </w:tcPr>
          <w:p w:rsidR="00515904" w:rsidRPr="008A4209" w:rsidRDefault="00515904" w:rsidP="008A4209">
            <w:pPr>
              <w:jc w:val="right"/>
              <w:rPr>
                <w:bCs/>
                <w:sz w:val="22"/>
                <w:szCs w:val="22"/>
              </w:rPr>
            </w:pPr>
            <w:r w:rsidRPr="008A4209">
              <w:rPr>
                <w:bCs/>
                <w:sz w:val="22"/>
                <w:szCs w:val="22"/>
              </w:rPr>
              <w:t>(тыс. рублей)</w:t>
            </w:r>
          </w:p>
        </w:tc>
      </w:tr>
      <w:tr w:rsidR="00515904" w:rsidRPr="008A4209" w:rsidTr="008A4209">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515904" w:rsidP="008A4209">
            <w:pPr>
              <w:jc w:val="center"/>
              <w:rPr>
                <w:b/>
                <w:bCs/>
                <w:sz w:val="22"/>
                <w:szCs w:val="22"/>
              </w:rPr>
            </w:pPr>
            <w:r w:rsidRPr="008A4209">
              <w:rPr>
                <w:b/>
                <w:bCs/>
                <w:sz w:val="22"/>
                <w:szCs w:val="22"/>
              </w:rPr>
              <w:t>Код БК РФ</w:t>
            </w:r>
          </w:p>
        </w:tc>
        <w:tc>
          <w:tcPr>
            <w:tcW w:w="5669" w:type="dxa"/>
            <w:tcBorders>
              <w:top w:val="single" w:sz="4" w:space="0" w:color="auto"/>
              <w:left w:val="nil"/>
              <w:bottom w:val="single" w:sz="4" w:space="0" w:color="auto"/>
              <w:right w:val="single" w:sz="4" w:space="0" w:color="auto"/>
            </w:tcBorders>
            <w:shd w:val="clear" w:color="auto" w:fill="auto"/>
          </w:tcPr>
          <w:p w:rsidR="00515904" w:rsidRPr="008A4209" w:rsidRDefault="00515904" w:rsidP="008A4209">
            <w:pPr>
              <w:jc w:val="center"/>
              <w:rPr>
                <w:b/>
                <w:bCs/>
                <w:sz w:val="22"/>
                <w:szCs w:val="22"/>
              </w:rPr>
            </w:pPr>
            <w:r w:rsidRPr="008A4209">
              <w:rPr>
                <w:b/>
                <w:bCs/>
                <w:sz w:val="22"/>
                <w:szCs w:val="22"/>
              </w:rPr>
              <w:t>Наименование статьи доходов</w:t>
            </w:r>
          </w:p>
        </w:tc>
        <w:tc>
          <w:tcPr>
            <w:tcW w:w="1843" w:type="dxa"/>
            <w:tcBorders>
              <w:top w:val="single" w:sz="4" w:space="0" w:color="auto"/>
              <w:left w:val="nil"/>
              <w:bottom w:val="single" w:sz="4" w:space="0" w:color="auto"/>
              <w:right w:val="single" w:sz="4" w:space="0" w:color="auto"/>
            </w:tcBorders>
            <w:shd w:val="clear" w:color="auto" w:fill="auto"/>
          </w:tcPr>
          <w:p w:rsidR="00515904" w:rsidRPr="008A4209" w:rsidRDefault="00515904" w:rsidP="008A4209">
            <w:pPr>
              <w:jc w:val="center"/>
              <w:rPr>
                <w:b/>
                <w:bCs/>
                <w:sz w:val="22"/>
                <w:szCs w:val="22"/>
              </w:rPr>
            </w:pPr>
            <w:r w:rsidRPr="008A4209">
              <w:rPr>
                <w:b/>
                <w:bCs/>
                <w:sz w:val="22"/>
                <w:szCs w:val="22"/>
              </w:rPr>
              <w:t>Сумма</w:t>
            </w:r>
          </w:p>
        </w:tc>
      </w:tr>
    </w:tbl>
    <w:p w:rsidR="00515904" w:rsidRPr="008A4209" w:rsidRDefault="00515904" w:rsidP="00515904">
      <w:pPr>
        <w:rPr>
          <w:sz w:val="22"/>
          <w:szCs w:val="22"/>
        </w:rPr>
      </w:pPr>
    </w:p>
    <w:tbl>
      <w:tblPr>
        <w:tblW w:w="10916" w:type="dxa"/>
        <w:tblInd w:w="-318" w:type="dxa"/>
        <w:tblLayout w:type="fixed"/>
        <w:tblLook w:val="04A0"/>
      </w:tblPr>
      <w:tblGrid>
        <w:gridCol w:w="142"/>
        <w:gridCol w:w="2836"/>
        <w:gridCol w:w="284"/>
        <w:gridCol w:w="3968"/>
        <w:gridCol w:w="1701"/>
        <w:gridCol w:w="142"/>
        <w:gridCol w:w="1701"/>
        <w:gridCol w:w="142"/>
      </w:tblGrid>
      <w:tr w:rsidR="00515904" w:rsidRPr="008A4209" w:rsidTr="008A4209">
        <w:trPr>
          <w:gridBefore w:val="1"/>
          <w:gridAfter w:val="1"/>
          <w:wBefore w:w="142" w:type="dxa"/>
          <w:wAfter w:w="142" w:type="dxa"/>
          <w:trHeight w:val="289"/>
          <w:tblHead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904" w:rsidRPr="008A4209" w:rsidRDefault="00515904" w:rsidP="008A4209">
            <w:pPr>
              <w:jc w:val="center"/>
              <w:rPr>
                <w:sz w:val="22"/>
                <w:szCs w:val="22"/>
              </w:rPr>
            </w:pPr>
            <w:bookmarkStart w:id="0" w:name="RANGE!A11:C219"/>
            <w:r w:rsidRPr="008A4209">
              <w:rPr>
                <w:sz w:val="22"/>
                <w:szCs w:val="22"/>
              </w:rPr>
              <w:t>1</w:t>
            </w:r>
            <w:bookmarkEnd w:id="0"/>
          </w:p>
        </w:tc>
        <w:tc>
          <w:tcPr>
            <w:tcW w:w="5669" w:type="dxa"/>
            <w:gridSpan w:val="2"/>
            <w:tcBorders>
              <w:top w:val="single" w:sz="4" w:space="0" w:color="auto"/>
              <w:left w:val="nil"/>
              <w:bottom w:val="single" w:sz="4" w:space="0" w:color="auto"/>
              <w:right w:val="single" w:sz="4" w:space="0" w:color="auto"/>
            </w:tcBorders>
            <w:shd w:val="clear" w:color="auto" w:fill="auto"/>
            <w:vAlign w:val="center"/>
          </w:tcPr>
          <w:p w:rsidR="00515904" w:rsidRPr="008A4209" w:rsidRDefault="00515904" w:rsidP="008A4209">
            <w:pPr>
              <w:jc w:val="center"/>
              <w:rPr>
                <w:sz w:val="22"/>
                <w:szCs w:val="22"/>
              </w:rPr>
            </w:pPr>
            <w:r w:rsidRPr="008A4209">
              <w:rPr>
                <w:sz w:val="22"/>
                <w:szCs w:val="22"/>
              </w:rPr>
              <w:t>2</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15904" w:rsidRPr="008A4209" w:rsidRDefault="00515904" w:rsidP="008A4209">
            <w:pPr>
              <w:jc w:val="center"/>
              <w:rPr>
                <w:sz w:val="22"/>
                <w:szCs w:val="22"/>
              </w:rPr>
            </w:pPr>
            <w:r w:rsidRPr="008A4209">
              <w:rPr>
                <w:sz w:val="22"/>
                <w:szCs w:val="22"/>
              </w:rPr>
              <w:t>3</w:t>
            </w:r>
          </w:p>
        </w:tc>
      </w:tr>
      <w:tr w:rsidR="00515904"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515904" w:rsidP="008A4209">
            <w:pPr>
              <w:rPr>
                <w:sz w:val="22"/>
                <w:szCs w:val="22"/>
              </w:rPr>
            </w:pPr>
            <w:r w:rsidRPr="008A4209">
              <w:rPr>
                <w:sz w:val="22"/>
                <w:szCs w:val="22"/>
              </w:rPr>
              <w:t>1 00 00000 00 0000 000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B644C4" w:rsidP="008F6771">
            <w:pPr>
              <w:jc w:val="both"/>
              <w:rPr>
                <w:sz w:val="22"/>
                <w:szCs w:val="22"/>
              </w:rPr>
            </w:pPr>
            <w:r>
              <w:rPr>
                <w:sz w:val="22"/>
                <w:szCs w:val="22"/>
              </w:rPr>
              <w:t>НАЛОГОВЫЕ И НЕНАЛОГОВЫЕ</w:t>
            </w:r>
            <w:r w:rsidR="008F6771" w:rsidRPr="008A4209">
              <w:rPr>
                <w:sz w:val="22"/>
                <w:szCs w:val="22"/>
              </w:rPr>
              <w:t xml:space="preserve"> ДОХОДЫ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373A3E" w:rsidP="008A4209">
            <w:pPr>
              <w:jc w:val="center"/>
              <w:rPr>
                <w:sz w:val="22"/>
                <w:szCs w:val="22"/>
              </w:rPr>
            </w:pPr>
            <w:r>
              <w:rPr>
                <w:sz w:val="22"/>
                <w:szCs w:val="22"/>
              </w:rPr>
              <w:t>4</w:t>
            </w:r>
            <w:r w:rsidR="00C67B79">
              <w:rPr>
                <w:sz w:val="22"/>
                <w:szCs w:val="22"/>
              </w:rPr>
              <w:t>168.</w:t>
            </w:r>
            <w:r>
              <w:rPr>
                <w:sz w:val="22"/>
                <w:szCs w:val="22"/>
              </w:rPr>
              <w:t>1</w:t>
            </w:r>
          </w:p>
        </w:tc>
      </w:tr>
      <w:tr w:rsidR="00515904"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515904" w:rsidP="008A4209">
            <w:pPr>
              <w:rPr>
                <w:sz w:val="22"/>
                <w:szCs w:val="22"/>
              </w:rPr>
            </w:pPr>
            <w:r w:rsidRPr="008A4209">
              <w:rPr>
                <w:sz w:val="22"/>
                <w:szCs w:val="22"/>
              </w:rPr>
              <w:t>1 01 00000 00 0000 000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515904" w:rsidP="008A4209">
            <w:pPr>
              <w:jc w:val="both"/>
              <w:rPr>
                <w:sz w:val="22"/>
                <w:szCs w:val="22"/>
              </w:rPr>
            </w:pPr>
            <w:r w:rsidRPr="008A4209">
              <w:rPr>
                <w:sz w:val="22"/>
                <w:szCs w:val="22"/>
              </w:rPr>
              <w:t>НАЛОГИ НА ПРИБЫЛЬ, ДОХОДЫ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373A3E" w:rsidP="008A4209">
            <w:pPr>
              <w:jc w:val="center"/>
              <w:rPr>
                <w:sz w:val="22"/>
                <w:szCs w:val="22"/>
              </w:rPr>
            </w:pPr>
            <w:r>
              <w:rPr>
                <w:sz w:val="22"/>
                <w:szCs w:val="22"/>
              </w:rPr>
              <w:t>2</w:t>
            </w:r>
            <w:r w:rsidR="00C67B79">
              <w:rPr>
                <w:sz w:val="22"/>
                <w:szCs w:val="22"/>
              </w:rPr>
              <w:t>38.</w:t>
            </w:r>
            <w:r>
              <w:rPr>
                <w:sz w:val="22"/>
                <w:szCs w:val="22"/>
              </w:rPr>
              <w:t>9</w:t>
            </w:r>
          </w:p>
        </w:tc>
      </w:tr>
      <w:tr w:rsidR="00515904"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515904" w:rsidP="008A4209">
            <w:pPr>
              <w:rPr>
                <w:sz w:val="22"/>
                <w:szCs w:val="22"/>
              </w:rPr>
            </w:pPr>
            <w:r w:rsidRPr="008A4209">
              <w:rPr>
                <w:sz w:val="22"/>
                <w:szCs w:val="22"/>
              </w:rPr>
              <w:t>1 01 02000 01 0000 110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515904" w:rsidP="008A4209">
            <w:pPr>
              <w:jc w:val="both"/>
              <w:rPr>
                <w:sz w:val="22"/>
                <w:szCs w:val="22"/>
              </w:rPr>
            </w:pPr>
            <w:r w:rsidRPr="008A4209">
              <w:rPr>
                <w:sz w:val="22"/>
                <w:szCs w:val="22"/>
              </w:rPr>
              <w:t>Налог на доходы физических лиц</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373A3E" w:rsidP="008A4209">
            <w:pPr>
              <w:jc w:val="center"/>
              <w:rPr>
                <w:sz w:val="22"/>
                <w:szCs w:val="22"/>
              </w:rPr>
            </w:pPr>
            <w:r>
              <w:rPr>
                <w:sz w:val="22"/>
                <w:szCs w:val="22"/>
              </w:rPr>
              <w:t>2</w:t>
            </w:r>
            <w:r w:rsidR="00C67B79">
              <w:rPr>
                <w:sz w:val="22"/>
                <w:szCs w:val="22"/>
              </w:rPr>
              <w:t>38.</w:t>
            </w:r>
            <w:r>
              <w:rPr>
                <w:sz w:val="22"/>
                <w:szCs w:val="22"/>
              </w:rPr>
              <w:t>9</w:t>
            </w:r>
          </w:p>
        </w:tc>
      </w:tr>
      <w:tr w:rsidR="00515904"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515904" w:rsidP="008A4209">
            <w:pPr>
              <w:rPr>
                <w:sz w:val="22"/>
                <w:szCs w:val="22"/>
              </w:rPr>
            </w:pPr>
            <w:r w:rsidRPr="008A4209">
              <w:rPr>
                <w:sz w:val="22"/>
                <w:szCs w:val="22"/>
              </w:rPr>
              <w:t>1 01 02010 01 0000 110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515904" w:rsidP="008A4209">
            <w:pPr>
              <w:jc w:val="both"/>
              <w:rPr>
                <w:sz w:val="22"/>
                <w:szCs w:val="22"/>
              </w:rPr>
            </w:pPr>
            <w:r w:rsidRPr="008A420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A4209">
              <w:rPr>
                <w:sz w:val="22"/>
                <w:szCs w:val="22"/>
                <w:vertAlign w:val="superscript"/>
              </w:rPr>
              <w:t>1</w:t>
            </w:r>
            <w:r w:rsidRPr="008A4209">
              <w:rPr>
                <w:sz w:val="22"/>
                <w:szCs w:val="22"/>
              </w:rPr>
              <w:t xml:space="preserve"> и 228 Налогового кодекса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373A3E" w:rsidP="008A4209">
            <w:pPr>
              <w:jc w:val="center"/>
              <w:rPr>
                <w:sz w:val="22"/>
                <w:szCs w:val="22"/>
              </w:rPr>
            </w:pPr>
            <w:r>
              <w:rPr>
                <w:sz w:val="22"/>
                <w:szCs w:val="22"/>
              </w:rPr>
              <w:t>2</w:t>
            </w:r>
            <w:r w:rsidR="00C67B79">
              <w:rPr>
                <w:sz w:val="22"/>
                <w:szCs w:val="22"/>
              </w:rPr>
              <w:t>38.</w:t>
            </w:r>
            <w:r>
              <w:rPr>
                <w:sz w:val="22"/>
                <w:szCs w:val="22"/>
              </w:rPr>
              <w:t>9</w:t>
            </w:r>
          </w:p>
        </w:tc>
      </w:tr>
      <w:tr w:rsidR="00515904"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577D2A" w:rsidP="008A4209">
            <w:pPr>
              <w:rPr>
                <w:sz w:val="22"/>
                <w:szCs w:val="22"/>
              </w:rPr>
            </w:pPr>
            <w:r>
              <w:rPr>
                <w:sz w:val="22"/>
                <w:szCs w:val="22"/>
              </w:rPr>
              <w:lastRenderedPageBreak/>
              <w:t>1 03 00000 00 0000 000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5904" w:rsidRPr="008A4209" w:rsidRDefault="00493C96" w:rsidP="004B42CD">
            <w:pPr>
              <w:jc w:val="both"/>
              <w:rPr>
                <w:sz w:val="22"/>
                <w:szCs w:val="22"/>
              </w:rPr>
            </w:pPr>
            <w:r w:rsidRPr="00493C96">
              <w:rPr>
                <w:sz w:val="22"/>
                <w:szCs w:val="22"/>
              </w:rPr>
              <w:t>НАЛОГИ НА ТОВАРЫ (РАБОТЫ, УСЛУГИ), РЕАЛИЗУЕМЫЕ НА ТЕРРИТОРИИ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515904" w:rsidRPr="008A4209" w:rsidRDefault="001A06A2" w:rsidP="008A4209">
            <w:pPr>
              <w:jc w:val="center"/>
              <w:rPr>
                <w:sz w:val="22"/>
                <w:szCs w:val="22"/>
              </w:rPr>
            </w:pPr>
            <w:r>
              <w:rPr>
                <w:sz w:val="22"/>
                <w:szCs w:val="22"/>
              </w:rPr>
              <w:t>580.</w:t>
            </w:r>
            <w:r w:rsidR="00577D2A">
              <w:rPr>
                <w:sz w:val="22"/>
                <w:szCs w:val="22"/>
              </w:rPr>
              <w:t>8</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Pr>
                <w:sz w:val="22"/>
                <w:szCs w:val="22"/>
              </w:rPr>
              <w:t>1 03 02000 01 0000 110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493C96" w:rsidRDefault="00493C96">
            <w:pPr>
              <w:rPr>
                <w:sz w:val="22"/>
                <w:szCs w:val="22"/>
              </w:rPr>
            </w:pPr>
            <w:r w:rsidRPr="00493C96">
              <w:rPr>
                <w:sz w:val="22"/>
                <w:szCs w:val="22"/>
              </w:rPr>
              <w:t>Акцизы по подакцизным товарам (продукции), производимым на территории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580.</w:t>
            </w:r>
            <w:r w:rsidR="00493C96">
              <w:rPr>
                <w:sz w:val="22"/>
                <w:szCs w:val="22"/>
              </w:rPr>
              <w:t>8</w:t>
            </w:r>
          </w:p>
        </w:tc>
      </w:tr>
      <w:tr w:rsidR="00493C96" w:rsidRPr="008A4209" w:rsidTr="004E1F1E">
        <w:trPr>
          <w:gridBefore w:val="1"/>
          <w:gridAfter w:val="1"/>
          <w:wBefore w:w="142" w:type="dxa"/>
          <w:wAfter w:w="142" w:type="dxa"/>
          <w:trHeight w:val="1474"/>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Pr>
                <w:sz w:val="22"/>
                <w:szCs w:val="22"/>
              </w:rPr>
              <w:t>1 03 02230 01 0000 110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4E1F1E">
            <w:pPr>
              <w:jc w:val="both"/>
              <w:rPr>
                <w:sz w:val="22"/>
                <w:szCs w:val="22"/>
              </w:rPr>
            </w:pPr>
            <w:r w:rsidRPr="00493C9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177.</w:t>
            </w:r>
            <w:r w:rsidR="004E1F1E">
              <w:rPr>
                <w:sz w:val="22"/>
                <w:szCs w:val="22"/>
              </w:rPr>
              <w:t>6</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E1F1E" w:rsidP="008A4209">
            <w:pPr>
              <w:rPr>
                <w:sz w:val="22"/>
                <w:szCs w:val="22"/>
              </w:rPr>
            </w:pPr>
            <w:r>
              <w:rPr>
                <w:sz w:val="22"/>
                <w:szCs w:val="22"/>
              </w:rPr>
              <w:t>1 03 02240 01 0000 110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B42CD" w:rsidP="004B42CD">
            <w:pPr>
              <w:jc w:val="both"/>
              <w:rPr>
                <w:sz w:val="22"/>
                <w:szCs w:val="22"/>
              </w:rPr>
            </w:pPr>
            <w:r w:rsidRPr="004B42CD">
              <w:rPr>
                <w:sz w:val="22"/>
                <w:szCs w:val="22"/>
              </w:rPr>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E1F1E" w:rsidP="008A4209">
            <w:pPr>
              <w:jc w:val="center"/>
              <w:rPr>
                <w:sz w:val="22"/>
                <w:szCs w:val="22"/>
              </w:rPr>
            </w:pPr>
            <w:r>
              <w:rPr>
                <w:sz w:val="22"/>
                <w:szCs w:val="22"/>
              </w:rPr>
              <w:t>6,6</w:t>
            </w:r>
          </w:p>
        </w:tc>
      </w:tr>
      <w:tr w:rsidR="004E1F1E"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E1F1E" w:rsidRDefault="004E1F1E" w:rsidP="008A4209">
            <w:pPr>
              <w:rPr>
                <w:sz w:val="22"/>
                <w:szCs w:val="22"/>
              </w:rPr>
            </w:pPr>
            <w:r>
              <w:rPr>
                <w:sz w:val="22"/>
                <w:szCs w:val="22"/>
              </w:rPr>
              <w:t>1 03 2250 01 0000 110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E1F1E" w:rsidRPr="004E1F1E" w:rsidRDefault="00751590" w:rsidP="00751590">
            <w:pPr>
              <w:jc w:val="both"/>
              <w:rPr>
                <w:sz w:val="22"/>
                <w:szCs w:val="22"/>
              </w:rPr>
            </w:pPr>
            <w:r w:rsidRPr="0075159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E1F1E" w:rsidRDefault="00751590" w:rsidP="008A4209">
            <w:pPr>
              <w:jc w:val="center"/>
              <w:rPr>
                <w:sz w:val="22"/>
                <w:szCs w:val="22"/>
              </w:rPr>
            </w:pPr>
            <w:r>
              <w:rPr>
                <w:sz w:val="22"/>
                <w:szCs w:val="22"/>
              </w:rPr>
              <w:t>389,1</w:t>
            </w:r>
          </w:p>
        </w:tc>
      </w:tr>
      <w:tr w:rsidR="004E1F1E"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E1F1E" w:rsidRDefault="00751590" w:rsidP="008A4209">
            <w:pPr>
              <w:rPr>
                <w:sz w:val="22"/>
                <w:szCs w:val="22"/>
              </w:rPr>
            </w:pPr>
            <w:r>
              <w:rPr>
                <w:sz w:val="22"/>
                <w:szCs w:val="22"/>
              </w:rPr>
              <w:t>1 03 02260 01 0000 110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E1F1E" w:rsidRPr="004E1F1E" w:rsidRDefault="004B42CD" w:rsidP="004B42CD">
            <w:pPr>
              <w:jc w:val="both"/>
              <w:rPr>
                <w:sz w:val="22"/>
                <w:szCs w:val="22"/>
              </w:rPr>
            </w:pPr>
            <w:r w:rsidRPr="004B42C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E1F1E" w:rsidRDefault="001A06A2" w:rsidP="008A4209">
            <w:pPr>
              <w:jc w:val="center"/>
              <w:rPr>
                <w:sz w:val="22"/>
                <w:szCs w:val="22"/>
              </w:rPr>
            </w:pPr>
            <w:r>
              <w:rPr>
                <w:sz w:val="22"/>
                <w:szCs w:val="22"/>
              </w:rPr>
              <w:t>7.</w:t>
            </w:r>
            <w:r w:rsidR="004B42CD">
              <w:rPr>
                <w:sz w:val="22"/>
                <w:szCs w:val="22"/>
              </w:rPr>
              <w:t>5</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Pr>
                <w:sz w:val="22"/>
                <w:szCs w:val="22"/>
              </w:rPr>
              <w:t>1 05 00000 00 0000 000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НАЛОГИ НА СОВОКУПНЫЙ ДОХОД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C67B79" w:rsidP="008A4209">
            <w:pPr>
              <w:jc w:val="center"/>
              <w:rPr>
                <w:sz w:val="22"/>
                <w:szCs w:val="22"/>
              </w:rPr>
            </w:pPr>
            <w:r>
              <w:rPr>
                <w:sz w:val="22"/>
                <w:szCs w:val="22"/>
              </w:rPr>
              <w:t>147.4</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1 05 01000 00 0000 110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взимаемый в связи с применением упрощенной системы налогообложения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C67B79" w:rsidP="008A4209">
            <w:pPr>
              <w:jc w:val="center"/>
              <w:rPr>
                <w:sz w:val="22"/>
                <w:szCs w:val="22"/>
              </w:rPr>
            </w:pPr>
            <w:r>
              <w:rPr>
                <w:sz w:val="22"/>
                <w:szCs w:val="22"/>
              </w:rPr>
              <w:t>45.0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1 05 01010 01 0000 110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C67B79" w:rsidP="008A4209">
            <w:pPr>
              <w:jc w:val="center"/>
              <w:rPr>
                <w:sz w:val="22"/>
                <w:szCs w:val="22"/>
              </w:rPr>
            </w:pPr>
            <w:r>
              <w:rPr>
                <w:sz w:val="22"/>
                <w:szCs w:val="22"/>
              </w:rPr>
              <w:t>44.8</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1 05 01011 01 0000 110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44.</w:t>
            </w:r>
            <w:r w:rsidR="00D54534">
              <w:rPr>
                <w:sz w:val="22"/>
                <w:szCs w:val="22"/>
              </w:rPr>
              <w:t>8</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1 05 01020 01 0000 110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0.2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1 05 01021 01 0000 110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0.2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1 05 03000 01 0000 110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Единый сельскохозяйственный налог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102.4</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1 05 03010 01 0000 110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Единый сельскохозяйственный налог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102.4</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1 06 00000 00 0000 000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НАЛОГИ НА ИМУЩЕСТВО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3129.5</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1 06 01000 00 0000 110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на имущество физических лиц</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97.4</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1 06 01030 10 0000 110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Налог на имущество физических лиц, взимаемый по ставкам, применяемым к объектам налогообложения, расположенным в границах</w:t>
            </w:r>
            <w:r w:rsidR="00A72F3A">
              <w:rPr>
                <w:sz w:val="22"/>
                <w:szCs w:val="22"/>
              </w:rPr>
              <w:t xml:space="preserve"> сельских</w:t>
            </w:r>
            <w:r w:rsidRPr="008A4209">
              <w:rPr>
                <w:sz w:val="22"/>
                <w:szCs w:val="22"/>
              </w:rPr>
              <w:t xml:space="preserve"> поселений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97.4</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1 06  06000 00 0000 110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ЗЕМЕЛЬНЫЙ НАЛОГ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jc w:val="center"/>
              <w:rPr>
                <w:sz w:val="22"/>
                <w:szCs w:val="22"/>
              </w:rPr>
            </w:pPr>
            <w:r>
              <w:rPr>
                <w:sz w:val="22"/>
                <w:szCs w:val="22"/>
              </w:rPr>
              <w:t>3032.1</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rPr>
                <w:sz w:val="22"/>
                <w:szCs w:val="22"/>
              </w:rPr>
            </w:pPr>
            <w:r>
              <w:rPr>
                <w:sz w:val="22"/>
                <w:szCs w:val="22"/>
              </w:rPr>
              <w:t>1 06 06030 03</w:t>
            </w:r>
            <w:r w:rsidR="00493C96" w:rsidRPr="008A4209">
              <w:rPr>
                <w:sz w:val="22"/>
                <w:szCs w:val="22"/>
              </w:rPr>
              <w:t xml:space="preserve">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1A06A2" w:rsidP="008A4209">
            <w:pPr>
              <w:jc w:val="both"/>
              <w:rPr>
                <w:sz w:val="22"/>
                <w:szCs w:val="22"/>
              </w:rPr>
            </w:pPr>
            <w:r>
              <w:rPr>
                <w:sz w:val="22"/>
                <w:szCs w:val="22"/>
              </w:rPr>
              <w:t>Земельный налог с организаций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jc w:val="center"/>
              <w:rPr>
                <w:sz w:val="22"/>
                <w:szCs w:val="22"/>
              </w:rPr>
            </w:pPr>
            <w:r>
              <w:rPr>
                <w:sz w:val="22"/>
                <w:szCs w:val="22"/>
              </w:rPr>
              <w:t>192.1</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1A06A2" w:rsidP="008A4209">
            <w:pPr>
              <w:rPr>
                <w:sz w:val="22"/>
                <w:szCs w:val="22"/>
              </w:rPr>
            </w:pPr>
            <w:r>
              <w:rPr>
                <w:sz w:val="22"/>
                <w:szCs w:val="22"/>
              </w:rPr>
              <w:t>1 06 06033 10</w:t>
            </w:r>
            <w:r w:rsidRPr="008A4209">
              <w:rPr>
                <w:sz w:val="22"/>
                <w:szCs w:val="22"/>
              </w:rPr>
              <w:t xml:space="preserve">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1A06A2">
            <w:pPr>
              <w:jc w:val="both"/>
              <w:rPr>
                <w:sz w:val="22"/>
                <w:szCs w:val="22"/>
              </w:rPr>
            </w:pPr>
            <w:r w:rsidRPr="008A4209">
              <w:rPr>
                <w:sz w:val="22"/>
                <w:szCs w:val="22"/>
              </w:rPr>
              <w:t>Земельный налог</w:t>
            </w:r>
            <w:r w:rsidR="001A06A2">
              <w:rPr>
                <w:sz w:val="22"/>
                <w:szCs w:val="22"/>
              </w:rPr>
              <w:t xml:space="preserve"> с организаци</w:t>
            </w:r>
            <w:r w:rsidR="00A17268">
              <w:rPr>
                <w:sz w:val="22"/>
                <w:szCs w:val="22"/>
              </w:rPr>
              <w:t>и, обладающих земельным участком, расположенным в границах сельских поселений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jc w:val="center"/>
              <w:rPr>
                <w:sz w:val="22"/>
                <w:szCs w:val="22"/>
              </w:rPr>
            </w:pPr>
            <w:r>
              <w:rPr>
                <w:sz w:val="22"/>
                <w:szCs w:val="22"/>
              </w:rPr>
              <w:t>192.1</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rPr>
                <w:sz w:val="22"/>
                <w:szCs w:val="22"/>
              </w:rPr>
            </w:pPr>
            <w:r>
              <w:rPr>
                <w:sz w:val="22"/>
                <w:szCs w:val="22"/>
              </w:rPr>
              <w:t>1 06 0604</w:t>
            </w:r>
            <w:r w:rsidR="00493C96" w:rsidRPr="008A4209">
              <w:rPr>
                <w:sz w:val="22"/>
                <w:szCs w:val="22"/>
              </w:rPr>
              <w:t>0 10 0000 110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A17268" w:rsidP="008A4209">
            <w:pPr>
              <w:jc w:val="both"/>
              <w:rPr>
                <w:sz w:val="22"/>
                <w:szCs w:val="22"/>
              </w:rPr>
            </w:pPr>
            <w:r>
              <w:rPr>
                <w:sz w:val="22"/>
                <w:szCs w:val="22"/>
              </w:rPr>
              <w:t>Земельный налог с физических лиц</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jc w:val="center"/>
              <w:rPr>
                <w:sz w:val="22"/>
                <w:szCs w:val="22"/>
              </w:rPr>
            </w:pPr>
            <w:r>
              <w:rPr>
                <w:sz w:val="22"/>
                <w:szCs w:val="22"/>
              </w:rPr>
              <w:t>2840.0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rPr>
                <w:sz w:val="22"/>
                <w:szCs w:val="22"/>
              </w:rPr>
            </w:pPr>
            <w:r>
              <w:rPr>
                <w:sz w:val="22"/>
                <w:szCs w:val="22"/>
              </w:rPr>
              <w:lastRenderedPageBreak/>
              <w:t>1 06 0604</w:t>
            </w:r>
            <w:r w:rsidR="00493C96" w:rsidRPr="008A4209">
              <w:rPr>
                <w:sz w:val="22"/>
                <w:szCs w:val="22"/>
              </w:rPr>
              <w:t>3 10 0000 110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A17268" w:rsidP="008A4209">
            <w:pPr>
              <w:jc w:val="both"/>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A17268" w:rsidP="008A4209">
            <w:pPr>
              <w:jc w:val="center"/>
              <w:rPr>
                <w:sz w:val="22"/>
                <w:szCs w:val="22"/>
              </w:rPr>
            </w:pPr>
            <w:r>
              <w:rPr>
                <w:sz w:val="22"/>
                <w:szCs w:val="22"/>
              </w:rPr>
              <w:t>2840.0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1 08 00000 00 0000 000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ГОСУДАРСТВЕННАЯ ПОШЛИНА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5.3</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1 08 04000 01 0000 110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B644C4">
            <w:pPr>
              <w:rPr>
                <w:sz w:val="22"/>
                <w:szCs w:val="22"/>
              </w:rPr>
            </w:pPr>
            <w:r>
              <w:rPr>
                <w:sz w:val="22"/>
                <w:szCs w:val="22"/>
              </w:rPr>
              <w:t xml:space="preserve">            5.3</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1 08 04020 01 0000 110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5.3</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116 00000 00 0000 140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Штрафы, санкции, возмещение ущерба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66.2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116 51000 02 0000 140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66.2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116  51040 02 0000 140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66.2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116  51040 02 0000 140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 зачисляемые в бюджеты поселений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66.2</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2 00 00000 00 0000 000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БЕЗВОЗМЕЗДНЫЕ ПОСТУПЛЕНИЯ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3A73E7" w:rsidP="008A4209">
            <w:pPr>
              <w:jc w:val="center"/>
              <w:rPr>
                <w:sz w:val="22"/>
                <w:szCs w:val="22"/>
              </w:rPr>
            </w:pPr>
            <w:r>
              <w:rPr>
                <w:sz w:val="22"/>
                <w:szCs w:val="22"/>
              </w:rPr>
              <w:t>9531,7</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2 02 00000 00 0000 000</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Безвозмездные поступления от других бюджетов бюджетной системы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3A73E7" w:rsidP="008A4209">
            <w:pPr>
              <w:jc w:val="center"/>
              <w:rPr>
                <w:sz w:val="22"/>
                <w:szCs w:val="22"/>
              </w:rPr>
            </w:pPr>
            <w:r>
              <w:rPr>
                <w:sz w:val="22"/>
                <w:szCs w:val="22"/>
              </w:rPr>
              <w:t>9531,7</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2 02 01000 00 0000 151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Дотации бюджетам субъектов Российской Федерации и муниципальных образований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2232.0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2 02 01001 00 0000 151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Дотации на выравнивание бюджетной обеспеченности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2232.0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2 02 01001 10 0000 151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 xml:space="preserve">Дотации бюджетам </w:t>
            </w:r>
            <w:r w:rsidR="007757C2">
              <w:rPr>
                <w:sz w:val="22"/>
                <w:szCs w:val="22"/>
              </w:rPr>
              <w:t xml:space="preserve">сельских </w:t>
            </w:r>
            <w:r w:rsidRPr="008A4209">
              <w:rPr>
                <w:sz w:val="22"/>
                <w:szCs w:val="22"/>
              </w:rPr>
              <w:t>поселений на выравнивание бюджетной обеспеченности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2232.0</w:t>
            </w:r>
          </w:p>
        </w:tc>
      </w:tr>
      <w:tr w:rsidR="00493C96"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493C96" w:rsidP="008A4209">
            <w:pPr>
              <w:rPr>
                <w:sz w:val="22"/>
                <w:szCs w:val="22"/>
              </w:rPr>
            </w:pPr>
            <w:r w:rsidRPr="008A4209">
              <w:rPr>
                <w:sz w:val="22"/>
                <w:szCs w:val="22"/>
              </w:rPr>
              <w:t>2 02 03000 00 0000 151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493C96" w:rsidRPr="008A4209" w:rsidRDefault="00493C96" w:rsidP="008A4209">
            <w:pPr>
              <w:jc w:val="both"/>
              <w:rPr>
                <w:sz w:val="22"/>
                <w:szCs w:val="22"/>
              </w:rPr>
            </w:pPr>
            <w:r w:rsidRPr="008A4209">
              <w:rPr>
                <w:sz w:val="22"/>
                <w:szCs w:val="22"/>
              </w:rPr>
              <w:t>Субвенции бюджетам субъектов Российской Федерации и муниципальных образований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493C96" w:rsidRPr="008A4209" w:rsidRDefault="00B644C4" w:rsidP="008A4209">
            <w:pPr>
              <w:jc w:val="center"/>
              <w:rPr>
                <w:sz w:val="22"/>
                <w:szCs w:val="22"/>
              </w:rPr>
            </w:pPr>
            <w:r>
              <w:rPr>
                <w:sz w:val="22"/>
                <w:szCs w:val="22"/>
              </w:rPr>
              <w:t>1</w:t>
            </w:r>
            <w:r w:rsidR="003A73E7">
              <w:rPr>
                <w:sz w:val="22"/>
                <w:szCs w:val="22"/>
              </w:rPr>
              <w:t>48,4</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r w:rsidRPr="008A4209">
              <w:rPr>
                <w:sz w:val="22"/>
                <w:szCs w:val="22"/>
              </w:rPr>
              <w:t>2 02 03015 00 0000 151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EC3D97" w:rsidRDefault="007757C2" w:rsidP="00F9795C">
            <w:r w:rsidRPr="00EC3D97">
              <w:t>Субвенции бюджетам на осуществление первичного воинского учета на территориях, где отсутствуют военные комиссариаты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jc w:val="center"/>
              <w:rPr>
                <w:sz w:val="22"/>
                <w:szCs w:val="22"/>
              </w:rPr>
            </w:pPr>
            <w:r>
              <w:rPr>
                <w:sz w:val="22"/>
                <w:szCs w:val="22"/>
              </w:rPr>
              <w:t>148,2</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r w:rsidRPr="008A4209">
              <w:rPr>
                <w:sz w:val="22"/>
                <w:szCs w:val="22"/>
              </w:rPr>
              <w:t>2 02 03015 10 0000 151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8A4209" w:rsidRDefault="007757C2" w:rsidP="008A4209">
            <w:pPr>
              <w:jc w:val="both"/>
              <w:rPr>
                <w:sz w:val="22"/>
                <w:szCs w:val="22"/>
              </w:rPr>
            </w:pPr>
            <w:r w:rsidRPr="00EC3D97">
              <w:t xml:space="preserve">Субвенции бюджетам </w:t>
            </w:r>
            <w:r>
              <w:t xml:space="preserve">сельских </w:t>
            </w:r>
            <w:r w:rsidRPr="00EC3D97">
              <w:t>поселений на осуществление первичного воинского учета на территориях, где отсутствуют военные комиссариаты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jc w:val="center"/>
              <w:rPr>
                <w:sz w:val="22"/>
                <w:szCs w:val="22"/>
              </w:rPr>
            </w:pPr>
            <w:r>
              <w:rPr>
                <w:sz w:val="22"/>
                <w:szCs w:val="22"/>
              </w:rPr>
              <w:t>148,2</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r w:rsidRPr="008A4209">
              <w:rPr>
                <w:sz w:val="22"/>
                <w:szCs w:val="22"/>
              </w:rPr>
              <w:t>2 02 03024 00 0000 151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8A4209" w:rsidRDefault="007757C2" w:rsidP="008A4209">
            <w:pPr>
              <w:jc w:val="both"/>
              <w:rPr>
                <w:sz w:val="22"/>
                <w:szCs w:val="22"/>
              </w:rPr>
            </w:pPr>
            <w:r w:rsidRPr="008A4209">
              <w:rPr>
                <w:sz w:val="22"/>
                <w:szCs w:val="22"/>
              </w:rPr>
              <w:t>Субвенции местным бюджетам на выполнение передаваемых полномочий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jc w:val="center"/>
              <w:rPr>
                <w:sz w:val="22"/>
                <w:szCs w:val="22"/>
              </w:rPr>
            </w:pPr>
            <w:r>
              <w:rPr>
                <w:sz w:val="22"/>
                <w:szCs w:val="22"/>
              </w:rPr>
              <w:t>0.</w:t>
            </w:r>
            <w:r w:rsidRPr="008A4209">
              <w:rPr>
                <w:sz w:val="22"/>
                <w:szCs w:val="22"/>
              </w:rPr>
              <w:t>2</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r w:rsidRPr="008A4209">
              <w:rPr>
                <w:sz w:val="22"/>
                <w:szCs w:val="22"/>
              </w:rPr>
              <w:t>2 02 03024 10 0000 151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8A4209" w:rsidRDefault="007757C2" w:rsidP="008A4209">
            <w:pPr>
              <w:jc w:val="both"/>
              <w:rPr>
                <w:sz w:val="22"/>
                <w:szCs w:val="22"/>
              </w:rPr>
            </w:pPr>
            <w:r w:rsidRPr="00EC3D97">
              <w:t xml:space="preserve">Субвенции бюджетам </w:t>
            </w:r>
            <w:r>
              <w:t xml:space="preserve">сельских </w:t>
            </w:r>
            <w:r w:rsidRPr="00EC3D97">
              <w:t>поселений на выполнение передаваемых полномочий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jc w:val="center"/>
              <w:rPr>
                <w:sz w:val="22"/>
                <w:szCs w:val="22"/>
              </w:rPr>
            </w:pPr>
            <w:r>
              <w:rPr>
                <w:sz w:val="22"/>
                <w:szCs w:val="22"/>
              </w:rPr>
              <w:t>0.</w:t>
            </w:r>
            <w:r w:rsidRPr="008A4209">
              <w:rPr>
                <w:sz w:val="22"/>
                <w:szCs w:val="22"/>
              </w:rPr>
              <w:t>2</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r>
              <w:rPr>
                <w:sz w:val="22"/>
                <w:szCs w:val="22"/>
              </w:rPr>
              <w:t>2 02 04000 00 0000 151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8A4209" w:rsidRDefault="007757C2" w:rsidP="008A4209">
            <w:pPr>
              <w:jc w:val="both"/>
              <w:rPr>
                <w:sz w:val="22"/>
                <w:szCs w:val="22"/>
              </w:rPr>
            </w:pPr>
            <w:r w:rsidRPr="00EC3D97">
              <w:t>Иные межбюджетные трансферты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Default="007757C2" w:rsidP="008A4209">
            <w:pPr>
              <w:jc w:val="center"/>
              <w:rPr>
                <w:sz w:val="22"/>
                <w:szCs w:val="22"/>
              </w:rPr>
            </w:pPr>
            <w:r>
              <w:rPr>
                <w:sz w:val="22"/>
                <w:szCs w:val="22"/>
              </w:rPr>
              <w:t>7151,3</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Default="007757C2" w:rsidP="008A4209">
            <w:pPr>
              <w:rPr>
                <w:sz w:val="22"/>
                <w:szCs w:val="22"/>
              </w:rPr>
            </w:pPr>
            <w:r>
              <w:rPr>
                <w:sz w:val="22"/>
                <w:szCs w:val="22"/>
              </w:rPr>
              <w:t>2 02 04999 00 0000 151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EC3D97" w:rsidRDefault="007757C2" w:rsidP="00F9795C">
            <w:pPr>
              <w:jc w:val="both"/>
            </w:pPr>
            <w:r w:rsidRPr="00EC3D97">
              <w:t>Прочие межбюджетные трансферты, передаваемые бюджетам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Default="007757C2" w:rsidP="008A4209">
            <w:pPr>
              <w:jc w:val="center"/>
              <w:rPr>
                <w:sz w:val="22"/>
                <w:szCs w:val="22"/>
              </w:rPr>
            </w:pPr>
            <w:r>
              <w:rPr>
                <w:sz w:val="22"/>
                <w:szCs w:val="22"/>
              </w:rPr>
              <w:t>7151,3</w:t>
            </w:r>
          </w:p>
        </w:tc>
      </w:tr>
      <w:tr w:rsidR="007757C2" w:rsidRPr="008A4209" w:rsidTr="008A4209">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Default="007757C2" w:rsidP="008A4209">
            <w:pPr>
              <w:rPr>
                <w:sz w:val="22"/>
                <w:szCs w:val="22"/>
              </w:rPr>
            </w:pPr>
            <w:r>
              <w:rPr>
                <w:sz w:val="22"/>
                <w:szCs w:val="22"/>
              </w:rPr>
              <w:t>2 02 04999 10 0000 151</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EC3D97" w:rsidRDefault="007757C2" w:rsidP="00F9795C">
            <w:pPr>
              <w:jc w:val="both"/>
            </w:pPr>
            <w:r w:rsidRPr="00EC3D97">
              <w:t xml:space="preserve">Прочие межбюджетные трансферты, передаваемые бюджетам </w:t>
            </w:r>
            <w:r>
              <w:t xml:space="preserve">сельских </w:t>
            </w:r>
            <w:r w:rsidRPr="00EC3D97">
              <w:t>поселений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Default="007757C2" w:rsidP="008A4209">
            <w:pPr>
              <w:jc w:val="center"/>
              <w:rPr>
                <w:sz w:val="22"/>
                <w:szCs w:val="22"/>
              </w:rPr>
            </w:pPr>
            <w:r>
              <w:rPr>
                <w:sz w:val="22"/>
                <w:szCs w:val="22"/>
              </w:rPr>
              <w:t>7151,3</w:t>
            </w:r>
          </w:p>
        </w:tc>
      </w:tr>
      <w:tr w:rsidR="007757C2" w:rsidRPr="008A4209" w:rsidTr="00955EC3">
        <w:trPr>
          <w:gridBefore w:val="1"/>
          <w:gridAfter w:val="1"/>
          <w:wBefore w:w="142" w:type="dxa"/>
          <w:wAfter w:w="142" w:type="dxa"/>
          <w:trHeight w:val="36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rPr>
                <w:sz w:val="22"/>
                <w:szCs w:val="22"/>
              </w:rPr>
            </w:pP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7757C2" w:rsidRPr="008A4209" w:rsidRDefault="007757C2" w:rsidP="008A4209">
            <w:pPr>
              <w:jc w:val="both"/>
              <w:rPr>
                <w:sz w:val="22"/>
                <w:szCs w:val="22"/>
              </w:rPr>
            </w:pPr>
            <w:r w:rsidRPr="008A4209">
              <w:rPr>
                <w:sz w:val="22"/>
                <w:szCs w:val="22"/>
              </w:rPr>
              <w:t>Всего доходов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7757C2" w:rsidRPr="008A4209" w:rsidRDefault="007757C2" w:rsidP="008A4209">
            <w:pPr>
              <w:jc w:val="center"/>
              <w:rPr>
                <w:sz w:val="22"/>
                <w:szCs w:val="22"/>
              </w:rPr>
            </w:pPr>
            <w:r>
              <w:rPr>
                <w:sz w:val="22"/>
                <w:szCs w:val="22"/>
              </w:rPr>
              <w:t>13699,8</w:t>
            </w:r>
            <w:r w:rsidRPr="008A4209">
              <w:rPr>
                <w:sz w:val="22"/>
                <w:szCs w:val="22"/>
              </w:rPr>
              <w:t>»</w:t>
            </w:r>
            <w:r>
              <w:rPr>
                <w:sz w:val="22"/>
                <w:szCs w:val="22"/>
              </w:rPr>
              <w:t>;</w:t>
            </w:r>
          </w:p>
        </w:tc>
      </w:tr>
      <w:tr w:rsidR="007757C2" w:rsidRPr="008A4209" w:rsidTr="00955EC3">
        <w:trPr>
          <w:trHeight w:val="165"/>
        </w:trPr>
        <w:tc>
          <w:tcPr>
            <w:tcW w:w="10916" w:type="dxa"/>
            <w:gridSpan w:val="8"/>
            <w:tcBorders>
              <w:top w:val="single" w:sz="4" w:space="0" w:color="auto"/>
              <w:left w:val="nil"/>
              <w:bottom w:val="nil"/>
              <w:right w:val="nil"/>
            </w:tcBorders>
            <w:shd w:val="clear" w:color="auto" w:fill="auto"/>
          </w:tcPr>
          <w:p w:rsidR="007757C2" w:rsidRDefault="007757C2" w:rsidP="008A4209">
            <w:pPr>
              <w:jc w:val="center"/>
              <w:rPr>
                <w:b/>
                <w:bCs/>
                <w:sz w:val="22"/>
                <w:szCs w:val="22"/>
              </w:rPr>
            </w:pPr>
          </w:p>
          <w:p w:rsidR="007757C2" w:rsidRDefault="007757C2" w:rsidP="008A4209">
            <w:pPr>
              <w:jc w:val="center"/>
              <w:rPr>
                <w:b/>
                <w:bCs/>
                <w:sz w:val="22"/>
                <w:szCs w:val="22"/>
              </w:rPr>
            </w:pPr>
          </w:p>
          <w:p w:rsidR="007757C2" w:rsidRDefault="007757C2" w:rsidP="008A4209">
            <w:pPr>
              <w:jc w:val="center"/>
              <w:rPr>
                <w:b/>
                <w:bCs/>
                <w:sz w:val="22"/>
                <w:szCs w:val="22"/>
              </w:rPr>
            </w:pPr>
          </w:p>
          <w:p w:rsidR="007757C2" w:rsidRDefault="007757C2" w:rsidP="00955EC3">
            <w:pPr>
              <w:rPr>
                <w:b/>
                <w:bCs/>
                <w:sz w:val="22"/>
                <w:szCs w:val="22"/>
              </w:rPr>
            </w:pPr>
            <w:r>
              <w:rPr>
                <w:sz w:val="22"/>
                <w:szCs w:val="22"/>
              </w:rPr>
              <w:t>3) приложение2 изложить в следующей  редакции :</w:t>
            </w:r>
          </w:p>
          <w:p w:rsidR="007757C2" w:rsidRDefault="007757C2" w:rsidP="008A4209">
            <w:pPr>
              <w:jc w:val="center"/>
              <w:rPr>
                <w:b/>
                <w:bCs/>
                <w:sz w:val="22"/>
                <w:szCs w:val="22"/>
              </w:rPr>
            </w:pPr>
          </w:p>
          <w:p w:rsidR="007757C2" w:rsidRPr="008A4209" w:rsidRDefault="007757C2" w:rsidP="008A4209">
            <w:pPr>
              <w:jc w:val="center"/>
              <w:rPr>
                <w:b/>
                <w:bCs/>
                <w:sz w:val="22"/>
                <w:szCs w:val="22"/>
              </w:rPr>
            </w:pPr>
          </w:p>
        </w:tc>
      </w:tr>
      <w:tr w:rsidR="007757C2" w:rsidRPr="008A4209" w:rsidTr="008A4209">
        <w:trPr>
          <w:trHeight w:val="375"/>
        </w:trPr>
        <w:tc>
          <w:tcPr>
            <w:tcW w:w="10916" w:type="dxa"/>
            <w:gridSpan w:val="8"/>
            <w:tcBorders>
              <w:top w:val="nil"/>
              <w:left w:val="nil"/>
              <w:bottom w:val="single" w:sz="4" w:space="0" w:color="auto"/>
              <w:right w:val="nil"/>
            </w:tcBorders>
            <w:shd w:val="clear" w:color="auto" w:fill="auto"/>
            <w:noWrap/>
            <w:vAlign w:val="bottom"/>
          </w:tcPr>
          <w:p w:rsidR="007757C2" w:rsidRDefault="007757C2" w:rsidP="008A4209">
            <w:pPr>
              <w:jc w:val="right"/>
              <w:rPr>
                <w:sz w:val="22"/>
                <w:szCs w:val="22"/>
              </w:rPr>
            </w:pPr>
            <w:r>
              <w:rPr>
                <w:sz w:val="22"/>
                <w:szCs w:val="22"/>
              </w:rPr>
              <w:lastRenderedPageBreak/>
              <w:t>«</w:t>
            </w:r>
            <w:r w:rsidRPr="008A4209">
              <w:rPr>
                <w:sz w:val="22"/>
                <w:szCs w:val="22"/>
              </w:rPr>
              <w:t>Приложение</w:t>
            </w:r>
            <w:r>
              <w:rPr>
                <w:sz w:val="22"/>
                <w:szCs w:val="22"/>
              </w:rPr>
              <w:t xml:space="preserve"> 2 </w:t>
            </w:r>
          </w:p>
          <w:p w:rsidR="007757C2" w:rsidRDefault="007757C2" w:rsidP="00955EC3">
            <w:pPr>
              <w:jc w:val="right"/>
              <w:rPr>
                <w:b/>
                <w:bCs/>
                <w:sz w:val="22"/>
                <w:szCs w:val="22"/>
              </w:rPr>
            </w:pPr>
            <w:r>
              <w:rPr>
                <w:sz w:val="22"/>
                <w:szCs w:val="22"/>
              </w:rPr>
              <w:t>«</w:t>
            </w:r>
            <w:r w:rsidRPr="008A4209">
              <w:rPr>
                <w:sz w:val="22"/>
                <w:szCs w:val="22"/>
              </w:rPr>
              <w:t>к решению Собрания депутатов</w:t>
            </w:r>
          </w:p>
          <w:p w:rsidR="007757C2" w:rsidRDefault="007757C2" w:rsidP="00955EC3">
            <w:pPr>
              <w:jc w:val="right"/>
              <w:rPr>
                <w:sz w:val="22"/>
                <w:szCs w:val="22"/>
              </w:rPr>
            </w:pPr>
            <w:r w:rsidRPr="008A4209">
              <w:rPr>
                <w:sz w:val="22"/>
                <w:szCs w:val="22"/>
              </w:rPr>
              <w:t>«О бюджете  Ленинского сельского поселения</w:t>
            </w:r>
          </w:p>
          <w:p w:rsidR="007757C2" w:rsidRDefault="007757C2" w:rsidP="00955EC3">
            <w:pPr>
              <w:jc w:val="right"/>
              <w:rPr>
                <w:b/>
                <w:bCs/>
                <w:sz w:val="22"/>
                <w:szCs w:val="22"/>
              </w:rPr>
            </w:pPr>
            <w:r w:rsidRPr="008A4209">
              <w:rPr>
                <w:sz w:val="22"/>
                <w:szCs w:val="22"/>
              </w:rPr>
              <w:t xml:space="preserve"> Зимовниковского района на 201</w:t>
            </w:r>
            <w:r>
              <w:rPr>
                <w:sz w:val="22"/>
                <w:szCs w:val="22"/>
              </w:rPr>
              <w:t>5</w:t>
            </w:r>
            <w:r w:rsidRPr="008A4209">
              <w:rPr>
                <w:sz w:val="22"/>
                <w:szCs w:val="22"/>
              </w:rPr>
              <w:t xml:space="preserve"> год</w:t>
            </w:r>
          </w:p>
          <w:p w:rsidR="007757C2" w:rsidRDefault="007757C2" w:rsidP="00955EC3">
            <w:pPr>
              <w:jc w:val="right"/>
              <w:rPr>
                <w:sz w:val="22"/>
                <w:szCs w:val="22"/>
              </w:rPr>
            </w:pPr>
            <w:r>
              <w:rPr>
                <w:sz w:val="22"/>
                <w:szCs w:val="22"/>
              </w:rPr>
              <w:t>и на плановый период 2016 и 2017</w:t>
            </w:r>
            <w:r w:rsidRPr="008A4209">
              <w:rPr>
                <w:sz w:val="22"/>
                <w:szCs w:val="22"/>
              </w:rPr>
              <w:t xml:space="preserve"> годов</w:t>
            </w:r>
            <w:r>
              <w:rPr>
                <w:sz w:val="22"/>
                <w:szCs w:val="22"/>
              </w:rPr>
              <w:t>»</w:t>
            </w:r>
          </w:p>
          <w:p w:rsidR="007757C2" w:rsidRDefault="007757C2" w:rsidP="008A4209">
            <w:pPr>
              <w:jc w:val="right"/>
              <w:rPr>
                <w:sz w:val="22"/>
                <w:szCs w:val="22"/>
              </w:rPr>
            </w:pPr>
          </w:p>
          <w:p w:rsidR="007757C2" w:rsidRDefault="007757C2" w:rsidP="008A4209">
            <w:pPr>
              <w:jc w:val="right"/>
              <w:rPr>
                <w:sz w:val="22"/>
                <w:szCs w:val="22"/>
              </w:rPr>
            </w:pPr>
          </w:p>
          <w:p w:rsidR="007757C2" w:rsidRDefault="007757C2" w:rsidP="00955EC3">
            <w:pPr>
              <w:jc w:val="center"/>
              <w:rPr>
                <w:sz w:val="22"/>
                <w:szCs w:val="22"/>
              </w:rPr>
            </w:pPr>
            <w:r w:rsidRPr="008A4209">
              <w:rPr>
                <w:b/>
                <w:bCs/>
                <w:sz w:val="22"/>
                <w:szCs w:val="22"/>
              </w:rPr>
              <w:t xml:space="preserve">Объем поступлений доходов местного </w:t>
            </w:r>
            <w:r>
              <w:rPr>
                <w:b/>
                <w:bCs/>
                <w:sz w:val="22"/>
                <w:szCs w:val="22"/>
              </w:rPr>
              <w:t xml:space="preserve">бюджета </w:t>
            </w:r>
            <w:r>
              <w:rPr>
                <w:b/>
                <w:bCs/>
                <w:sz w:val="22"/>
                <w:szCs w:val="22"/>
              </w:rPr>
              <w:br/>
              <w:t>на плановый период 2016 и 2017</w:t>
            </w:r>
            <w:r w:rsidRPr="008A4209">
              <w:rPr>
                <w:b/>
                <w:bCs/>
                <w:sz w:val="22"/>
                <w:szCs w:val="22"/>
              </w:rPr>
              <w:t xml:space="preserve"> годов</w:t>
            </w:r>
          </w:p>
          <w:p w:rsidR="007757C2" w:rsidRDefault="007757C2" w:rsidP="008A4209">
            <w:pPr>
              <w:jc w:val="right"/>
              <w:rPr>
                <w:sz w:val="22"/>
                <w:szCs w:val="22"/>
              </w:rPr>
            </w:pPr>
          </w:p>
          <w:p w:rsidR="007757C2" w:rsidRPr="008A4209" w:rsidRDefault="007757C2" w:rsidP="008A4209">
            <w:pPr>
              <w:jc w:val="right"/>
              <w:rPr>
                <w:sz w:val="22"/>
                <w:szCs w:val="22"/>
              </w:rPr>
            </w:pPr>
            <w:r w:rsidRPr="008A4209">
              <w:rPr>
                <w:sz w:val="22"/>
                <w:szCs w:val="22"/>
              </w:rPr>
              <w:t>(тыс. рублей)</w:t>
            </w:r>
          </w:p>
        </w:tc>
      </w:tr>
      <w:tr w:rsidR="007757C2" w:rsidRPr="008A4209" w:rsidTr="008A4209">
        <w:trPr>
          <w:trHeight w:val="315"/>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57C2" w:rsidRPr="008A4209" w:rsidRDefault="007757C2" w:rsidP="008A4209">
            <w:pPr>
              <w:jc w:val="center"/>
              <w:rPr>
                <w:b/>
                <w:bCs/>
                <w:sz w:val="22"/>
                <w:szCs w:val="22"/>
              </w:rPr>
            </w:pPr>
            <w:r w:rsidRPr="008A4209">
              <w:rPr>
                <w:b/>
                <w:bCs/>
                <w:sz w:val="22"/>
                <w:szCs w:val="22"/>
              </w:rPr>
              <w:t>Код БК РФ</w:t>
            </w: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57C2" w:rsidRPr="008A4209" w:rsidRDefault="007757C2" w:rsidP="008A4209">
            <w:pPr>
              <w:jc w:val="center"/>
              <w:rPr>
                <w:b/>
                <w:bCs/>
                <w:sz w:val="22"/>
                <w:szCs w:val="22"/>
              </w:rPr>
            </w:pPr>
            <w:r w:rsidRPr="008A4209">
              <w:rPr>
                <w:b/>
                <w:bCs/>
                <w:sz w:val="22"/>
                <w:szCs w:val="22"/>
              </w:rPr>
              <w:t>Наименование статьи доходов</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tcPr>
          <w:p w:rsidR="007757C2" w:rsidRPr="008A4209" w:rsidRDefault="007757C2" w:rsidP="008A4209">
            <w:pPr>
              <w:jc w:val="center"/>
              <w:rPr>
                <w:b/>
                <w:bCs/>
                <w:color w:val="000000"/>
                <w:sz w:val="22"/>
                <w:szCs w:val="22"/>
              </w:rPr>
            </w:pPr>
            <w:r w:rsidRPr="008A4209">
              <w:rPr>
                <w:b/>
                <w:bCs/>
                <w:color w:val="000000"/>
                <w:sz w:val="22"/>
                <w:szCs w:val="22"/>
              </w:rPr>
              <w:t>Плановый период</w:t>
            </w:r>
          </w:p>
        </w:tc>
      </w:tr>
      <w:tr w:rsidR="007757C2" w:rsidRPr="008A4209" w:rsidTr="008A4209">
        <w:trPr>
          <w:trHeight w:val="315"/>
        </w:trPr>
        <w:tc>
          <w:tcPr>
            <w:tcW w:w="2978" w:type="dxa"/>
            <w:gridSpan w:val="2"/>
            <w:vMerge/>
            <w:tcBorders>
              <w:top w:val="single" w:sz="4" w:space="0" w:color="auto"/>
              <w:left w:val="single" w:sz="4" w:space="0" w:color="auto"/>
              <w:bottom w:val="single" w:sz="4" w:space="0" w:color="auto"/>
              <w:right w:val="single" w:sz="4" w:space="0" w:color="auto"/>
            </w:tcBorders>
            <w:vAlign w:val="center"/>
          </w:tcPr>
          <w:p w:rsidR="007757C2" w:rsidRPr="008A4209" w:rsidRDefault="007757C2" w:rsidP="008A4209">
            <w:pPr>
              <w:jc w:val="center"/>
              <w:rPr>
                <w:b/>
                <w:bCs/>
                <w:sz w:val="22"/>
                <w:szCs w:val="22"/>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tcPr>
          <w:p w:rsidR="007757C2" w:rsidRPr="008A4209" w:rsidRDefault="007757C2" w:rsidP="008A4209">
            <w:pPr>
              <w:jc w:val="center"/>
              <w:rPr>
                <w:b/>
                <w:bCs/>
                <w:sz w:val="22"/>
                <w:szCs w:val="22"/>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7757C2" w:rsidRPr="008A4209" w:rsidRDefault="007757C2" w:rsidP="008A4209">
            <w:pPr>
              <w:jc w:val="center"/>
              <w:rPr>
                <w:b/>
                <w:bCs/>
                <w:sz w:val="22"/>
                <w:szCs w:val="22"/>
              </w:rPr>
            </w:pPr>
            <w:r>
              <w:rPr>
                <w:b/>
                <w:bCs/>
                <w:sz w:val="22"/>
                <w:szCs w:val="22"/>
              </w:rPr>
              <w:t>2016</w:t>
            </w:r>
            <w:r w:rsidRPr="008A4209">
              <w:rPr>
                <w:b/>
                <w:bCs/>
                <w:sz w:val="22"/>
                <w:szCs w:val="22"/>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7757C2" w:rsidRPr="008A4209" w:rsidRDefault="007757C2" w:rsidP="008A4209">
            <w:pPr>
              <w:jc w:val="center"/>
              <w:rPr>
                <w:b/>
                <w:bCs/>
                <w:sz w:val="22"/>
                <w:szCs w:val="22"/>
              </w:rPr>
            </w:pPr>
            <w:r>
              <w:rPr>
                <w:b/>
                <w:bCs/>
                <w:sz w:val="22"/>
                <w:szCs w:val="22"/>
              </w:rPr>
              <w:t>2017</w:t>
            </w:r>
            <w:r w:rsidRPr="008A4209">
              <w:rPr>
                <w:b/>
                <w:bCs/>
                <w:sz w:val="22"/>
                <w:szCs w:val="22"/>
              </w:rPr>
              <w:t xml:space="preserve"> год</w:t>
            </w:r>
          </w:p>
        </w:tc>
      </w:tr>
    </w:tbl>
    <w:p w:rsidR="008A4209" w:rsidRPr="008A4209" w:rsidRDefault="008A4209" w:rsidP="008A4209">
      <w:pPr>
        <w:rPr>
          <w:sz w:val="22"/>
          <w:szCs w:val="22"/>
        </w:rPr>
      </w:pPr>
    </w:p>
    <w:tbl>
      <w:tblPr>
        <w:tblW w:w="10916" w:type="dxa"/>
        <w:tblInd w:w="-318" w:type="dxa"/>
        <w:tblLayout w:type="fixed"/>
        <w:tblLook w:val="04A0"/>
      </w:tblPr>
      <w:tblGrid>
        <w:gridCol w:w="2978"/>
        <w:gridCol w:w="4252"/>
        <w:gridCol w:w="1843"/>
        <w:gridCol w:w="1843"/>
      </w:tblGrid>
      <w:tr w:rsidR="008A4209" w:rsidRPr="008A4209" w:rsidTr="008A4209">
        <w:trPr>
          <w:trHeight w:val="315"/>
          <w:tblHead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A4209" w:rsidRPr="008A4209" w:rsidRDefault="008A4209" w:rsidP="008A4209">
            <w:pPr>
              <w:jc w:val="center"/>
              <w:rPr>
                <w:sz w:val="22"/>
                <w:szCs w:val="22"/>
              </w:rPr>
            </w:pPr>
            <w:bookmarkStart w:id="1" w:name="RANGE!A12:D215"/>
            <w:r w:rsidRPr="008A4209">
              <w:rPr>
                <w:sz w:val="22"/>
                <w:szCs w:val="22"/>
              </w:rPr>
              <w:t>1</w:t>
            </w:r>
            <w:bookmarkEnd w:id="1"/>
          </w:p>
        </w:tc>
        <w:tc>
          <w:tcPr>
            <w:tcW w:w="4252" w:type="dxa"/>
            <w:tcBorders>
              <w:top w:val="single" w:sz="4" w:space="0" w:color="auto"/>
              <w:left w:val="nil"/>
              <w:bottom w:val="single" w:sz="4" w:space="0" w:color="auto"/>
              <w:right w:val="single" w:sz="4" w:space="0" w:color="auto"/>
            </w:tcBorders>
            <w:shd w:val="clear" w:color="auto" w:fill="auto"/>
            <w:vAlign w:val="center"/>
          </w:tcPr>
          <w:p w:rsidR="008A4209" w:rsidRPr="008A4209" w:rsidRDefault="008A4209" w:rsidP="008A4209">
            <w:pPr>
              <w:jc w:val="center"/>
              <w:rPr>
                <w:sz w:val="22"/>
                <w:szCs w:val="22"/>
              </w:rPr>
            </w:pPr>
            <w:r w:rsidRPr="008A4209">
              <w:rPr>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A4209" w:rsidRPr="008A4209" w:rsidRDefault="008A4209" w:rsidP="008A4209">
            <w:pPr>
              <w:jc w:val="center"/>
              <w:rPr>
                <w:sz w:val="22"/>
                <w:szCs w:val="22"/>
              </w:rPr>
            </w:pPr>
            <w:r w:rsidRPr="008A4209">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A4209" w:rsidRPr="008A4209" w:rsidRDefault="008A4209" w:rsidP="008A4209">
            <w:pPr>
              <w:jc w:val="center"/>
              <w:rPr>
                <w:sz w:val="22"/>
                <w:szCs w:val="22"/>
              </w:rPr>
            </w:pPr>
            <w:r w:rsidRPr="008A4209">
              <w:rPr>
                <w:sz w:val="22"/>
                <w:szCs w:val="22"/>
              </w:rPr>
              <w:t>4</w:t>
            </w:r>
          </w:p>
        </w:tc>
      </w:tr>
      <w:tr w:rsidR="008A4209"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rPr>
                <w:sz w:val="22"/>
                <w:szCs w:val="22"/>
              </w:rPr>
            </w:pPr>
            <w:r w:rsidRPr="008A4209">
              <w:rPr>
                <w:sz w:val="22"/>
                <w:szCs w:val="22"/>
              </w:rPr>
              <w:t>1 00 00000 00 0000 000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jc w:val="both"/>
              <w:rPr>
                <w:sz w:val="22"/>
                <w:szCs w:val="22"/>
              </w:rPr>
            </w:pPr>
            <w:r w:rsidRPr="008A4209">
              <w:rPr>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4370.7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4299.8</w:t>
            </w:r>
          </w:p>
        </w:tc>
      </w:tr>
      <w:tr w:rsidR="008A4209"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rPr>
                <w:sz w:val="22"/>
                <w:szCs w:val="22"/>
              </w:rPr>
            </w:pPr>
            <w:r w:rsidRPr="008A4209">
              <w:rPr>
                <w:sz w:val="22"/>
                <w:szCs w:val="22"/>
              </w:rPr>
              <w:t>1 01 00000 00 0000 000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jc w:val="both"/>
              <w:rPr>
                <w:sz w:val="22"/>
                <w:szCs w:val="22"/>
              </w:rPr>
            </w:pPr>
            <w:r w:rsidRPr="008A4209">
              <w:rPr>
                <w:sz w:val="22"/>
                <w:szCs w:val="22"/>
              </w:rPr>
              <w:t xml:space="preserve">НАЛОГИ НА ПРИБЫЛЬ,  </w:t>
            </w:r>
          </w:p>
          <w:p w:rsidR="008A4209" w:rsidRPr="008A4209" w:rsidRDefault="008A4209" w:rsidP="008A4209">
            <w:pPr>
              <w:jc w:val="both"/>
              <w:rPr>
                <w:sz w:val="22"/>
                <w:szCs w:val="22"/>
              </w:rPr>
            </w:pPr>
            <w:r w:rsidRPr="008A4209">
              <w:rPr>
                <w:sz w:val="22"/>
                <w:szCs w:val="22"/>
              </w:rPr>
              <w:t>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238.1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266.7</w:t>
            </w:r>
          </w:p>
        </w:tc>
      </w:tr>
      <w:tr w:rsidR="008A4209"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rPr>
                <w:sz w:val="22"/>
                <w:szCs w:val="22"/>
              </w:rPr>
            </w:pPr>
            <w:r w:rsidRPr="008A4209">
              <w:rPr>
                <w:sz w:val="22"/>
                <w:szCs w:val="22"/>
              </w:rPr>
              <w:t>1 01 02000 01 0000 110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jc w:val="both"/>
              <w:rPr>
                <w:sz w:val="22"/>
                <w:szCs w:val="22"/>
              </w:rPr>
            </w:pPr>
            <w:r w:rsidRPr="008A4209">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238.1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266.7</w:t>
            </w:r>
          </w:p>
        </w:tc>
      </w:tr>
      <w:tr w:rsidR="008A4209"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rPr>
                <w:sz w:val="22"/>
                <w:szCs w:val="22"/>
              </w:rPr>
            </w:pPr>
            <w:r w:rsidRPr="008A4209">
              <w:rPr>
                <w:sz w:val="22"/>
                <w:szCs w:val="22"/>
              </w:rPr>
              <w:t>1 01 02010 01 0000 110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A4209" w:rsidRPr="008A4209" w:rsidRDefault="008A4209" w:rsidP="008A4209">
            <w:pPr>
              <w:jc w:val="both"/>
              <w:rPr>
                <w:sz w:val="22"/>
                <w:szCs w:val="22"/>
              </w:rPr>
            </w:pPr>
            <w:r w:rsidRPr="008A420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A4209">
              <w:rPr>
                <w:sz w:val="22"/>
                <w:szCs w:val="22"/>
                <w:vertAlign w:val="superscript"/>
              </w:rPr>
              <w:t>1</w:t>
            </w:r>
            <w:r w:rsidRPr="008A4209">
              <w:rPr>
                <w:sz w:val="22"/>
                <w:szCs w:val="22"/>
              </w:rPr>
              <w:t xml:space="preserve"> и 228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238.1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A4209" w:rsidRPr="008A4209" w:rsidRDefault="002209EA" w:rsidP="008A4209">
            <w:pPr>
              <w:jc w:val="center"/>
              <w:rPr>
                <w:sz w:val="22"/>
                <w:szCs w:val="22"/>
              </w:rPr>
            </w:pPr>
            <w:r>
              <w:rPr>
                <w:sz w:val="22"/>
                <w:szCs w:val="22"/>
              </w:rPr>
              <w:t>266.7</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1 03 00000 00 0000 000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sidRPr="00493C96">
              <w:rPr>
                <w:sz w:val="22"/>
                <w:szCs w:val="22"/>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743.5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640.9</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1 03 02000 01 0000 110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493C96" w:rsidRDefault="002209EA" w:rsidP="0090129A">
            <w:pPr>
              <w:rPr>
                <w:sz w:val="22"/>
                <w:szCs w:val="22"/>
              </w:rPr>
            </w:pPr>
            <w:r w:rsidRPr="00493C96">
              <w:rPr>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743.5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640.9</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1 03 02230 01 0000 110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sidRPr="00493C9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224.4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231.3</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1 03 02240 01 0000 110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sidRPr="004B42CD">
              <w:rPr>
                <w:sz w:val="22"/>
                <w:szCs w:val="22"/>
              </w:rPr>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5.7</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Default="002209EA" w:rsidP="0090129A">
            <w:pPr>
              <w:rPr>
                <w:sz w:val="22"/>
                <w:szCs w:val="22"/>
              </w:rPr>
            </w:pPr>
            <w:r>
              <w:rPr>
                <w:sz w:val="22"/>
                <w:szCs w:val="22"/>
              </w:rPr>
              <w:t>1 03 2250 01 0000 110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4E1F1E" w:rsidRDefault="002209EA" w:rsidP="0090129A">
            <w:pPr>
              <w:jc w:val="both"/>
              <w:rPr>
                <w:sz w:val="22"/>
                <w:szCs w:val="22"/>
              </w:rPr>
            </w:pPr>
            <w:r w:rsidRPr="00751590">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751590">
              <w:rPr>
                <w:sz w:val="22"/>
                <w:szCs w:val="22"/>
              </w:rPr>
              <w:lastRenderedPageBreak/>
              <w:t>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lastRenderedPageBreak/>
              <w:t>506.3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397.4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Pr>
                <w:sz w:val="22"/>
                <w:szCs w:val="22"/>
              </w:rPr>
              <w:lastRenderedPageBreak/>
              <w:t>1 03 02260 01 0000 110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4E1F1E" w:rsidRDefault="002209EA" w:rsidP="0090129A">
            <w:pPr>
              <w:jc w:val="both"/>
              <w:rPr>
                <w:sz w:val="22"/>
                <w:szCs w:val="22"/>
              </w:rPr>
            </w:pPr>
            <w:r w:rsidRPr="004B42C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6.5</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147.4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147.4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1 05 01000 00 0000 110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45.0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45.0</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1 05 01010 01 0000 110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44.8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44.8</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1 05 01011 01 0000 110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44.8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44.8</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1 05 01020 01 0000 110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0.2</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1 05 01021 01 0000 110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0.2</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1 05 03000 10 0000 110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102.4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102.4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1 05 03010 10 0000 110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102.4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102.4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1 06 00000 00 0000 000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3166.6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3166.6</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1 06 01000 00 0000 110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106.4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106.4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1 06 01030 10 0000 110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Налог на имущество физических лиц, взимаемый по ставкам, применяемым к объектам налогообложения, расположенным в границах</w:t>
            </w:r>
            <w:r w:rsidR="00F9795C">
              <w:rPr>
                <w:sz w:val="22"/>
                <w:szCs w:val="22"/>
              </w:rPr>
              <w:t xml:space="preserve"> сельских</w:t>
            </w:r>
            <w:r w:rsidRPr="008A4209">
              <w:rPr>
                <w:sz w:val="22"/>
                <w:szCs w:val="22"/>
              </w:rPr>
              <w:t xml:space="preserve">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106.4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106.4</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1 06 06000 00 0000 110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ЗЕМЕЛЬНЫЙ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3060.2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3060.2</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1 06 06030 03</w:t>
            </w:r>
            <w:r w:rsidRPr="008A4209">
              <w:rPr>
                <w:sz w:val="22"/>
                <w:szCs w:val="22"/>
              </w:rPr>
              <w:t xml:space="preserve">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Pr>
                <w:sz w:val="22"/>
                <w:szCs w:val="22"/>
              </w:rPr>
              <w:t>Земельный налог с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192.1</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1 06 06033 10</w:t>
            </w:r>
            <w:r w:rsidRPr="008A4209">
              <w:rPr>
                <w:sz w:val="22"/>
                <w:szCs w:val="22"/>
              </w:rPr>
              <w:t xml:space="preserve">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sidRPr="008A4209">
              <w:rPr>
                <w:sz w:val="22"/>
                <w:szCs w:val="22"/>
              </w:rPr>
              <w:t>Земельный налог</w:t>
            </w:r>
            <w:r>
              <w:rPr>
                <w:sz w:val="22"/>
                <w:szCs w:val="22"/>
              </w:rPr>
              <w:t xml:space="preserve"> с организации, обладающих земельным участком, расположенным в границах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192.1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192.1</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1 06 0604</w:t>
            </w:r>
            <w:r w:rsidRPr="008A4209">
              <w:rPr>
                <w:sz w:val="22"/>
                <w:szCs w:val="22"/>
              </w:rPr>
              <w:t>0 10 0000 110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Pr>
                <w:sz w:val="22"/>
                <w:szCs w:val="22"/>
              </w:rPr>
              <w:t>Земельный налог с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2868.1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2868.1</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rPr>
                <w:sz w:val="22"/>
                <w:szCs w:val="22"/>
              </w:rPr>
            </w:pPr>
            <w:r>
              <w:rPr>
                <w:sz w:val="22"/>
                <w:szCs w:val="22"/>
              </w:rPr>
              <w:t>1 06 0604</w:t>
            </w:r>
            <w:r w:rsidRPr="008A4209">
              <w:rPr>
                <w:sz w:val="22"/>
                <w:szCs w:val="22"/>
              </w:rPr>
              <w:t>3 10 0000 110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90129A">
            <w:pPr>
              <w:jc w:val="both"/>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2868.1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2868.1</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1 08 00000 00 0000 000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8A4209">
            <w:pPr>
              <w:jc w:val="center"/>
              <w:rPr>
                <w:sz w:val="22"/>
                <w:szCs w:val="22"/>
              </w:rPr>
            </w:pPr>
            <w:r>
              <w:rPr>
                <w:sz w:val="22"/>
                <w:szCs w:val="22"/>
              </w:rPr>
              <w:t>5.8</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1 08 04000 01 0000 110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5.8</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t>1 08 04020 01 0000 110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8A4209">
              <w:rPr>
                <w:sz w:val="22"/>
                <w:szCs w:val="22"/>
              </w:rPr>
              <w:lastRenderedPageBreak/>
              <w:t>соответствии с законодательными актами Российской Федерации на совершение нотариальных действий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lastRenderedPageBreak/>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2209EA" w:rsidP="0090129A">
            <w:pPr>
              <w:jc w:val="center"/>
              <w:rPr>
                <w:sz w:val="22"/>
                <w:szCs w:val="22"/>
              </w:rPr>
            </w:pPr>
            <w:r>
              <w:rPr>
                <w:sz w:val="22"/>
                <w:szCs w:val="22"/>
              </w:rPr>
              <w:t>5.8</w:t>
            </w:r>
          </w:p>
        </w:tc>
      </w:tr>
      <w:tr w:rsidR="002209EA"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rPr>
                <w:sz w:val="22"/>
                <w:szCs w:val="22"/>
              </w:rPr>
            </w:pPr>
            <w:r w:rsidRPr="008A4209">
              <w:rPr>
                <w:sz w:val="22"/>
                <w:szCs w:val="22"/>
              </w:rPr>
              <w:lastRenderedPageBreak/>
              <w:t>116 00000 00 0000 140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09EA" w:rsidRPr="008A4209" w:rsidRDefault="002209EA" w:rsidP="008A4209">
            <w:pPr>
              <w:jc w:val="both"/>
              <w:rPr>
                <w:sz w:val="22"/>
                <w:szCs w:val="22"/>
              </w:rPr>
            </w:pPr>
            <w:r w:rsidRPr="008A4209">
              <w:rPr>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FE1807" w:rsidP="008A4209">
            <w:pPr>
              <w:jc w:val="center"/>
              <w:rPr>
                <w:sz w:val="22"/>
                <w:szCs w:val="22"/>
              </w:rPr>
            </w:pPr>
            <w:r>
              <w:rPr>
                <w:sz w:val="22"/>
                <w:szCs w:val="22"/>
              </w:rPr>
              <w:t>69.5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209EA" w:rsidRPr="008A4209" w:rsidRDefault="00FE1807" w:rsidP="008A4209">
            <w:pPr>
              <w:jc w:val="center"/>
              <w:rPr>
                <w:sz w:val="22"/>
                <w:szCs w:val="22"/>
              </w:rPr>
            </w:pPr>
            <w:r>
              <w:rPr>
                <w:sz w:val="22"/>
                <w:szCs w:val="22"/>
              </w:rPr>
              <w:t>72.4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116 51000 02 0000 140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69.5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72.4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116  51040 02 0000 140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69.5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72.4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116  51040 02 0000 140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Денежные взыскания (штрафы ) установленные законом субъектов РФ за несоблюдение муниципальных правовых актов, зачисляемые в бюджеты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69.5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72.4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2 00 00000 00 0000 000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1284.9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1836.3</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2 02 00000 00 0000 000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1284.9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1836.9</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2 02 01000 00 0000 151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Дотации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1117.9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1676.7</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2 02 01001 00 0000 151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Дотации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1117.9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1676.7</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2 02 01001 10 0000 151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Дотации бюджетам</w:t>
            </w:r>
            <w:r w:rsidR="00F9795C">
              <w:rPr>
                <w:sz w:val="22"/>
                <w:szCs w:val="22"/>
              </w:rPr>
              <w:t xml:space="preserve"> сельских</w:t>
            </w:r>
            <w:r w:rsidRPr="008A4209">
              <w:rPr>
                <w:sz w:val="22"/>
                <w:szCs w:val="22"/>
              </w:rPr>
              <w:t xml:space="preserve"> поселений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1117.9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1676.7</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2 02 03000 00 0000 151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167.0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159.6</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2 02 03015 00 0000 151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166.8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159.4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2 02 03015 10 0000 151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 xml:space="preserve">Субвенции бюджетам </w:t>
            </w:r>
            <w:r w:rsidR="00F9795C">
              <w:rPr>
                <w:sz w:val="22"/>
                <w:szCs w:val="22"/>
              </w:rPr>
              <w:t xml:space="preserve">сельских </w:t>
            </w:r>
            <w:r w:rsidRPr="008A4209">
              <w:rPr>
                <w:sz w:val="22"/>
                <w:szCs w:val="22"/>
              </w:rPr>
              <w:t>поселений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166.8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90129A">
            <w:pPr>
              <w:jc w:val="center"/>
              <w:rPr>
                <w:sz w:val="22"/>
                <w:szCs w:val="22"/>
              </w:rPr>
            </w:pPr>
            <w:r>
              <w:rPr>
                <w:sz w:val="22"/>
                <w:szCs w:val="22"/>
              </w:rPr>
              <w:t>159.4</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2 02 03024 00 0000 151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sidRPr="008A4209">
              <w:rPr>
                <w:sz w:val="22"/>
                <w:szCs w:val="22"/>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sidRPr="008A4209">
              <w:rPr>
                <w:sz w:val="22"/>
                <w:szCs w:val="22"/>
              </w:rPr>
              <w:t>0,2</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r w:rsidRPr="008A4209">
              <w:rPr>
                <w:sz w:val="22"/>
                <w:szCs w:val="22"/>
              </w:rPr>
              <w:t>2 02 03024 10 0000 151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9795C" w:rsidP="008A4209">
            <w:pPr>
              <w:jc w:val="both"/>
              <w:rPr>
                <w:sz w:val="22"/>
                <w:szCs w:val="22"/>
              </w:rPr>
            </w:pPr>
            <w:r>
              <w:rPr>
                <w:sz w:val="22"/>
                <w:szCs w:val="22"/>
              </w:rPr>
              <w:t xml:space="preserve">Субвенции </w:t>
            </w:r>
            <w:r w:rsidR="00FE1807" w:rsidRPr="008A4209">
              <w:rPr>
                <w:sz w:val="22"/>
                <w:szCs w:val="22"/>
              </w:rPr>
              <w:t xml:space="preserve"> бюджетам</w:t>
            </w:r>
            <w:r>
              <w:rPr>
                <w:sz w:val="22"/>
                <w:szCs w:val="22"/>
              </w:rPr>
              <w:t xml:space="preserve"> сельских поселений</w:t>
            </w:r>
            <w:r w:rsidR="00FE1807" w:rsidRPr="008A4209">
              <w:rPr>
                <w:sz w:val="22"/>
                <w:szCs w:val="22"/>
              </w:rPr>
              <w:t xml:space="preserve">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sidRPr="008A4209">
              <w:rPr>
                <w:sz w:val="22"/>
                <w:szCs w:val="22"/>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sidRPr="008A4209">
              <w:rPr>
                <w:sz w:val="22"/>
                <w:szCs w:val="22"/>
              </w:rPr>
              <w:t>0,2</w:t>
            </w:r>
          </w:p>
        </w:tc>
      </w:tr>
      <w:tr w:rsidR="00FE1807" w:rsidRPr="008A4209" w:rsidTr="008A4209">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E1807" w:rsidRPr="008A4209" w:rsidRDefault="00FE1807" w:rsidP="008A4209">
            <w:pPr>
              <w:jc w:val="both"/>
              <w:rPr>
                <w:sz w:val="22"/>
                <w:szCs w:val="22"/>
              </w:rPr>
            </w:pPr>
            <w:r w:rsidRPr="008A4209">
              <w:rPr>
                <w:sz w:val="22"/>
                <w:szCs w:val="22"/>
              </w:rPr>
              <w:t>Всего доходов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5655.6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E1807" w:rsidRPr="008A4209" w:rsidRDefault="00FE1807" w:rsidP="008A4209">
            <w:pPr>
              <w:jc w:val="center"/>
              <w:rPr>
                <w:sz w:val="22"/>
                <w:szCs w:val="22"/>
              </w:rPr>
            </w:pPr>
            <w:r>
              <w:rPr>
                <w:sz w:val="22"/>
                <w:szCs w:val="22"/>
              </w:rPr>
              <w:t>6136.1»;</w:t>
            </w:r>
          </w:p>
        </w:tc>
      </w:tr>
    </w:tbl>
    <w:p w:rsidR="00515904" w:rsidRPr="008A4209" w:rsidRDefault="00515904" w:rsidP="00515904">
      <w:pPr>
        <w:spacing w:line="360" w:lineRule="auto"/>
        <w:ind w:firstLine="709"/>
        <w:rPr>
          <w:sz w:val="22"/>
          <w:szCs w:val="22"/>
        </w:rPr>
      </w:pPr>
    </w:p>
    <w:p w:rsidR="00CA1743" w:rsidRPr="008A4209" w:rsidRDefault="00CA1743" w:rsidP="00CA1743">
      <w:pPr>
        <w:jc w:val="both"/>
        <w:rPr>
          <w:sz w:val="22"/>
          <w:szCs w:val="22"/>
        </w:rPr>
      </w:pPr>
    </w:p>
    <w:p w:rsidR="00CA1743" w:rsidRPr="008A4209" w:rsidRDefault="00CA1743" w:rsidP="00CA1743">
      <w:pPr>
        <w:tabs>
          <w:tab w:val="left" w:pos="360"/>
        </w:tabs>
        <w:autoSpaceDE w:val="0"/>
        <w:autoSpaceDN w:val="0"/>
        <w:adjustRightInd w:val="0"/>
        <w:ind w:firstLine="360"/>
        <w:jc w:val="both"/>
        <w:rPr>
          <w:sz w:val="22"/>
          <w:szCs w:val="22"/>
        </w:rPr>
      </w:pPr>
    </w:p>
    <w:p w:rsidR="0089240D" w:rsidRPr="008A4209" w:rsidRDefault="0089240D" w:rsidP="0089240D">
      <w:pPr>
        <w:widowControl w:val="0"/>
        <w:tabs>
          <w:tab w:val="center" w:pos="1698"/>
          <w:tab w:val="left" w:pos="3450"/>
          <w:tab w:val="right" w:pos="10875"/>
        </w:tabs>
        <w:autoSpaceDE w:val="0"/>
        <w:autoSpaceDN w:val="0"/>
        <w:adjustRightInd w:val="0"/>
        <w:rPr>
          <w:sz w:val="22"/>
          <w:szCs w:val="22"/>
        </w:rPr>
      </w:pPr>
    </w:p>
    <w:p w:rsidR="0089240D" w:rsidRPr="008A4209" w:rsidRDefault="0089240D" w:rsidP="0089240D">
      <w:pPr>
        <w:widowControl w:val="0"/>
        <w:tabs>
          <w:tab w:val="center" w:pos="7623"/>
        </w:tabs>
        <w:autoSpaceDE w:val="0"/>
        <w:autoSpaceDN w:val="0"/>
        <w:adjustRightInd w:val="0"/>
        <w:jc w:val="right"/>
        <w:rPr>
          <w:color w:val="000000"/>
          <w:sz w:val="22"/>
          <w:szCs w:val="22"/>
        </w:rPr>
      </w:pPr>
    </w:p>
    <w:p w:rsidR="0089240D" w:rsidRPr="00373A3E" w:rsidRDefault="00C16890" w:rsidP="0089240D">
      <w:pPr>
        <w:widowControl w:val="0"/>
        <w:tabs>
          <w:tab w:val="center" w:pos="7623"/>
        </w:tabs>
        <w:autoSpaceDE w:val="0"/>
        <w:autoSpaceDN w:val="0"/>
        <w:adjustRightInd w:val="0"/>
        <w:rPr>
          <w:sz w:val="22"/>
          <w:szCs w:val="22"/>
        </w:rPr>
      </w:pPr>
      <w:r>
        <w:rPr>
          <w:sz w:val="22"/>
          <w:szCs w:val="22"/>
        </w:rPr>
        <w:t>4</w:t>
      </w:r>
      <w:r w:rsidR="00373A3E" w:rsidRPr="00373A3E">
        <w:rPr>
          <w:sz w:val="22"/>
          <w:szCs w:val="22"/>
        </w:rPr>
        <w:t>) приложение 3 изложить в следующей редакции :</w:t>
      </w:r>
      <w:r w:rsidR="0089240D" w:rsidRPr="00373A3E">
        <w:rPr>
          <w:sz w:val="22"/>
          <w:szCs w:val="22"/>
        </w:rPr>
        <w:tab/>
      </w:r>
    </w:p>
    <w:p w:rsidR="00A568AC" w:rsidRPr="008A4209" w:rsidRDefault="00C71A9A" w:rsidP="0036461F">
      <w:pPr>
        <w:widowControl w:val="0"/>
        <w:tabs>
          <w:tab w:val="center" w:pos="1698"/>
          <w:tab w:val="left" w:pos="3450"/>
          <w:tab w:val="right" w:pos="10875"/>
        </w:tabs>
        <w:autoSpaceDE w:val="0"/>
        <w:autoSpaceDN w:val="0"/>
        <w:adjustRightInd w:val="0"/>
        <w:rPr>
          <w:sz w:val="22"/>
          <w:szCs w:val="22"/>
        </w:rPr>
      </w:pPr>
      <w:r w:rsidRPr="008A4209">
        <w:rPr>
          <w:sz w:val="22"/>
          <w:szCs w:val="22"/>
        </w:rPr>
        <w:tab/>
      </w:r>
    </w:p>
    <w:p w:rsidR="00F64299" w:rsidRPr="008A4209" w:rsidRDefault="006167F5" w:rsidP="00A568AC">
      <w:pPr>
        <w:widowControl w:val="0"/>
        <w:tabs>
          <w:tab w:val="center" w:pos="7620"/>
        </w:tabs>
        <w:autoSpaceDE w:val="0"/>
        <w:autoSpaceDN w:val="0"/>
        <w:adjustRightInd w:val="0"/>
        <w:rPr>
          <w:sz w:val="22"/>
          <w:szCs w:val="22"/>
        </w:rPr>
      </w:pPr>
      <w:r w:rsidRPr="008A4209">
        <w:rPr>
          <w:sz w:val="22"/>
          <w:szCs w:val="22"/>
        </w:rPr>
        <w:t xml:space="preserve">                                                                                                                                            « Приложение 3</w:t>
      </w:r>
    </w:p>
    <w:p w:rsidR="00F64299" w:rsidRPr="008A4209" w:rsidRDefault="006167F5" w:rsidP="00A568AC">
      <w:pPr>
        <w:widowControl w:val="0"/>
        <w:tabs>
          <w:tab w:val="center" w:pos="7620"/>
        </w:tabs>
        <w:autoSpaceDE w:val="0"/>
        <w:autoSpaceDN w:val="0"/>
        <w:adjustRightInd w:val="0"/>
        <w:rPr>
          <w:sz w:val="22"/>
          <w:szCs w:val="22"/>
        </w:rPr>
      </w:pPr>
      <w:r w:rsidRPr="008A4209">
        <w:rPr>
          <w:sz w:val="22"/>
          <w:szCs w:val="22"/>
        </w:rPr>
        <w:t xml:space="preserve">                                                                                                                                             к решению Собрания депутатов</w:t>
      </w:r>
    </w:p>
    <w:p w:rsidR="00F64299" w:rsidRPr="008A4209" w:rsidRDefault="00F64299" w:rsidP="00A568AC">
      <w:pPr>
        <w:widowControl w:val="0"/>
        <w:tabs>
          <w:tab w:val="center" w:pos="7620"/>
        </w:tabs>
        <w:autoSpaceDE w:val="0"/>
        <w:autoSpaceDN w:val="0"/>
        <w:adjustRightInd w:val="0"/>
        <w:rPr>
          <w:bCs/>
          <w:color w:val="000000"/>
          <w:sz w:val="22"/>
          <w:szCs w:val="22"/>
        </w:rPr>
      </w:pPr>
    </w:p>
    <w:tbl>
      <w:tblPr>
        <w:tblW w:w="10980" w:type="dxa"/>
        <w:tblInd w:w="108" w:type="dxa"/>
        <w:tblLayout w:type="fixed"/>
        <w:tblLook w:val="0000"/>
      </w:tblPr>
      <w:tblGrid>
        <w:gridCol w:w="10980"/>
      </w:tblGrid>
      <w:tr w:rsidR="00A568AC" w:rsidRPr="008A4209">
        <w:trPr>
          <w:trHeight w:val="255"/>
        </w:trPr>
        <w:tc>
          <w:tcPr>
            <w:tcW w:w="10980" w:type="dxa"/>
            <w:shd w:val="clear" w:color="auto" w:fill="auto"/>
          </w:tcPr>
          <w:p w:rsidR="00A568AC" w:rsidRPr="008A4209" w:rsidRDefault="00A568AC" w:rsidP="00113508">
            <w:pPr>
              <w:jc w:val="right"/>
              <w:rPr>
                <w:sz w:val="22"/>
                <w:szCs w:val="22"/>
              </w:rPr>
            </w:pPr>
            <w:r w:rsidRPr="008A4209">
              <w:rPr>
                <w:rFonts w:ascii="MS Sans Serif" w:hAnsi="MS Sans Serif"/>
                <w:sz w:val="22"/>
                <w:szCs w:val="22"/>
              </w:rPr>
              <w:tab/>
            </w:r>
            <w:r w:rsidRPr="008A4209">
              <w:rPr>
                <w:sz w:val="22"/>
                <w:szCs w:val="22"/>
              </w:rPr>
              <w:t xml:space="preserve">«О бюджете </w:t>
            </w:r>
            <w:r w:rsidR="001053B9" w:rsidRPr="008A4209">
              <w:rPr>
                <w:sz w:val="22"/>
                <w:szCs w:val="22"/>
              </w:rPr>
              <w:t>Ленинского</w:t>
            </w:r>
            <w:r w:rsidRPr="008A4209">
              <w:rPr>
                <w:sz w:val="22"/>
                <w:szCs w:val="22"/>
              </w:rPr>
              <w:t xml:space="preserve"> сельского поселения</w:t>
            </w:r>
          </w:p>
        </w:tc>
      </w:tr>
      <w:tr w:rsidR="00A568AC" w:rsidRPr="008A4209">
        <w:trPr>
          <w:trHeight w:val="330"/>
        </w:trPr>
        <w:tc>
          <w:tcPr>
            <w:tcW w:w="10980" w:type="dxa"/>
            <w:shd w:val="clear" w:color="auto" w:fill="auto"/>
          </w:tcPr>
          <w:p w:rsidR="00F64299" w:rsidRPr="008A4209" w:rsidRDefault="00A568AC" w:rsidP="00113508">
            <w:pPr>
              <w:jc w:val="right"/>
              <w:rPr>
                <w:sz w:val="22"/>
                <w:szCs w:val="22"/>
              </w:rPr>
            </w:pPr>
            <w:r w:rsidRPr="008A4209">
              <w:rPr>
                <w:sz w:val="22"/>
                <w:szCs w:val="22"/>
              </w:rPr>
              <w:t>Зимовниковского района на 20</w:t>
            </w:r>
            <w:r w:rsidR="00FE1807">
              <w:rPr>
                <w:sz w:val="22"/>
                <w:szCs w:val="22"/>
              </w:rPr>
              <w:t>15</w:t>
            </w:r>
            <w:r w:rsidRPr="008A4209">
              <w:rPr>
                <w:sz w:val="22"/>
                <w:szCs w:val="22"/>
              </w:rPr>
              <w:t xml:space="preserve"> год</w:t>
            </w:r>
            <w:r w:rsidR="00F64299" w:rsidRPr="008A4209">
              <w:rPr>
                <w:sz w:val="22"/>
                <w:szCs w:val="22"/>
              </w:rPr>
              <w:t xml:space="preserve"> и </w:t>
            </w:r>
          </w:p>
          <w:p w:rsidR="00A568AC" w:rsidRPr="008A4209" w:rsidRDefault="00FE1807" w:rsidP="00113508">
            <w:pPr>
              <w:jc w:val="right"/>
              <w:rPr>
                <w:color w:val="000000"/>
                <w:sz w:val="22"/>
                <w:szCs w:val="22"/>
              </w:rPr>
            </w:pPr>
            <w:r>
              <w:rPr>
                <w:sz w:val="22"/>
                <w:szCs w:val="22"/>
              </w:rPr>
              <w:t>на плановый период 2016 и 2017</w:t>
            </w:r>
            <w:r w:rsidR="00F64299" w:rsidRPr="008A4209">
              <w:rPr>
                <w:sz w:val="22"/>
                <w:szCs w:val="22"/>
              </w:rPr>
              <w:t xml:space="preserve"> годов</w:t>
            </w:r>
            <w:r w:rsidR="00A568AC" w:rsidRPr="008A4209">
              <w:rPr>
                <w:sz w:val="22"/>
                <w:szCs w:val="22"/>
              </w:rPr>
              <w:t>»</w:t>
            </w:r>
          </w:p>
        </w:tc>
      </w:tr>
      <w:tr w:rsidR="00A568AC" w:rsidRPr="008A4209">
        <w:trPr>
          <w:trHeight w:val="1440"/>
        </w:trPr>
        <w:tc>
          <w:tcPr>
            <w:tcW w:w="10980" w:type="dxa"/>
            <w:shd w:val="clear" w:color="auto" w:fill="auto"/>
          </w:tcPr>
          <w:p w:rsidR="00F64299" w:rsidRPr="008A4209" w:rsidRDefault="00F64299">
            <w:pPr>
              <w:rPr>
                <w:sz w:val="22"/>
                <w:szCs w:val="22"/>
              </w:rPr>
            </w:pPr>
          </w:p>
          <w:tbl>
            <w:tblPr>
              <w:tblW w:w="10620" w:type="dxa"/>
              <w:tblLayout w:type="fixed"/>
              <w:tblLook w:val="0000"/>
            </w:tblPr>
            <w:tblGrid>
              <w:gridCol w:w="3060"/>
              <w:gridCol w:w="5760"/>
              <w:gridCol w:w="1800"/>
            </w:tblGrid>
            <w:tr w:rsidR="00F64299" w:rsidRPr="008A4209">
              <w:trPr>
                <w:trHeight w:val="405"/>
              </w:trPr>
              <w:tc>
                <w:tcPr>
                  <w:tcW w:w="10620" w:type="dxa"/>
                  <w:gridSpan w:val="3"/>
                  <w:tcBorders>
                    <w:top w:val="nil"/>
                    <w:left w:val="nil"/>
                    <w:bottom w:val="nil"/>
                    <w:right w:val="nil"/>
                  </w:tcBorders>
                  <w:shd w:val="clear" w:color="auto" w:fill="auto"/>
                </w:tcPr>
                <w:p w:rsidR="00F64299" w:rsidRPr="008A4209" w:rsidRDefault="00F64299" w:rsidP="00C04972">
                  <w:pPr>
                    <w:jc w:val="center"/>
                    <w:rPr>
                      <w:b/>
                      <w:bCs/>
                      <w:sz w:val="22"/>
                      <w:szCs w:val="22"/>
                    </w:rPr>
                  </w:pPr>
                  <w:r w:rsidRPr="008A4209">
                    <w:rPr>
                      <w:b/>
                      <w:bCs/>
                      <w:sz w:val="22"/>
                      <w:szCs w:val="22"/>
                    </w:rPr>
                    <w:t xml:space="preserve">Источники финансирования дефицита </w:t>
                  </w:r>
                </w:p>
              </w:tc>
            </w:tr>
            <w:tr w:rsidR="00F64299" w:rsidRPr="008A4209">
              <w:trPr>
                <w:trHeight w:val="405"/>
              </w:trPr>
              <w:tc>
                <w:tcPr>
                  <w:tcW w:w="10620" w:type="dxa"/>
                  <w:gridSpan w:val="3"/>
                  <w:tcBorders>
                    <w:top w:val="nil"/>
                    <w:left w:val="nil"/>
                    <w:bottom w:val="nil"/>
                    <w:right w:val="nil"/>
                  </w:tcBorders>
                  <w:shd w:val="clear" w:color="auto" w:fill="auto"/>
                </w:tcPr>
                <w:p w:rsidR="00F64299" w:rsidRPr="008A4209" w:rsidRDefault="00A43B95" w:rsidP="00C04972">
                  <w:pPr>
                    <w:jc w:val="center"/>
                    <w:rPr>
                      <w:b/>
                      <w:bCs/>
                      <w:sz w:val="22"/>
                      <w:szCs w:val="22"/>
                    </w:rPr>
                  </w:pPr>
                  <w:r>
                    <w:rPr>
                      <w:b/>
                      <w:bCs/>
                      <w:sz w:val="22"/>
                      <w:szCs w:val="22"/>
                    </w:rPr>
                    <w:t>местного бюджета на 2015</w:t>
                  </w:r>
                  <w:r w:rsidR="00F64299" w:rsidRPr="008A4209">
                    <w:rPr>
                      <w:b/>
                      <w:bCs/>
                      <w:sz w:val="22"/>
                      <w:szCs w:val="22"/>
                    </w:rPr>
                    <w:t xml:space="preserve"> год</w:t>
                  </w:r>
                </w:p>
              </w:tc>
            </w:tr>
            <w:tr w:rsidR="00F64299" w:rsidRPr="008A4209">
              <w:trPr>
                <w:trHeight w:val="405"/>
              </w:trPr>
              <w:tc>
                <w:tcPr>
                  <w:tcW w:w="10620" w:type="dxa"/>
                  <w:gridSpan w:val="3"/>
                  <w:tcBorders>
                    <w:top w:val="nil"/>
                    <w:left w:val="nil"/>
                    <w:bottom w:val="nil"/>
                    <w:right w:val="nil"/>
                  </w:tcBorders>
                  <w:shd w:val="clear" w:color="auto" w:fill="auto"/>
                  <w:noWrap/>
                  <w:vAlign w:val="bottom"/>
                </w:tcPr>
                <w:p w:rsidR="00F64299" w:rsidRPr="008A4209" w:rsidRDefault="00F64299" w:rsidP="00C04972">
                  <w:pPr>
                    <w:jc w:val="right"/>
                    <w:rPr>
                      <w:sz w:val="22"/>
                      <w:szCs w:val="22"/>
                    </w:rPr>
                  </w:pPr>
                  <w:r w:rsidRPr="008A4209">
                    <w:rPr>
                      <w:sz w:val="22"/>
                      <w:szCs w:val="22"/>
                    </w:rPr>
                    <w:t>(тыс. рублей)</w:t>
                  </w:r>
                </w:p>
              </w:tc>
            </w:tr>
            <w:tr w:rsidR="00F64299" w:rsidRPr="008A4209">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center"/>
                    <w:rPr>
                      <w:b/>
                      <w:bCs/>
                      <w:sz w:val="22"/>
                      <w:szCs w:val="22"/>
                    </w:rPr>
                  </w:pPr>
                  <w:r w:rsidRPr="008A4209">
                    <w:rPr>
                      <w:b/>
                      <w:bCs/>
                      <w:sz w:val="22"/>
                      <w:szCs w:val="22"/>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rsidR="00F64299" w:rsidRPr="008A4209" w:rsidRDefault="00F64299" w:rsidP="00C04972">
                  <w:pPr>
                    <w:jc w:val="center"/>
                    <w:rPr>
                      <w:b/>
                      <w:bCs/>
                      <w:sz w:val="22"/>
                      <w:szCs w:val="22"/>
                    </w:rPr>
                  </w:pPr>
                  <w:r w:rsidRPr="008A4209">
                    <w:rPr>
                      <w:b/>
                      <w:bCs/>
                      <w:sz w:val="22"/>
                      <w:szCs w:val="22"/>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rsidR="00F64299" w:rsidRPr="008A4209" w:rsidRDefault="00F64299" w:rsidP="00C04972">
                  <w:pPr>
                    <w:jc w:val="center"/>
                    <w:rPr>
                      <w:b/>
                      <w:bCs/>
                      <w:sz w:val="22"/>
                      <w:szCs w:val="22"/>
                    </w:rPr>
                  </w:pPr>
                  <w:r w:rsidRPr="008A4209">
                    <w:rPr>
                      <w:b/>
                      <w:bCs/>
                      <w:sz w:val="22"/>
                      <w:szCs w:val="22"/>
                    </w:rPr>
                    <w:t>Сумма</w:t>
                  </w:r>
                </w:p>
              </w:tc>
            </w:tr>
          </w:tbl>
          <w:p w:rsidR="00F64299" w:rsidRPr="008A4209" w:rsidRDefault="00F64299" w:rsidP="00F64299">
            <w:pPr>
              <w:rPr>
                <w:sz w:val="22"/>
                <w:szCs w:val="22"/>
              </w:rPr>
            </w:pPr>
          </w:p>
          <w:tbl>
            <w:tblPr>
              <w:tblW w:w="10620" w:type="dxa"/>
              <w:tblLayout w:type="fixed"/>
              <w:tblLook w:val="0000"/>
            </w:tblPr>
            <w:tblGrid>
              <w:gridCol w:w="3048"/>
              <w:gridCol w:w="5746"/>
              <w:gridCol w:w="1826"/>
            </w:tblGrid>
            <w:tr w:rsidR="00F64299" w:rsidRPr="008A4209">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center"/>
                    <w:rPr>
                      <w:sz w:val="22"/>
                      <w:szCs w:val="22"/>
                    </w:rPr>
                  </w:pPr>
                  <w:bookmarkStart w:id="2" w:name="RANGE!A10:C42"/>
                  <w:r w:rsidRPr="008A4209">
                    <w:rPr>
                      <w:sz w:val="22"/>
                      <w:szCs w:val="22"/>
                    </w:rPr>
                    <w:t>1</w:t>
                  </w:r>
                  <w:bookmarkEnd w:id="2"/>
                </w:p>
              </w:tc>
              <w:tc>
                <w:tcPr>
                  <w:tcW w:w="5746" w:type="dxa"/>
                  <w:tcBorders>
                    <w:top w:val="single" w:sz="4" w:space="0" w:color="auto"/>
                    <w:left w:val="nil"/>
                    <w:bottom w:val="single" w:sz="4" w:space="0" w:color="auto"/>
                    <w:right w:val="single" w:sz="4" w:space="0" w:color="auto"/>
                  </w:tcBorders>
                  <w:shd w:val="clear" w:color="auto" w:fill="auto"/>
                </w:tcPr>
                <w:p w:rsidR="00F64299" w:rsidRPr="008A4209" w:rsidRDefault="00F64299" w:rsidP="00C04972">
                  <w:pPr>
                    <w:jc w:val="center"/>
                    <w:rPr>
                      <w:sz w:val="22"/>
                      <w:szCs w:val="22"/>
                    </w:rPr>
                  </w:pPr>
                  <w:r w:rsidRPr="008A4209">
                    <w:rPr>
                      <w:sz w:val="22"/>
                      <w:szCs w:val="22"/>
                    </w:rPr>
                    <w:t>2</w:t>
                  </w:r>
                </w:p>
              </w:tc>
              <w:tc>
                <w:tcPr>
                  <w:tcW w:w="1826" w:type="dxa"/>
                  <w:tcBorders>
                    <w:top w:val="single" w:sz="4" w:space="0" w:color="auto"/>
                    <w:left w:val="nil"/>
                    <w:bottom w:val="single" w:sz="4" w:space="0" w:color="auto"/>
                    <w:right w:val="single" w:sz="4" w:space="0" w:color="auto"/>
                  </w:tcBorders>
                  <w:shd w:val="clear" w:color="auto" w:fill="auto"/>
                  <w:noWrap/>
                </w:tcPr>
                <w:p w:rsidR="00F64299" w:rsidRPr="008A4209" w:rsidRDefault="00F64299" w:rsidP="00C04972">
                  <w:pPr>
                    <w:jc w:val="center"/>
                    <w:rPr>
                      <w:sz w:val="22"/>
                      <w:szCs w:val="22"/>
                    </w:rPr>
                  </w:pPr>
                  <w:r w:rsidRPr="008A4209">
                    <w:rPr>
                      <w:sz w:val="22"/>
                      <w:szCs w:val="22"/>
                    </w:rPr>
                    <w:t>3</w:t>
                  </w:r>
                </w:p>
              </w:tc>
            </w:tr>
            <w:tr w:rsidR="00F64299" w:rsidRPr="008A4209">
              <w:trPr>
                <w:trHeight w:val="757"/>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01 00 00 00 00 0000 000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ИСТОЧНИКИ ВНУТРЕННЕГО ФИНАНСИРОВАНИЯ ДЕФИЦИТОВ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034367" w:rsidP="00C04972">
                  <w:pPr>
                    <w:jc w:val="right"/>
                    <w:rPr>
                      <w:sz w:val="22"/>
                      <w:szCs w:val="22"/>
                    </w:rPr>
                  </w:pPr>
                  <w:r w:rsidRPr="008A4209">
                    <w:rPr>
                      <w:sz w:val="22"/>
                      <w:szCs w:val="22"/>
                    </w:rPr>
                    <w:t>128,7</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01 05 00 00 00 0000 000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Изменение остатков средств на счетах по учету средств бюджета</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034367" w:rsidP="00C04972">
                  <w:pPr>
                    <w:jc w:val="right"/>
                    <w:rPr>
                      <w:sz w:val="22"/>
                      <w:szCs w:val="22"/>
                    </w:rPr>
                  </w:pPr>
                  <w:r w:rsidRPr="008A4209">
                    <w:rPr>
                      <w:sz w:val="22"/>
                      <w:szCs w:val="22"/>
                    </w:rPr>
                    <w:t>128,7</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01 05 00 00 00 0000 500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Увеличение остатков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C04972">
                  <w:pPr>
                    <w:jc w:val="right"/>
                    <w:rPr>
                      <w:sz w:val="22"/>
                      <w:szCs w:val="22"/>
                    </w:rPr>
                  </w:pPr>
                  <w:r>
                    <w:rPr>
                      <w:sz w:val="22"/>
                      <w:szCs w:val="22"/>
                    </w:rPr>
                    <w:t>13699,8</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01 05 02 00 00 0000 500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Увеличение прочих остатков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13699,8</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01 05 02 01 00 0000 510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Увеличение прочих остатков денежных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13699,8</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01 05 02 01 10 0000 510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 xml:space="preserve">Увеличение прочих остатков денежных средств бюджетов  </w:t>
                  </w:r>
                  <w:r w:rsidR="000615A1">
                    <w:rPr>
                      <w:sz w:val="22"/>
                      <w:szCs w:val="22"/>
                    </w:rPr>
                    <w:t xml:space="preserve">сельских </w:t>
                  </w:r>
                  <w:r w:rsidRPr="008A4209">
                    <w:rPr>
                      <w:sz w:val="22"/>
                      <w:szCs w:val="22"/>
                    </w:rPr>
                    <w:t>поселений</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13699,8</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01 05 00 00 00 0000 600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Уменьшение остатков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13828,5</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01 05 02 00 00 0000 600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Уменьшение прочих остатков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13828,5</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01 05 02 01 00 0000 610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Уменьшение прочих остатков денежных средств бюджетов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13828,5</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r w:rsidRPr="008A4209">
                    <w:rPr>
                      <w:sz w:val="22"/>
                      <w:szCs w:val="22"/>
                    </w:rPr>
                    <w:t>01 05 02 01 10 0000 610</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Уменьшение прочих остатков денежных средств бюджетов</w:t>
                  </w:r>
                  <w:r w:rsidR="000615A1">
                    <w:rPr>
                      <w:sz w:val="22"/>
                      <w:szCs w:val="22"/>
                    </w:rPr>
                    <w:t xml:space="preserve"> сельских</w:t>
                  </w:r>
                  <w:r w:rsidRPr="008A4209">
                    <w:rPr>
                      <w:sz w:val="22"/>
                      <w:szCs w:val="22"/>
                    </w:rPr>
                    <w:t xml:space="preserve"> поселений</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F81212" w:rsidP="00F64299">
                  <w:pPr>
                    <w:jc w:val="right"/>
                    <w:rPr>
                      <w:sz w:val="22"/>
                      <w:szCs w:val="22"/>
                    </w:rPr>
                  </w:pPr>
                  <w:r>
                    <w:rPr>
                      <w:sz w:val="22"/>
                      <w:szCs w:val="22"/>
                    </w:rPr>
                    <w:t>13828,5</w:t>
                  </w:r>
                </w:p>
              </w:tc>
            </w:tr>
            <w:tr w:rsidR="00F64299" w:rsidRPr="008A4209">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rPr>
                      <w:sz w:val="22"/>
                      <w:szCs w:val="22"/>
                    </w:rPr>
                  </w:pP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64299" w:rsidRPr="008A4209" w:rsidRDefault="00F64299" w:rsidP="00C04972">
                  <w:pPr>
                    <w:jc w:val="both"/>
                    <w:rPr>
                      <w:sz w:val="22"/>
                      <w:szCs w:val="22"/>
                    </w:rPr>
                  </w:pPr>
                  <w:r w:rsidRPr="008A4209">
                    <w:rPr>
                      <w:sz w:val="22"/>
                      <w:szCs w:val="22"/>
                    </w:rPr>
                    <w:t xml:space="preserve">Всего источников финансирования дефицита </w:t>
                  </w:r>
                </w:p>
                <w:p w:rsidR="00F64299" w:rsidRPr="008A4209" w:rsidRDefault="00F64299" w:rsidP="00C04972">
                  <w:pPr>
                    <w:jc w:val="both"/>
                    <w:rPr>
                      <w:sz w:val="22"/>
                      <w:szCs w:val="22"/>
                    </w:rPr>
                  </w:pPr>
                  <w:r w:rsidRPr="008A4209">
                    <w:rPr>
                      <w:sz w:val="22"/>
                      <w:szCs w:val="22"/>
                    </w:rPr>
                    <w:t>Местного бюджета</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rsidR="00F64299" w:rsidRPr="008A4209" w:rsidRDefault="00034367" w:rsidP="00C04972">
                  <w:pPr>
                    <w:jc w:val="right"/>
                    <w:rPr>
                      <w:sz w:val="22"/>
                      <w:szCs w:val="22"/>
                    </w:rPr>
                  </w:pPr>
                  <w:r w:rsidRPr="008A4209">
                    <w:rPr>
                      <w:sz w:val="22"/>
                      <w:szCs w:val="22"/>
                    </w:rPr>
                    <w:t>128,7</w:t>
                  </w:r>
                  <w:r w:rsidR="00F64299" w:rsidRPr="008A4209">
                    <w:rPr>
                      <w:sz w:val="22"/>
                      <w:szCs w:val="22"/>
                    </w:rPr>
                    <w:t>»</w:t>
                  </w:r>
                  <w:r w:rsidR="00B82B2A" w:rsidRPr="008A4209">
                    <w:rPr>
                      <w:sz w:val="22"/>
                      <w:szCs w:val="22"/>
                    </w:rPr>
                    <w:t>;</w:t>
                  </w:r>
                </w:p>
              </w:tc>
            </w:tr>
          </w:tbl>
          <w:p w:rsidR="00A568AC" w:rsidRPr="008A4209" w:rsidRDefault="00A568AC" w:rsidP="00113508">
            <w:pPr>
              <w:widowControl w:val="0"/>
              <w:tabs>
                <w:tab w:val="center" w:pos="9632"/>
              </w:tabs>
              <w:autoSpaceDE w:val="0"/>
              <w:autoSpaceDN w:val="0"/>
              <w:adjustRightInd w:val="0"/>
              <w:spacing w:before="91"/>
              <w:rPr>
                <w:sz w:val="22"/>
                <w:szCs w:val="22"/>
              </w:rPr>
            </w:pPr>
          </w:p>
        </w:tc>
      </w:tr>
      <w:tr w:rsidR="00A568AC" w:rsidRPr="008A4209">
        <w:trPr>
          <w:trHeight w:val="540"/>
        </w:trPr>
        <w:tc>
          <w:tcPr>
            <w:tcW w:w="10980" w:type="dxa"/>
            <w:shd w:val="clear" w:color="auto" w:fill="auto"/>
          </w:tcPr>
          <w:p w:rsidR="00B258B9" w:rsidRDefault="002B1D2E" w:rsidP="00B258B9">
            <w:pPr>
              <w:widowControl w:val="0"/>
              <w:tabs>
                <w:tab w:val="center" w:pos="1698"/>
                <w:tab w:val="left" w:pos="3450"/>
                <w:tab w:val="right" w:pos="10875"/>
              </w:tabs>
              <w:autoSpaceDE w:val="0"/>
              <w:autoSpaceDN w:val="0"/>
              <w:adjustRightInd w:val="0"/>
            </w:pPr>
            <w:r>
              <w:t>5</w:t>
            </w:r>
            <w:r w:rsidR="00B258B9">
              <w:t xml:space="preserve">) приложение 5 изложить в следующей редакции:  </w:t>
            </w:r>
          </w:p>
          <w:p w:rsidR="00B258B9" w:rsidRDefault="00B258B9" w:rsidP="00B258B9">
            <w:pPr>
              <w:widowControl w:val="0"/>
              <w:tabs>
                <w:tab w:val="left" w:pos="3450"/>
                <w:tab w:val="right" w:pos="10875"/>
              </w:tabs>
              <w:autoSpaceDE w:val="0"/>
              <w:autoSpaceDN w:val="0"/>
              <w:adjustRightInd w:val="0"/>
              <w:spacing w:before="39"/>
              <w:jc w:val="right"/>
            </w:pPr>
          </w:p>
          <w:p w:rsidR="00B258B9" w:rsidRPr="006909FB" w:rsidRDefault="00B258B9" w:rsidP="00B258B9">
            <w:pPr>
              <w:widowControl w:val="0"/>
              <w:tabs>
                <w:tab w:val="left" w:pos="3450"/>
                <w:tab w:val="right" w:pos="10875"/>
              </w:tabs>
              <w:autoSpaceDE w:val="0"/>
              <w:autoSpaceDN w:val="0"/>
              <w:adjustRightInd w:val="0"/>
              <w:spacing w:before="39"/>
              <w:jc w:val="right"/>
            </w:pPr>
            <w:r>
              <w:t>«</w:t>
            </w:r>
            <w:r w:rsidRPr="006909FB">
              <w:t>Приложение 5</w:t>
            </w:r>
          </w:p>
          <w:p w:rsidR="00B258B9" w:rsidRPr="006909FB" w:rsidRDefault="00B258B9" w:rsidP="00B258B9">
            <w:pPr>
              <w:jc w:val="right"/>
            </w:pPr>
            <w:r w:rsidRPr="006909FB">
              <w:t>к решению Собрания депутатов</w:t>
            </w:r>
          </w:p>
          <w:p w:rsidR="00B258B9" w:rsidRPr="006909FB" w:rsidRDefault="00B258B9" w:rsidP="00B258B9">
            <w:pPr>
              <w:jc w:val="right"/>
            </w:pPr>
            <w:r>
              <w:t>«О бюджете Ленинского</w:t>
            </w:r>
            <w:r w:rsidRPr="006909FB">
              <w:t xml:space="preserve"> сельского поселения  </w:t>
            </w:r>
          </w:p>
          <w:p w:rsidR="00B258B9" w:rsidRPr="006909FB" w:rsidRDefault="00B258B9" w:rsidP="00B258B9">
            <w:pPr>
              <w:tabs>
                <w:tab w:val="left" w:pos="5925"/>
                <w:tab w:val="left" w:pos="6510"/>
                <w:tab w:val="right" w:pos="10205"/>
              </w:tabs>
              <w:jc w:val="right"/>
            </w:pPr>
            <w:r w:rsidRPr="006909FB">
              <w:tab/>
              <w:t xml:space="preserve">Зимовниковского района на 2015 год и на плановый период 2016 и 2017 годов» </w:t>
            </w:r>
          </w:p>
          <w:p w:rsidR="00B258B9" w:rsidRPr="006909FB" w:rsidRDefault="00B258B9" w:rsidP="00B258B9">
            <w:pPr>
              <w:jc w:val="right"/>
            </w:pPr>
          </w:p>
          <w:p w:rsidR="00B258B9" w:rsidRPr="006909FB" w:rsidRDefault="00B258B9" w:rsidP="00B258B9">
            <w:pPr>
              <w:jc w:val="center"/>
              <w:rPr>
                <w:b/>
              </w:rPr>
            </w:pPr>
            <w:r w:rsidRPr="006909FB">
              <w:rPr>
                <w:b/>
              </w:rPr>
              <w:t>Нормативы отчислений налоговых, неналоговых доходов и безвозмездных поступлений в местный бюджет на 2015 год и на плановый период 2016 и 2017 годов</w:t>
            </w:r>
          </w:p>
          <w:tbl>
            <w:tblPr>
              <w:tblW w:w="102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5"/>
              <w:gridCol w:w="2524"/>
            </w:tblGrid>
            <w:tr w:rsidR="00B258B9" w:rsidRPr="006909FB" w:rsidTr="00251D87">
              <w:trPr>
                <w:cantSplit/>
                <w:trHeight w:val="980"/>
                <w:tblHeader/>
              </w:trPr>
              <w:tc>
                <w:tcPr>
                  <w:tcW w:w="7755" w:type="dxa"/>
                </w:tcPr>
                <w:p w:rsidR="00B258B9" w:rsidRPr="006909FB" w:rsidRDefault="00B258B9" w:rsidP="00251D87">
                  <w:pPr>
                    <w:pStyle w:val="4"/>
                    <w:jc w:val="center"/>
                    <w:rPr>
                      <w:sz w:val="24"/>
                      <w:szCs w:val="24"/>
                    </w:rPr>
                  </w:pPr>
                  <w:r w:rsidRPr="006909FB">
                    <w:rPr>
                      <w:sz w:val="24"/>
                      <w:szCs w:val="24"/>
                    </w:rPr>
                    <w:t>Наименование дохода</w:t>
                  </w:r>
                </w:p>
                <w:p w:rsidR="00B258B9" w:rsidRPr="006909FB" w:rsidRDefault="00B258B9" w:rsidP="00251D87">
                  <w:pPr>
                    <w:tabs>
                      <w:tab w:val="left" w:pos="1395"/>
                    </w:tabs>
                    <w:jc w:val="center"/>
                    <w:rPr>
                      <w:b/>
                    </w:rPr>
                  </w:pPr>
                </w:p>
              </w:tc>
              <w:tc>
                <w:tcPr>
                  <w:tcW w:w="2524" w:type="dxa"/>
                </w:tcPr>
                <w:p w:rsidR="00B258B9" w:rsidRPr="006909FB" w:rsidRDefault="00B258B9" w:rsidP="00251D87">
                  <w:pPr>
                    <w:jc w:val="center"/>
                    <w:rPr>
                      <w:b/>
                    </w:rPr>
                  </w:pPr>
                  <w:r w:rsidRPr="006909FB">
                    <w:rPr>
                      <w:b/>
                    </w:rPr>
                    <w:t>Норматив в процентах</w:t>
                  </w:r>
                </w:p>
              </w:tc>
            </w:tr>
            <w:tr w:rsidR="00B258B9" w:rsidRPr="006909FB" w:rsidTr="00251D87">
              <w:trPr>
                <w:cantSplit/>
                <w:tblHeader/>
              </w:trPr>
              <w:tc>
                <w:tcPr>
                  <w:tcW w:w="7755" w:type="dxa"/>
                  <w:tcBorders>
                    <w:bottom w:val="single" w:sz="4" w:space="0" w:color="auto"/>
                  </w:tcBorders>
                </w:tcPr>
                <w:p w:rsidR="00B258B9" w:rsidRPr="006909FB" w:rsidRDefault="00B258B9" w:rsidP="00251D87">
                  <w:pPr>
                    <w:jc w:val="both"/>
                    <w:rPr>
                      <w:b/>
                    </w:rPr>
                  </w:pPr>
                </w:p>
              </w:tc>
              <w:tc>
                <w:tcPr>
                  <w:tcW w:w="2524" w:type="dxa"/>
                  <w:tcBorders>
                    <w:bottom w:val="single" w:sz="4" w:space="0" w:color="auto"/>
                  </w:tcBorders>
                </w:tcPr>
                <w:p w:rsidR="00B258B9" w:rsidRPr="006909FB" w:rsidRDefault="00B258B9" w:rsidP="00251D87">
                  <w:pPr>
                    <w:jc w:val="center"/>
                    <w:rPr>
                      <w:snapToGrid w:val="0"/>
                    </w:rPr>
                  </w:pP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rPr>
                      <w:b/>
                    </w:rPr>
                  </w:pPr>
                  <w:r w:rsidRPr="006909FB">
                    <w:rPr>
                      <w:b/>
                    </w:rPr>
                    <w:t>В ЧАСТИ ДОХОДОВ ОТ УПЛАТЫ ГОСУДАРСТВЕННОЙ ПОШЛИНЫ</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rPr>
                      <w:snapToGrid w:val="0"/>
                    </w:rPr>
                  </w:pP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rPr>
                      <w:snapToGrid w:val="0"/>
                    </w:rPr>
                  </w:pPr>
                  <w:r w:rsidRPr="006909FB">
                    <w:rPr>
                      <w:snapToGrid w:val="0"/>
                    </w:rPr>
                    <w:t>100</w:t>
                  </w:r>
                </w:p>
                <w:p w:rsidR="00B258B9" w:rsidRPr="006909FB" w:rsidRDefault="00B258B9" w:rsidP="00251D87"/>
                <w:p w:rsidR="00B258B9" w:rsidRPr="006909FB" w:rsidRDefault="00B258B9" w:rsidP="00251D87"/>
                <w:p w:rsidR="00B258B9" w:rsidRPr="006909FB" w:rsidRDefault="00B258B9" w:rsidP="00251D87">
                  <w:pPr>
                    <w:jc w:val="right"/>
                  </w:pPr>
                </w:p>
              </w:tc>
            </w:tr>
            <w:tr w:rsidR="0023696A"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23696A" w:rsidRPr="0023696A" w:rsidRDefault="0023696A" w:rsidP="00251D87">
                  <w:pPr>
                    <w:jc w:val="both"/>
                    <w:rPr>
                      <w:b/>
                    </w:rPr>
                  </w:pPr>
                  <w:r w:rsidRPr="0023696A">
                    <w:rPr>
                      <w:b/>
                    </w:rPr>
                    <w:t>В ЧАСТИ ПОГАШЕНИЯ ДОХОДОВ ОТ ИСПОЛЬЗОВАНИЯ ИМУЩЕСТВА, НАХОДЯЩЕГОСЯ В ГОСУДАРСТВЕННОЙ И МУНИЦИПАЛЬНОЙ СОБСТВЕННОСТИ</w:t>
                  </w:r>
                </w:p>
              </w:tc>
              <w:tc>
                <w:tcPr>
                  <w:tcW w:w="2524" w:type="dxa"/>
                  <w:tcBorders>
                    <w:top w:val="single" w:sz="4" w:space="0" w:color="auto"/>
                    <w:left w:val="single" w:sz="4" w:space="0" w:color="auto"/>
                    <w:bottom w:val="single" w:sz="4" w:space="0" w:color="auto"/>
                    <w:right w:val="single" w:sz="4" w:space="0" w:color="auto"/>
                  </w:tcBorders>
                </w:tcPr>
                <w:p w:rsidR="0023696A" w:rsidRPr="006909FB" w:rsidRDefault="0023696A" w:rsidP="00251D87">
                  <w:pPr>
                    <w:jc w:val="center"/>
                    <w:rPr>
                      <w:snapToGrid w:val="0"/>
                    </w:rPr>
                  </w:pPr>
                </w:p>
              </w:tc>
            </w:tr>
            <w:tr w:rsidR="0023696A"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23696A" w:rsidRPr="001D17FE" w:rsidRDefault="001D17FE" w:rsidP="00251D87">
                  <w:pPr>
                    <w:jc w:val="both"/>
                  </w:pPr>
                  <w:r w:rsidRPr="006909FB">
                    <w:lastRenderedPageBreak/>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t xml:space="preserve">сельским </w:t>
                  </w:r>
                  <w:r w:rsidRPr="006909FB">
                    <w:t>поселениям</w:t>
                  </w:r>
                </w:p>
              </w:tc>
              <w:tc>
                <w:tcPr>
                  <w:tcW w:w="2524" w:type="dxa"/>
                  <w:tcBorders>
                    <w:top w:val="single" w:sz="4" w:space="0" w:color="auto"/>
                    <w:left w:val="single" w:sz="4" w:space="0" w:color="auto"/>
                    <w:bottom w:val="single" w:sz="4" w:space="0" w:color="auto"/>
                    <w:right w:val="single" w:sz="4" w:space="0" w:color="auto"/>
                  </w:tcBorders>
                </w:tcPr>
                <w:p w:rsidR="0023696A" w:rsidRPr="006909FB" w:rsidRDefault="001C6638" w:rsidP="00251D87">
                  <w:pPr>
                    <w:jc w:val="center"/>
                    <w:rPr>
                      <w:snapToGrid w:val="0"/>
                    </w:rPr>
                  </w:pPr>
                  <w:r>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Доходы от размещения временно свободных средств бюджетов</w:t>
                  </w:r>
                  <w:r>
                    <w:t xml:space="preserve"> сельских</w:t>
                  </w:r>
                  <w:r w:rsidRPr="006909FB">
                    <w:t xml:space="preserve"> 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размещения сумм, аккумулируемых в ходе проведения аукционов по продаже акций, находящихся в собственности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t xml:space="preserve">сельских </w:t>
                  </w:r>
                  <w:r w:rsidRPr="006909FB">
                    <w:t>поселений (за исключением земельных участков муниципальных бюджетных и автономных учреждений)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tabs>
                      <w:tab w:val="left" w:pos="6351"/>
                    </w:tabs>
                    <w:jc w:val="both"/>
                    <w:rPr>
                      <w:color w:val="000000"/>
                    </w:rPr>
                  </w:pPr>
                  <w:r w:rsidRPr="006909FB">
                    <w:rPr>
                      <w:color w:val="000000"/>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Pr>
                      <w:color w:val="000000"/>
                    </w:rPr>
                    <w:t xml:space="preserve">сельских </w:t>
                  </w:r>
                  <w:r w:rsidRPr="006909FB">
                    <w:rPr>
                      <w:color w:val="000000"/>
                    </w:rPr>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сдачи в аренду имущества, находящегося в оперативном управлении органов управления </w:t>
                  </w:r>
                  <w:r>
                    <w:t xml:space="preserve">сельских </w:t>
                  </w:r>
                  <w:r w:rsidRPr="006909FB">
                    <w:t>поселений и созданных ими учреждений (за исключением имущества муниципальных бюджетных и автономных учреждений)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1D17FE"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1D17FE" w:rsidRPr="006909FB" w:rsidRDefault="001D17FE" w:rsidP="00251D87">
                  <w:pPr>
                    <w:jc w:val="both"/>
                  </w:pPr>
                  <w:r>
                    <w:t>Доходы от сдачи в аренду имущества, составляющего казну сельских поселений ( за исключением земельных участков)</w:t>
                  </w:r>
                </w:p>
              </w:tc>
              <w:tc>
                <w:tcPr>
                  <w:tcW w:w="2524" w:type="dxa"/>
                  <w:tcBorders>
                    <w:top w:val="single" w:sz="4" w:space="0" w:color="auto"/>
                    <w:left w:val="single" w:sz="4" w:space="0" w:color="auto"/>
                    <w:bottom w:val="single" w:sz="4" w:space="0" w:color="auto"/>
                    <w:right w:val="single" w:sz="4" w:space="0" w:color="auto"/>
                  </w:tcBorders>
                </w:tcPr>
                <w:p w:rsidR="001D17FE" w:rsidRPr="006909FB" w:rsidRDefault="009D0ABE" w:rsidP="00251D87">
                  <w:pPr>
                    <w:jc w:val="center"/>
                    <w:rPr>
                      <w:snapToGrid w:val="0"/>
                    </w:rPr>
                  </w:pPr>
                  <w:r>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t xml:space="preserve">сельскими </w:t>
                  </w:r>
                  <w:r w:rsidRPr="006909FB">
                    <w:t>поселениями</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Средства, получаемые от передачи имущества, находящегося в собственности </w:t>
                  </w:r>
                  <w:r>
                    <w:t xml:space="preserve">сельских </w:t>
                  </w:r>
                  <w:r w:rsidRPr="006909FB">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эксплуатации и использования имущества автомобильных дорог, находящихся в собственности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Прочие поступления от использования имущества, находящегося в собственности </w:t>
                  </w:r>
                  <w:r>
                    <w:t xml:space="preserve">сельских </w:t>
                  </w:r>
                  <w:r w:rsidRPr="006909FB">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rPr>
                      <w:b/>
                    </w:rPr>
                  </w:pPr>
                  <w:r w:rsidRPr="006909FB">
                    <w:rPr>
                      <w:b/>
                      <w:snapToGrid w:val="0"/>
                    </w:rPr>
                    <w:t>В ЧАСТИ ДОХОДОВ ОТ ОКАЗАНИЯ ПЛАТНЫХ УСЛУГ (РАБОТ) И КОМПЕНСАЦИИ ЗАТРАТ ГОСУДАРСТВА</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rPr>
                      <w:snapToGrid w:val="0"/>
                    </w:rPr>
                  </w:pP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Прочие доходы от оказания платных услуг (работ) получателями средств бюджетов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поступающие в порядке возмещения расходов, понесенных в связи с эксплуатацией  имущества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Прочие доходы от компенсации затрат  бюджетов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rPr>
                      <w:b/>
                    </w:rPr>
                  </w:pPr>
                  <w:r w:rsidRPr="006909FB">
                    <w:rPr>
                      <w:b/>
                      <w:snapToGrid w:val="0"/>
                    </w:rPr>
                    <w:t>В ЧАСТИ ДОХОДОВ ОТ ПРОДАЖИ МАТЕРИАЛЬНЫХ И НЕМАТЕРИАЛЬНЫХ АКТИВОВ</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rPr>
                      <w:snapToGrid w:val="0"/>
                    </w:rPr>
                  </w:pP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продажи квартир, находящихся в собственности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B258B9"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both"/>
                  </w:pPr>
                  <w:r w:rsidRPr="006909FB">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6909FB">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B258B9" w:rsidRPr="006909FB" w:rsidRDefault="00B258B9" w:rsidP="00251D87">
                  <w:pPr>
                    <w:jc w:val="center"/>
                  </w:pPr>
                  <w:r w:rsidRPr="006909FB">
                    <w:rPr>
                      <w:snapToGrid w:val="0"/>
                    </w:rPr>
                    <w:t>100</w:t>
                  </w:r>
                </w:p>
              </w:tc>
            </w:tr>
            <w:tr w:rsidR="00377B11"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377B11" w:rsidRPr="006909FB" w:rsidRDefault="00377B11" w:rsidP="00251D87">
                  <w:pPr>
                    <w:jc w:val="both"/>
                  </w:pPr>
                  <w:r w:rsidRPr="006909FB">
                    <w:lastRenderedPageBreak/>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6909FB">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377B11" w:rsidRPr="006909FB" w:rsidRDefault="00377B11" w:rsidP="00251D87">
                  <w:pPr>
                    <w:jc w:val="center"/>
                  </w:pPr>
                  <w:r w:rsidRPr="006909FB">
                    <w:rPr>
                      <w:snapToGrid w:val="0"/>
                    </w:rPr>
                    <w:t>100</w:t>
                  </w:r>
                </w:p>
              </w:tc>
            </w:tr>
            <w:tr w:rsidR="00377B11"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377B11" w:rsidRPr="006909FB" w:rsidRDefault="00377B11" w:rsidP="00251D87">
                  <w:pPr>
                    <w:jc w:val="both"/>
                  </w:pPr>
                  <w:r w:rsidRPr="006909FB">
                    <w:t xml:space="preserve">Доходы от реализации иного имущества, находящегося в собственности </w:t>
                  </w:r>
                  <w:r>
                    <w:t xml:space="preserve">сельских </w:t>
                  </w:r>
                  <w:r w:rsidRPr="006909FB">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377B11" w:rsidRPr="006909FB" w:rsidRDefault="00377B11"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Доходы от реализации иного имущества, находящегося в собственности </w:t>
                  </w:r>
                  <w:r>
                    <w:t xml:space="preserve">сельских </w:t>
                  </w:r>
                  <w:r w:rsidRPr="006909FB">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Средства от распоряжения и реализации конфискованного и иного имущества, обращенного в доходы </w:t>
                  </w:r>
                  <w:r>
                    <w:t xml:space="preserve">сельских </w:t>
                  </w:r>
                  <w:r w:rsidRPr="006909FB">
                    <w:t>поселений (в части реализации основных средств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Средства от распоряжения и реализации конфискованного и иного имущества, обращенного в доходы </w:t>
                  </w:r>
                  <w:r>
                    <w:t xml:space="preserve">сельских </w:t>
                  </w:r>
                  <w:r w:rsidRPr="006909FB">
                    <w:t>поселений (в части реализации материальных запасов по указанному имуществу)</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Доходы от продажи нематериальных активов, находящихся в собственности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Доходы от продажи земельных участков, находящихся в собственности </w:t>
                  </w:r>
                  <w:r>
                    <w:t xml:space="preserve">сельских </w:t>
                  </w:r>
                  <w:r w:rsidRPr="006909FB">
                    <w:t>поселений (за исключением земельных участков муниципальных бюджетных и автономных учреждений)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t>Денежные взыскания  (штрафы) за нарушения бюджетного законодательства ( в части бюджетов сельских 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w:t>
                  </w:r>
                  <w:r>
                    <w:t xml:space="preserve"> 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rHeight w:val="735"/>
                <w:tblHeader/>
              </w:trPr>
              <w:tc>
                <w:tcPr>
                  <w:tcW w:w="7755" w:type="dxa"/>
                  <w:tcBorders>
                    <w:top w:val="single" w:sz="4" w:space="0" w:color="auto"/>
                    <w:left w:val="single" w:sz="4" w:space="0" w:color="auto"/>
                    <w:bottom w:val="single" w:sz="4" w:space="0" w:color="auto"/>
                    <w:right w:val="single" w:sz="4" w:space="0" w:color="auto"/>
                  </w:tcBorders>
                </w:tcPr>
                <w:p w:rsidR="00994D4F" w:rsidRDefault="00994D4F" w:rsidP="00251D87">
                  <w:pPr>
                    <w:jc w:val="both"/>
                    <w:rPr>
                      <w:b/>
                      <w:caps/>
                      <w:snapToGrid w:val="0"/>
                    </w:rPr>
                  </w:pPr>
                </w:p>
                <w:p w:rsidR="00994D4F" w:rsidRPr="006909FB" w:rsidRDefault="00994D4F" w:rsidP="00251D87">
                  <w:pPr>
                    <w:jc w:val="both"/>
                    <w:rPr>
                      <w:b/>
                    </w:rPr>
                  </w:pPr>
                  <w:r w:rsidRPr="006909FB">
                    <w:rPr>
                      <w:b/>
                      <w:caps/>
                      <w:snapToGrid w:val="0"/>
                    </w:rPr>
                    <w:t>В ЧАСТИ ШтрафОВ, санкциЙ, возмещениЯ ущерба</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rHeight w:val="846"/>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rHeight w:val="1127"/>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tabs>
                      <w:tab w:val="left" w:pos="6351"/>
                    </w:tabs>
                    <w:jc w:val="both"/>
                    <w:rPr>
                      <w:color w:val="000000"/>
                    </w:rPr>
                  </w:pPr>
                  <w:r w:rsidRPr="006909FB">
                    <w:rPr>
                      <w:color w:val="00000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w:t>
                  </w:r>
                  <w:r>
                    <w:rPr>
                      <w:color w:val="000000"/>
                    </w:rPr>
                    <w:t xml:space="preserve">сельских </w:t>
                  </w:r>
                  <w:r w:rsidRPr="006909FB">
                    <w:rPr>
                      <w:color w:val="000000"/>
                    </w:rPr>
                    <w:t xml:space="preserve">поселений   </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tabs>
                      <w:tab w:val="left" w:pos="6351"/>
                    </w:tabs>
                    <w:jc w:val="both"/>
                    <w:rPr>
                      <w:color w:val="000000"/>
                    </w:rPr>
                  </w:pPr>
                  <w:r w:rsidRPr="006909FB">
                    <w:rPr>
                      <w:color w:val="000000"/>
                    </w:rPr>
                    <w:t xml:space="preserve">Прочие поступления от денежных взысканий (штрафов) и иных сумм в возмещение ущерба, зачисляемые в бюджеты </w:t>
                  </w:r>
                  <w:r>
                    <w:rPr>
                      <w:color w:val="000000"/>
                    </w:rPr>
                    <w:t xml:space="preserve">сельских </w:t>
                  </w:r>
                  <w:r w:rsidRPr="006909FB">
                    <w:rPr>
                      <w:color w:val="000000"/>
                    </w:rPr>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b/>
                      <w:snapToGrid w:val="0"/>
                    </w:rPr>
                    <w:t>В ЧАСТИ ПРОЧИХ НЕНАЛОГОВЫХ ДОХОДОВ</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Невыясненные поступления, зачисляемые в бюджеты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Прочие неналоговые доходы бюджетов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snapToGrid w:val="0"/>
                    </w:rPr>
                  </w:pPr>
                  <w:r w:rsidRPr="006909FB">
                    <w:rPr>
                      <w:b/>
                      <w:snapToGrid w:val="0"/>
                    </w:rPr>
                    <w:lastRenderedPageBreak/>
                    <w:t>В ЧАСТИ БЕЗВОЗМЕЗДНЫХ  ПОСТУПЛЕНИЙ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snapToGrid w:val="0"/>
                    </w:rPr>
                  </w:pPr>
                  <w:r w:rsidRPr="006909FB">
                    <w:rPr>
                      <w:b/>
                      <w:snapToGrid w:val="0"/>
                    </w:rPr>
                    <w:t>В ЧАСТИ ДОТАЦИИ БЮДЖЕТАМ СУБЪЕКТОВ РОССИЙСКОЙ ФЕДЕРАЦИИ И МУНИЦИПАЛЬНЫХ ОБРАЗОВАНИЙ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Дотации бюджетам</w:t>
                  </w:r>
                  <w:r>
                    <w:t xml:space="preserve"> сельских </w:t>
                  </w:r>
                  <w:r w:rsidRPr="006909FB">
                    <w:t>поселений на выравнивание бюджетной обеспеченности</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b/>
                      <w:bCs/>
                    </w:rPr>
                    <w:t xml:space="preserve">В ЧАСТИ СУБСИДИЙ БЮДЖЕТАМ </w:t>
                  </w:r>
                  <w:r w:rsidRPr="006909FB">
                    <w:rPr>
                      <w:b/>
                      <w:snapToGrid w:val="0"/>
                    </w:rPr>
                    <w:t>СУБЪЕКТОВ РОССИЙСКОЙ ФЕДЕРАЦИИ И МУНИЦИПАЛЬНЫХ ОБРАЗОВАНИЙ (МЕЖБЮДЖЕТНЫЕ СУБСИДИИ)</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Прочие субсидии бюджетам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b/>
                      <w:bCs/>
                    </w:rPr>
                    <w:t xml:space="preserve">В ЧАСТИ СУБВЕНЦИЙ БЮДЖЕТАМ </w:t>
                  </w:r>
                  <w:r w:rsidRPr="006909FB">
                    <w:rPr>
                      <w:b/>
                      <w:snapToGrid w:val="0"/>
                    </w:rPr>
                    <w:t>СУБЪЕКТОВ РОССИЙСКОЙ ФЕДЕРАЦИИ И МУНИЦИПАЛЬНЫХ ОБРАЗОВАНИЙ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Субвенции бюджетам </w:t>
                  </w:r>
                  <w:r>
                    <w:t xml:space="preserve">сельских </w:t>
                  </w:r>
                  <w:r w:rsidRPr="006909FB">
                    <w:t>поселений на осуществление первичного воинского учета на территориях, где отсутствуют военные комиссариаты</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Субвенции бюджетам </w:t>
                  </w:r>
                  <w:r>
                    <w:t xml:space="preserve">сельских </w:t>
                  </w:r>
                  <w:r w:rsidRPr="006909FB">
                    <w:t>поселений на выполнение передаваемых полномочий субъектов Российской Федерации</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Прочие субвенции бюджетам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b/>
                      <w:snapToGrid w:val="0"/>
                    </w:rPr>
                    <w:t>В ЧАСТИ ИНЫХ МЕЖБЮДЖЕТНЫХ ТРАНСФЕРТОВ</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Межбюджетные трансферты, передаваемые бюджетам </w:t>
                  </w:r>
                  <w:r>
                    <w:t xml:space="preserve">сельских </w:t>
                  </w:r>
                  <w:r w:rsidRPr="006909FB">
                    <w:t>поселений для компенсации дополнительных расходов, возникших в результате решений, принятых органами власти другого уровня</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Межбюджетные трансферты, передаваемые бюджетам </w:t>
                  </w:r>
                  <w:r>
                    <w:t xml:space="preserve">сельских </w:t>
                  </w:r>
                  <w:r w:rsidRPr="006909FB">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Прочие межбюджетные трансферты, передаваемые бюджетам </w:t>
                  </w:r>
                  <w:r>
                    <w:t xml:space="preserve">сельских </w:t>
                  </w:r>
                  <w:r w:rsidRPr="006909FB">
                    <w:t>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Прочие безвозмездные поступления в бюджеты</w:t>
                  </w:r>
                  <w:r>
                    <w:t xml:space="preserve"> сельских</w:t>
                  </w:r>
                  <w:r w:rsidRPr="006909FB">
                    <w:t xml:space="preserve"> 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b/>
                    </w:rPr>
                    <w:t>В ЧАСТИ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Перечисления из бюджетов </w:t>
                  </w:r>
                  <w:r>
                    <w:t xml:space="preserve">сельских </w:t>
                  </w:r>
                  <w:r w:rsidRPr="006909FB">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b/>
                    </w:rPr>
                  </w:pPr>
                  <w:r w:rsidRPr="006909FB">
                    <w:rPr>
                      <w:rFonts w:ascii="TimesNewRomanPSMT" w:hAnsi="TimesNewRomanPSMT" w:cs="TimesNewRomanPSMT"/>
                      <w:b/>
                    </w:rPr>
                    <w:t>В ЧАСТИ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t xml:space="preserve">Доходы бюджетов </w:t>
                  </w:r>
                  <w:r>
                    <w:t xml:space="preserve">сельских </w:t>
                  </w:r>
                  <w:r w:rsidRPr="006909FB">
                    <w:t>поселений от возврата бюджетными учреждениями остатков субсидий прошлых лет</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rPr>
                      <w:rFonts w:ascii="TimesNewRomanPSMT" w:hAnsi="TimesNewRomanPSMT"/>
                    </w:rPr>
                    <w:t xml:space="preserve">Доходы бюджетов </w:t>
                  </w:r>
                  <w:r>
                    <w:rPr>
                      <w:rFonts w:ascii="TimesNewRomanPSMT" w:hAnsi="TimesNewRomanPSMT"/>
                    </w:rPr>
                    <w:t xml:space="preserve">сельских </w:t>
                  </w:r>
                  <w:r w:rsidRPr="006909FB">
                    <w:rPr>
                      <w:rFonts w:ascii="TimesNewRomanPSMT" w:hAnsi="TimesNewRomanPSMT"/>
                    </w:rPr>
                    <w:t>поселений от возврата автономными учреждениями остатков субсидий прошлых лет</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rFonts w:ascii="TimesNewRomanPSMT" w:hAnsi="TimesNewRomanPSMT"/>
                      <w:b/>
                    </w:rPr>
                  </w:pPr>
                  <w:r w:rsidRPr="006909FB">
                    <w:rPr>
                      <w:rFonts w:ascii="TimesNewRomanPSMT" w:hAnsi="TimesNewRomanPSMT"/>
                    </w:rPr>
                    <w:lastRenderedPageBreak/>
                    <w:t>Доходы бюджетов</w:t>
                  </w:r>
                  <w:r>
                    <w:rPr>
                      <w:rFonts w:ascii="TimesNewRomanPSMT" w:hAnsi="TimesNewRomanPSMT"/>
                    </w:rPr>
                    <w:t xml:space="preserve"> сельских </w:t>
                  </w:r>
                  <w:r w:rsidRPr="006909FB">
                    <w:rPr>
                      <w:rFonts w:ascii="TimesNewRomanPSMT" w:hAnsi="TimesNewRomanPSMT"/>
                    </w:rPr>
                    <w:t>поселений от возврата иными организациями остатков субсидий прошлых лет</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r w:rsidRPr="006909FB">
                    <w:rPr>
                      <w:snapToGrid w:val="0"/>
                    </w:rPr>
                    <w:t>100</w:t>
                  </w: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rPr>
                      <w:rFonts w:ascii="TimesNewRomanPSMT" w:hAnsi="TimesNewRomanPSMT"/>
                      <w:b/>
                    </w:rPr>
                  </w:pPr>
                  <w:r w:rsidRPr="006909FB">
                    <w:rPr>
                      <w:rFonts w:ascii="TimesNewRomanPSMT" w:hAnsi="TimesNewRomanPSMT"/>
                      <w:b/>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rPr>
                      <w:snapToGrid w:val="0"/>
                    </w:rPr>
                  </w:pPr>
                </w:p>
              </w:tc>
            </w:tr>
            <w:tr w:rsidR="00994D4F" w:rsidRPr="006909FB" w:rsidTr="00251D87">
              <w:trPr>
                <w:cantSplit/>
                <w:tblHeader/>
              </w:trPr>
              <w:tc>
                <w:tcPr>
                  <w:tcW w:w="7755"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both"/>
                  </w:pPr>
                  <w:r w:rsidRPr="006909FB">
                    <w:rPr>
                      <w:rFonts w:ascii="TimesNewRomanPSMT" w:hAnsi="TimesNewRomanPSMT"/>
                    </w:rPr>
                    <w:t>Возврат остатков субсидий, субвенций и иных межбюджетных трансфертов, имеющих целевое назначение, прошлых лет из бюджетов</w:t>
                  </w:r>
                  <w:r>
                    <w:rPr>
                      <w:rFonts w:ascii="TimesNewRomanPSMT" w:hAnsi="TimesNewRomanPSMT"/>
                    </w:rPr>
                    <w:t xml:space="preserve"> сельских</w:t>
                  </w:r>
                  <w:r w:rsidRPr="006909FB">
                    <w:rPr>
                      <w:rFonts w:ascii="TimesNewRomanPSMT" w:hAnsi="TimesNewRomanPSMT"/>
                    </w:rPr>
                    <w:t xml:space="preserve"> поселений</w:t>
                  </w:r>
                </w:p>
              </w:tc>
              <w:tc>
                <w:tcPr>
                  <w:tcW w:w="2524" w:type="dxa"/>
                  <w:tcBorders>
                    <w:top w:val="single" w:sz="4" w:space="0" w:color="auto"/>
                    <w:left w:val="single" w:sz="4" w:space="0" w:color="auto"/>
                    <w:bottom w:val="single" w:sz="4" w:space="0" w:color="auto"/>
                    <w:right w:val="single" w:sz="4" w:space="0" w:color="auto"/>
                  </w:tcBorders>
                </w:tcPr>
                <w:p w:rsidR="00994D4F" w:rsidRPr="006909FB" w:rsidRDefault="00994D4F" w:rsidP="00251D87">
                  <w:pPr>
                    <w:jc w:val="center"/>
                  </w:pPr>
                  <w:r w:rsidRPr="006909FB">
                    <w:rPr>
                      <w:snapToGrid w:val="0"/>
                    </w:rPr>
                    <w:t>100</w:t>
                  </w:r>
                  <w:r>
                    <w:rPr>
                      <w:snapToGrid w:val="0"/>
                    </w:rPr>
                    <w:t>»</w:t>
                  </w:r>
                </w:p>
              </w:tc>
            </w:tr>
          </w:tbl>
          <w:p w:rsidR="00B258B9" w:rsidRPr="00EC3D97" w:rsidRDefault="00B258B9" w:rsidP="00B258B9">
            <w:pPr>
              <w:widowControl w:val="0"/>
              <w:tabs>
                <w:tab w:val="center" w:pos="1698"/>
                <w:tab w:val="left" w:pos="3450"/>
                <w:tab w:val="right" w:pos="10875"/>
              </w:tabs>
              <w:autoSpaceDE w:val="0"/>
              <w:autoSpaceDN w:val="0"/>
              <w:adjustRightInd w:val="0"/>
            </w:pPr>
          </w:p>
          <w:p w:rsidR="00B258B9" w:rsidRDefault="002B1D2E" w:rsidP="00B258B9">
            <w:pPr>
              <w:widowControl w:val="0"/>
              <w:tabs>
                <w:tab w:val="center" w:pos="1698"/>
                <w:tab w:val="left" w:pos="3450"/>
                <w:tab w:val="right" w:pos="10875"/>
              </w:tabs>
              <w:autoSpaceDE w:val="0"/>
              <w:autoSpaceDN w:val="0"/>
              <w:adjustRightInd w:val="0"/>
            </w:pPr>
            <w:r>
              <w:t>6</w:t>
            </w:r>
            <w:r w:rsidR="00B258B9">
              <w:t xml:space="preserve">) приложение 6 изложить в следующей редакции:  </w:t>
            </w:r>
          </w:p>
          <w:p w:rsidR="00B258B9" w:rsidRDefault="00B258B9" w:rsidP="00B258B9">
            <w:pPr>
              <w:ind w:firstLine="900"/>
              <w:jc w:val="right"/>
            </w:pPr>
          </w:p>
          <w:p w:rsidR="00B258B9" w:rsidRDefault="00B258B9" w:rsidP="00B258B9">
            <w:pPr>
              <w:ind w:firstLine="900"/>
              <w:jc w:val="right"/>
            </w:pPr>
          </w:p>
          <w:p w:rsidR="00B258B9" w:rsidRPr="001866D4" w:rsidRDefault="00B258B9" w:rsidP="00B258B9">
            <w:pPr>
              <w:ind w:firstLine="900"/>
              <w:jc w:val="right"/>
            </w:pPr>
            <w:r>
              <w:t>«</w:t>
            </w:r>
            <w:r w:rsidRPr="001866D4">
              <w:t>Приложение 6</w:t>
            </w:r>
          </w:p>
          <w:p w:rsidR="00B258B9" w:rsidRPr="001866D4" w:rsidRDefault="00B258B9" w:rsidP="00B258B9">
            <w:pPr>
              <w:widowControl w:val="0"/>
              <w:tabs>
                <w:tab w:val="center" w:pos="7623"/>
              </w:tabs>
              <w:autoSpaceDE w:val="0"/>
              <w:autoSpaceDN w:val="0"/>
              <w:adjustRightInd w:val="0"/>
              <w:jc w:val="right"/>
              <w:rPr>
                <w:color w:val="000000"/>
              </w:rPr>
            </w:pPr>
            <w:r w:rsidRPr="001866D4">
              <w:rPr>
                <w:color w:val="000000"/>
              </w:rPr>
              <w:t xml:space="preserve">к решению  Собрания депутатов </w:t>
            </w:r>
          </w:p>
          <w:p w:rsidR="00B258B9" w:rsidRPr="001866D4" w:rsidRDefault="00B258B9" w:rsidP="00B258B9">
            <w:pPr>
              <w:widowControl w:val="0"/>
              <w:tabs>
                <w:tab w:val="center" w:pos="7623"/>
              </w:tabs>
              <w:autoSpaceDE w:val="0"/>
              <w:autoSpaceDN w:val="0"/>
              <w:adjustRightInd w:val="0"/>
              <w:ind w:right="-56"/>
              <w:jc w:val="right"/>
              <w:rPr>
                <w:color w:val="000000"/>
              </w:rPr>
            </w:pPr>
            <w:r w:rsidRPr="001866D4">
              <w:rPr>
                <w:rFonts w:ascii="MS Sans Serif" w:hAnsi="MS Sans Serif"/>
              </w:rPr>
              <w:tab/>
            </w:r>
            <w:r w:rsidR="00994D4F">
              <w:rPr>
                <w:color w:val="000000"/>
              </w:rPr>
              <w:t>"О бюджете Ленинского</w:t>
            </w:r>
            <w:r w:rsidRPr="001866D4">
              <w:rPr>
                <w:color w:val="000000"/>
              </w:rPr>
              <w:t xml:space="preserve"> сельского  поселения</w:t>
            </w:r>
          </w:p>
          <w:p w:rsidR="00B258B9" w:rsidRPr="001866D4" w:rsidRDefault="00B258B9" w:rsidP="00B258B9">
            <w:pPr>
              <w:ind w:left="4764" w:firstLine="900"/>
              <w:jc w:val="right"/>
            </w:pPr>
            <w:r w:rsidRPr="001866D4">
              <w:rPr>
                <w:color w:val="000000"/>
              </w:rPr>
              <w:t xml:space="preserve"> Зимовниковского района на 2015год и на плановый период 2016 и 2017 годов»</w:t>
            </w:r>
          </w:p>
          <w:p w:rsidR="00B258B9" w:rsidRPr="001866D4" w:rsidRDefault="00B258B9" w:rsidP="00B258B9">
            <w:pPr>
              <w:ind w:firstLine="900"/>
              <w:jc w:val="right"/>
            </w:pPr>
          </w:p>
          <w:p w:rsidR="00B258B9" w:rsidRPr="001866D4" w:rsidRDefault="00B258B9" w:rsidP="00B258B9">
            <w:pPr>
              <w:ind w:firstLine="900"/>
              <w:jc w:val="center"/>
            </w:pPr>
          </w:p>
          <w:tbl>
            <w:tblPr>
              <w:tblW w:w="11678" w:type="dxa"/>
              <w:tblInd w:w="93" w:type="dxa"/>
              <w:tblLayout w:type="fixed"/>
              <w:tblLook w:val="0000"/>
            </w:tblPr>
            <w:tblGrid>
              <w:gridCol w:w="1320"/>
              <w:gridCol w:w="3161"/>
              <w:gridCol w:w="6019"/>
              <w:gridCol w:w="1178"/>
            </w:tblGrid>
            <w:tr w:rsidR="00B258B9" w:rsidRPr="001866D4" w:rsidTr="00251D87">
              <w:trPr>
                <w:trHeight w:val="375"/>
              </w:trPr>
              <w:tc>
                <w:tcPr>
                  <w:tcW w:w="11678" w:type="dxa"/>
                  <w:gridSpan w:val="4"/>
                  <w:noWrap/>
                  <w:vAlign w:val="center"/>
                </w:tcPr>
                <w:p w:rsidR="00B258B9" w:rsidRPr="001866D4" w:rsidRDefault="00B258B9" w:rsidP="00251D87">
                  <w:pPr>
                    <w:jc w:val="center"/>
                    <w:rPr>
                      <w:b/>
                      <w:bCs/>
                    </w:rPr>
                  </w:pPr>
                  <w:r w:rsidRPr="001866D4">
                    <w:rPr>
                      <w:b/>
                      <w:bCs/>
                    </w:rPr>
                    <w:t>Перечень  главных администраторов доходов местного бюджета-</w:t>
                  </w:r>
                </w:p>
              </w:tc>
            </w:tr>
            <w:tr w:rsidR="00B258B9" w:rsidRPr="001866D4" w:rsidTr="00251D87">
              <w:trPr>
                <w:trHeight w:val="546"/>
              </w:trPr>
              <w:tc>
                <w:tcPr>
                  <w:tcW w:w="11678" w:type="dxa"/>
                  <w:gridSpan w:val="4"/>
                  <w:noWrap/>
                  <w:vAlign w:val="center"/>
                </w:tcPr>
                <w:p w:rsidR="00B258B9" w:rsidRPr="001866D4" w:rsidRDefault="00B258B9" w:rsidP="00251D87">
                  <w:pPr>
                    <w:jc w:val="center"/>
                    <w:rPr>
                      <w:b/>
                      <w:bCs/>
                    </w:rPr>
                  </w:pPr>
                  <w:r w:rsidRPr="001866D4">
                    <w:rPr>
                      <w:b/>
                      <w:bCs/>
                    </w:rPr>
                    <w:t>органов местн</w:t>
                  </w:r>
                  <w:r w:rsidR="00994D4F">
                    <w:rPr>
                      <w:b/>
                      <w:bCs/>
                    </w:rPr>
                    <w:t>ого самоуправления Ленинского</w:t>
                  </w:r>
                  <w:r w:rsidRPr="001866D4">
                    <w:rPr>
                      <w:b/>
                      <w:bCs/>
                    </w:rPr>
                    <w:t xml:space="preserve"> сельского поселения</w:t>
                  </w:r>
                </w:p>
                <w:p w:rsidR="00B258B9" w:rsidRPr="001866D4" w:rsidRDefault="00B258B9" w:rsidP="00251D87">
                  <w:pPr>
                    <w:ind w:left="360"/>
                    <w:jc w:val="center"/>
                    <w:rPr>
                      <w:b/>
                      <w:bCs/>
                    </w:rPr>
                  </w:pPr>
                </w:p>
              </w:tc>
            </w:tr>
            <w:tr w:rsidR="00B258B9" w:rsidRPr="001866D4" w:rsidTr="00251D87">
              <w:trPr>
                <w:gridAfter w:val="1"/>
                <w:wAfter w:w="1178" w:type="dxa"/>
                <w:trHeight w:val="520"/>
              </w:trPr>
              <w:tc>
                <w:tcPr>
                  <w:tcW w:w="4481" w:type="dxa"/>
                  <w:gridSpan w:val="2"/>
                  <w:tcBorders>
                    <w:top w:val="single" w:sz="4" w:space="0" w:color="auto"/>
                    <w:left w:val="single" w:sz="4" w:space="0" w:color="auto"/>
                    <w:bottom w:val="single" w:sz="4" w:space="0" w:color="auto"/>
                  </w:tcBorders>
                  <w:noWrap/>
                  <w:vAlign w:val="center"/>
                </w:tcPr>
                <w:p w:rsidR="00B258B9" w:rsidRPr="001866D4" w:rsidRDefault="00B258B9" w:rsidP="00251D87">
                  <w:pPr>
                    <w:jc w:val="center"/>
                    <w:rPr>
                      <w:b/>
                      <w:bCs/>
                    </w:rPr>
                  </w:pPr>
                  <w:r w:rsidRPr="001866D4">
                    <w:rPr>
                      <w:b/>
                      <w:bCs/>
                    </w:rPr>
                    <w:t>Код бюджетной классификации Российской Федерации</w:t>
                  </w:r>
                </w:p>
              </w:tc>
              <w:tc>
                <w:tcPr>
                  <w:tcW w:w="6019" w:type="dxa"/>
                  <w:vMerge w:val="restart"/>
                  <w:tcBorders>
                    <w:top w:val="single" w:sz="4" w:space="0" w:color="auto"/>
                    <w:left w:val="single" w:sz="4" w:space="0" w:color="auto"/>
                    <w:bottom w:val="single" w:sz="4" w:space="0" w:color="auto"/>
                    <w:right w:val="single" w:sz="4" w:space="0" w:color="auto"/>
                  </w:tcBorders>
                  <w:vAlign w:val="center"/>
                </w:tcPr>
                <w:p w:rsidR="00B258B9" w:rsidRPr="001866D4" w:rsidRDefault="00B258B9" w:rsidP="00251D87">
                  <w:pPr>
                    <w:jc w:val="center"/>
                    <w:rPr>
                      <w:b/>
                      <w:bCs/>
                    </w:rPr>
                  </w:pPr>
                  <w:r w:rsidRPr="001866D4">
                    <w:rPr>
                      <w:b/>
                      <w:bCs/>
                    </w:rPr>
                    <w:t>Наименование администратора доходов местного бюджета</w:t>
                  </w:r>
                </w:p>
              </w:tc>
            </w:tr>
            <w:tr w:rsidR="00B258B9" w:rsidRPr="001866D4" w:rsidTr="00251D87">
              <w:trPr>
                <w:gridAfter w:val="1"/>
                <w:wAfter w:w="1178" w:type="dxa"/>
                <w:trHeight w:val="680"/>
              </w:trPr>
              <w:tc>
                <w:tcPr>
                  <w:tcW w:w="1320" w:type="dxa"/>
                  <w:tcBorders>
                    <w:top w:val="single" w:sz="4" w:space="0" w:color="auto"/>
                    <w:left w:val="single" w:sz="4" w:space="0" w:color="auto"/>
                    <w:bottom w:val="single" w:sz="4" w:space="0" w:color="auto"/>
                    <w:right w:val="single" w:sz="4" w:space="0" w:color="auto"/>
                  </w:tcBorders>
                  <w:noWrap/>
                  <w:vAlign w:val="bottom"/>
                </w:tcPr>
                <w:p w:rsidR="00B258B9" w:rsidRPr="001866D4" w:rsidRDefault="00B258B9" w:rsidP="00251D87">
                  <w:pPr>
                    <w:jc w:val="center"/>
                    <w:rPr>
                      <w:b/>
                    </w:rPr>
                  </w:pPr>
                  <w:r w:rsidRPr="001866D4">
                    <w:rPr>
                      <w:b/>
                    </w:rPr>
                    <w:t>адми-нист-ратора</w:t>
                  </w:r>
                </w:p>
                <w:p w:rsidR="00B258B9" w:rsidRPr="001866D4" w:rsidRDefault="00B258B9" w:rsidP="00251D87">
                  <w:pPr>
                    <w:jc w:val="center"/>
                    <w:rPr>
                      <w:b/>
                    </w:rPr>
                  </w:pPr>
                  <w:r w:rsidRPr="001866D4">
                    <w:rPr>
                      <w:b/>
                    </w:rPr>
                    <w:t xml:space="preserve">дохо- </w:t>
                  </w:r>
                </w:p>
                <w:p w:rsidR="00B258B9" w:rsidRPr="001866D4" w:rsidRDefault="00B258B9" w:rsidP="00251D87">
                  <w:pPr>
                    <w:jc w:val="center"/>
                    <w:rPr>
                      <w:b/>
                    </w:rPr>
                  </w:pPr>
                  <w:r w:rsidRPr="001866D4">
                    <w:rPr>
                      <w:b/>
                    </w:rPr>
                    <w:t>дов</w:t>
                  </w:r>
                </w:p>
              </w:tc>
              <w:tc>
                <w:tcPr>
                  <w:tcW w:w="3161" w:type="dxa"/>
                  <w:tcBorders>
                    <w:top w:val="single" w:sz="4" w:space="0" w:color="auto"/>
                    <w:left w:val="single" w:sz="4" w:space="0" w:color="auto"/>
                    <w:bottom w:val="single" w:sz="4" w:space="0" w:color="auto"/>
                  </w:tcBorders>
                  <w:vAlign w:val="center"/>
                </w:tcPr>
                <w:p w:rsidR="00B258B9" w:rsidRPr="001866D4" w:rsidRDefault="00B258B9" w:rsidP="00251D87">
                  <w:pPr>
                    <w:jc w:val="center"/>
                    <w:rPr>
                      <w:b/>
                      <w:bCs/>
                    </w:rPr>
                  </w:pPr>
                  <w:r w:rsidRPr="001866D4">
                    <w:rPr>
                      <w:b/>
                      <w:bCs/>
                    </w:rPr>
                    <w:t>доходов местного бюджета</w:t>
                  </w:r>
                </w:p>
              </w:tc>
              <w:tc>
                <w:tcPr>
                  <w:tcW w:w="6019" w:type="dxa"/>
                  <w:vMerge/>
                  <w:tcBorders>
                    <w:top w:val="single" w:sz="4" w:space="0" w:color="auto"/>
                    <w:left w:val="single" w:sz="4" w:space="0" w:color="auto"/>
                    <w:bottom w:val="single" w:sz="4" w:space="0" w:color="auto"/>
                    <w:right w:val="single" w:sz="4" w:space="0" w:color="auto"/>
                  </w:tcBorders>
                  <w:vAlign w:val="center"/>
                </w:tcPr>
                <w:p w:rsidR="00B258B9" w:rsidRPr="001866D4" w:rsidRDefault="00B258B9" w:rsidP="00251D87">
                  <w:pPr>
                    <w:jc w:val="center"/>
                    <w:rPr>
                      <w:b/>
                      <w:bCs/>
                    </w:rPr>
                  </w:pPr>
                </w:p>
              </w:tc>
            </w:tr>
            <w:tr w:rsidR="00B258B9" w:rsidRPr="001866D4" w:rsidTr="00251D87">
              <w:trPr>
                <w:gridAfter w:val="1"/>
                <w:wAfter w:w="1178" w:type="dxa"/>
                <w:trHeight w:val="410"/>
              </w:trPr>
              <w:tc>
                <w:tcPr>
                  <w:tcW w:w="1320" w:type="dxa"/>
                  <w:tcBorders>
                    <w:top w:val="single" w:sz="4" w:space="0" w:color="auto"/>
                    <w:left w:val="single" w:sz="4" w:space="0" w:color="auto"/>
                    <w:bottom w:val="single" w:sz="4" w:space="0" w:color="auto"/>
                    <w:right w:val="single" w:sz="4" w:space="0" w:color="auto"/>
                  </w:tcBorders>
                  <w:noWrap/>
                </w:tcPr>
                <w:p w:rsidR="00B258B9" w:rsidRPr="001866D4" w:rsidRDefault="00B258B9" w:rsidP="00251D87">
                  <w:pPr>
                    <w:jc w:val="center"/>
                  </w:pPr>
                </w:p>
              </w:tc>
              <w:tc>
                <w:tcPr>
                  <w:tcW w:w="3161" w:type="dxa"/>
                  <w:tcBorders>
                    <w:top w:val="single" w:sz="4" w:space="0" w:color="auto"/>
                    <w:left w:val="single" w:sz="4" w:space="0" w:color="auto"/>
                    <w:bottom w:val="single" w:sz="4" w:space="0" w:color="auto"/>
                  </w:tcBorders>
                </w:tcPr>
                <w:p w:rsidR="00B258B9" w:rsidRPr="001866D4" w:rsidRDefault="00B258B9" w:rsidP="00251D87">
                  <w:pPr>
                    <w:jc w:val="center"/>
                    <w:rPr>
                      <w:bCs/>
                    </w:rPr>
                  </w:pP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rPr>
                      <w:bCs/>
                    </w:rPr>
                  </w:pPr>
                </w:p>
              </w:tc>
            </w:tr>
            <w:tr w:rsidR="00B258B9" w:rsidRPr="001866D4" w:rsidTr="00251D87">
              <w:trPr>
                <w:gridAfter w:val="1"/>
                <w:wAfter w:w="1178" w:type="dxa"/>
                <w:trHeight w:val="306"/>
              </w:trPr>
              <w:tc>
                <w:tcPr>
                  <w:tcW w:w="1320" w:type="dxa"/>
                  <w:tcBorders>
                    <w:top w:val="single" w:sz="4" w:space="0" w:color="auto"/>
                    <w:left w:val="single" w:sz="4" w:space="0" w:color="auto"/>
                    <w:bottom w:val="single" w:sz="4" w:space="0" w:color="auto"/>
                    <w:right w:val="single" w:sz="4" w:space="0" w:color="auto"/>
                  </w:tcBorders>
                  <w:noWrap/>
                </w:tcPr>
                <w:p w:rsidR="00B258B9" w:rsidRPr="001866D4" w:rsidRDefault="004075DC" w:rsidP="00251D87">
                  <w:pPr>
                    <w:jc w:val="center"/>
                    <w:rPr>
                      <w:bCs/>
                    </w:rPr>
                  </w:pPr>
                  <w:r>
                    <w:rPr>
                      <w:bC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bCs/>
                    </w:rPr>
                  </w:pP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4931CF" w:rsidP="00251D87">
                  <w:pPr>
                    <w:rPr>
                      <w:bCs/>
                    </w:rPr>
                  </w:pPr>
                  <w:r>
                    <w:rPr>
                      <w:bCs/>
                    </w:rPr>
                    <w:t>Администрация Ленинского</w:t>
                  </w:r>
                  <w:r w:rsidR="00B258B9" w:rsidRPr="001866D4">
                    <w:rPr>
                      <w:bCs/>
                    </w:rPr>
                    <w:t xml:space="preserve"> сельского поселения</w:t>
                  </w:r>
                  <w:r w:rsidR="004075DC">
                    <w:rPr>
                      <w:bCs/>
                    </w:rPr>
                    <w:t xml:space="preserve"> Зимовниковского района </w:t>
                  </w:r>
                  <w:r w:rsidR="00F62624">
                    <w:rPr>
                      <w:bCs/>
                    </w:rPr>
                    <w:t>Ростовской области</w:t>
                  </w:r>
                </w:p>
              </w:tc>
            </w:tr>
            <w:tr w:rsidR="00B258B9" w:rsidRPr="001866D4" w:rsidTr="00251D87">
              <w:trPr>
                <w:gridAfter w:val="1"/>
                <w:wAfter w:w="1178" w:type="dxa"/>
                <w:cantSplit/>
                <w:trHeight w:val="1241"/>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lang w:val="en-US"/>
                    </w:rP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 xml:space="preserve">1 08 04020 01 </w:t>
                  </w:r>
                  <w:r w:rsidRPr="001866D4">
                    <w:rPr>
                      <w:lang w:val="en-US"/>
                    </w:rPr>
                    <w:t>1</w:t>
                  </w:r>
                  <w:r w:rsidRPr="001866D4">
                    <w:t>000 110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pStyle w:val="2"/>
                    <w:jc w:val="both"/>
                    <w:rPr>
                      <w:rFonts w:ascii="Times New Roman" w:hAnsi="Times New Roman"/>
                      <w:b w:val="0"/>
                      <w:i w:val="0"/>
                      <w:sz w:val="24"/>
                      <w:szCs w:val="24"/>
                    </w:rPr>
                  </w:pPr>
                  <w:r w:rsidRPr="001866D4">
                    <w:rPr>
                      <w:rFonts w:ascii="Times New Roman" w:hAnsi="Times New Roman"/>
                      <w:b w:val="0"/>
                      <w:i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58B9" w:rsidRPr="001866D4" w:rsidTr="00251D87">
              <w:trPr>
                <w:gridAfter w:val="1"/>
                <w:wAfter w:w="1178" w:type="dxa"/>
                <w:cantSplit/>
                <w:trHeight w:val="1534"/>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lang w:val="en-US"/>
                    </w:rPr>
                  </w:pPr>
                  <w:r w:rsidRPr="001866D4">
                    <w:rPr>
                      <w:lang w:val="en-US"/>
                    </w:rPr>
                    <w:t>951</w:t>
                  </w:r>
                </w:p>
                <w:p w:rsidR="00B258B9" w:rsidRPr="001866D4" w:rsidRDefault="00B258B9" w:rsidP="00251D87">
                  <w:pPr>
                    <w:jc w:val="center"/>
                    <w:rPr>
                      <w:lang w:val="en-US"/>
                    </w:rPr>
                  </w:pPr>
                </w:p>
                <w:p w:rsidR="00B258B9" w:rsidRPr="001866D4" w:rsidRDefault="00B258B9" w:rsidP="00251D87">
                  <w:pPr>
                    <w:jc w:val="center"/>
                    <w:rPr>
                      <w:lang w:val="en-US"/>
                    </w:rPr>
                  </w:pPr>
                </w:p>
                <w:p w:rsidR="00B258B9" w:rsidRPr="001866D4" w:rsidRDefault="00B258B9" w:rsidP="00251D87">
                  <w:pPr>
                    <w:jc w:val="center"/>
                    <w:rPr>
                      <w:lang w:val="en-US"/>
                    </w:rPr>
                  </w:pPr>
                </w:p>
                <w:p w:rsidR="00B258B9" w:rsidRPr="001866D4" w:rsidRDefault="00B258B9" w:rsidP="00251D87">
                  <w:pPr>
                    <w:jc w:val="center"/>
                    <w:rPr>
                      <w:lang w:val="en-US"/>
                    </w:rPr>
                  </w:pPr>
                </w:p>
                <w:p w:rsidR="00B258B9" w:rsidRPr="001866D4" w:rsidRDefault="00B258B9" w:rsidP="00251D87">
                  <w:pPr>
                    <w:jc w:val="center"/>
                    <w:rPr>
                      <w:lang w:val="en-US"/>
                    </w:rPr>
                  </w:pPr>
                </w:p>
                <w:p w:rsidR="00B258B9" w:rsidRPr="001866D4" w:rsidRDefault="00B258B9" w:rsidP="00251D87">
                  <w:pPr>
                    <w:jc w:val="center"/>
                  </w:pP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1 08 04020 01 4000 110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pStyle w:val="2"/>
                    <w:jc w:val="both"/>
                    <w:rPr>
                      <w:sz w:val="24"/>
                      <w:szCs w:val="24"/>
                    </w:rPr>
                  </w:pPr>
                  <w:r w:rsidRPr="001866D4">
                    <w:rPr>
                      <w:rFonts w:ascii="Times New Roman" w:hAnsi="Times New Roman"/>
                      <w:b w:val="0"/>
                      <w:i w:val="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258B9" w:rsidRPr="001866D4" w:rsidTr="00251D87">
              <w:trPr>
                <w:gridAfter w:val="1"/>
                <w:wAfter w:w="1178" w:type="dxa"/>
                <w:cantSplit/>
                <w:trHeight w:val="1208"/>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1 11 01050 10 0000 120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t xml:space="preserve">сельским </w:t>
                  </w:r>
                  <w:r w:rsidRPr="001866D4">
                    <w:t>поселениям</w:t>
                  </w:r>
                </w:p>
              </w:tc>
            </w:tr>
            <w:tr w:rsidR="00B258B9" w:rsidRPr="001866D4" w:rsidTr="00251D87">
              <w:trPr>
                <w:gridAfter w:val="1"/>
                <w:wAfter w:w="1178" w:type="dxa"/>
                <w:cantSplit/>
                <w:trHeight w:val="695"/>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1 11 02033 10 0000 120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размещения временно свободных средств бюджетов </w:t>
                  </w:r>
                  <w:r>
                    <w:t xml:space="preserve">сельских </w:t>
                  </w:r>
                  <w:r w:rsidRPr="001866D4">
                    <w:t>поселений</w:t>
                  </w:r>
                </w:p>
              </w:tc>
            </w:tr>
            <w:tr w:rsidR="00B258B9" w:rsidRPr="001866D4" w:rsidTr="00251D87">
              <w:trPr>
                <w:gridAfter w:val="1"/>
                <w:wAfter w:w="1178" w:type="dxa"/>
                <w:cantSplit/>
                <w:trHeight w:val="810"/>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1 11 02085 10 0000 120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размещения сумм, аккумулируемых в ходе проведения аукционов по продаже акций, находящихся в собственности </w:t>
                  </w:r>
                  <w:r>
                    <w:t xml:space="preserve">сельских </w:t>
                  </w:r>
                  <w:r w:rsidRPr="001866D4">
                    <w:t>поселений</w:t>
                  </w:r>
                </w:p>
              </w:tc>
            </w:tr>
            <w:tr w:rsidR="00B258B9" w:rsidRPr="001866D4" w:rsidTr="00251D87">
              <w:trPr>
                <w:gridAfter w:val="1"/>
                <w:wAfter w:w="1178" w:type="dxa"/>
                <w:cantSplit/>
                <w:trHeight w:val="1644"/>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lastRenderedPageBreak/>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1 11 05025 10 0000 120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t xml:space="preserve">сельских </w:t>
                  </w:r>
                  <w:r w:rsidRPr="001866D4">
                    <w:t>поселений (за исключением земельных участков муниципальных бюджетных и автономных учреждений)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color w:val="000000"/>
                    </w:rPr>
                  </w:pPr>
                  <w:r w:rsidRPr="001866D4">
                    <w:rPr>
                      <w:color w:val="000000"/>
                    </w:rPr>
                    <w:t>1 11 05027 10 0000 120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tabs>
                      <w:tab w:val="left" w:pos="6351"/>
                    </w:tabs>
                    <w:jc w:val="both"/>
                    <w:rPr>
                      <w:color w:val="000000"/>
                    </w:rPr>
                  </w:pPr>
                  <w:r w:rsidRPr="001866D4">
                    <w:rPr>
                      <w:color w:val="000000"/>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Pr>
                      <w:color w:val="000000"/>
                    </w:rPr>
                    <w:t xml:space="preserve">сельских </w:t>
                  </w:r>
                  <w:r w:rsidRPr="001866D4">
                    <w:rPr>
                      <w:color w:val="000000"/>
                    </w:rPr>
                    <w:t>поселений</w:t>
                  </w:r>
                </w:p>
              </w:tc>
            </w:tr>
            <w:tr w:rsidR="00B258B9" w:rsidRPr="001866D4" w:rsidTr="00251D87">
              <w:trPr>
                <w:gridAfter w:val="1"/>
                <w:wAfter w:w="1178" w:type="dxa"/>
                <w:cantSplit/>
                <w:trHeight w:val="1456"/>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1 11 05035 10 0000 120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сдачи в аренду имущества, находящегося в оперативном управлении органов управления </w:t>
                  </w:r>
                  <w:r>
                    <w:t xml:space="preserve">сельских </w:t>
                  </w:r>
                  <w:r w:rsidRPr="001866D4">
                    <w:t>поселений и созданных ими учреждений (за исключением имущества муниципальных бюджетных и автономных учреждений)</w:t>
                  </w:r>
                </w:p>
              </w:tc>
            </w:tr>
            <w:tr w:rsidR="004931CF" w:rsidRPr="001866D4" w:rsidTr="004931CF">
              <w:trPr>
                <w:gridAfter w:val="1"/>
                <w:wAfter w:w="1178" w:type="dxa"/>
                <w:cantSplit/>
                <w:trHeight w:val="998"/>
                <w:tblHeader/>
              </w:trPr>
              <w:tc>
                <w:tcPr>
                  <w:tcW w:w="1320" w:type="dxa"/>
                  <w:tcBorders>
                    <w:top w:val="single" w:sz="4" w:space="0" w:color="auto"/>
                    <w:left w:val="single" w:sz="4" w:space="0" w:color="auto"/>
                    <w:bottom w:val="single" w:sz="4" w:space="0" w:color="auto"/>
                    <w:right w:val="single" w:sz="4" w:space="0" w:color="auto"/>
                  </w:tcBorders>
                </w:tcPr>
                <w:p w:rsidR="004931CF" w:rsidRPr="004931CF" w:rsidRDefault="004931CF" w:rsidP="00251D87">
                  <w:pPr>
                    <w:jc w:val="center"/>
                  </w:pPr>
                  <w:r>
                    <w:t>951</w:t>
                  </w:r>
                </w:p>
              </w:tc>
              <w:tc>
                <w:tcPr>
                  <w:tcW w:w="3161" w:type="dxa"/>
                  <w:tcBorders>
                    <w:top w:val="single" w:sz="4" w:space="0" w:color="auto"/>
                    <w:left w:val="single" w:sz="4" w:space="0" w:color="auto"/>
                    <w:bottom w:val="single" w:sz="4" w:space="0" w:color="auto"/>
                    <w:right w:val="single" w:sz="4" w:space="0" w:color="auto"/>
                  </w:tcBorders>
                </w:tcPr>
                <w:p w:rsidR="004931CF" w:rsidRPr="001866D4" w:rsidRDefault="004931CF" w:rsidP="00251D87">
                  <w:pPr>
                    <w:jc w:val="center"/>
                  </w:pPr>
                  <w:r>
                    <w:t>1 11 05075 10 0000 120</w:t>
                  </w:r>
                </w:p>
              </w:tc>
              <w:tc>
                <w:tcPr>
                  <w:tcW w:w="6019" w:type="dxa"/>
                  <w:tcBorders>
                    <w:top w:val="single" w:sz="4" w:space="0" w:color="auto"/>
                    <w:left w:val="single" w:sz="4" w:space="0" w:color="auto"/>
                    <w:bottom w:val="single" w:sz="4" w:space="0" w:color="auto"/>
                    <w:right w:val="single" w:sz="4" w:space="0" w:color="auto"/>
                  </w:tcBorders>
                </w:tcPr>
                <w:p w:rsidR="004931CF" w:rsidRPr="001866D4" w:rsidRDefault="004931CF" w:rsidP="00251D87">
                  <w:pPr>
                    <w:jc w:val="both"/>
                  </w:pPr>
                  <w:r>
                    <w:t>Доходы от сдачи в аренду имущества, составляющего казну сельских поселений (за исключением земельных участков)</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1 11 07015 10 0000 120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t xml:space="preserve">сельскими </w:t>
                  </w:r>
                  <w:r w:rsidRPr="001866D4">
                    <w:t>поселениями</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1 11 08050 10 0000 120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Средства, получаемые от передачи имущества, находящегося в собственности</w:t>
                  </w:r>
                  <w:r>
                    <w:t xml:space="preserve"> сельских </w:t>
                  </w:r>
                  <w:r w:rsidRPr="001866D4">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1 11 09035 10 0000 120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эксплуатации и использования имущества автомобильных дорог, находящихся в собственности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1 11 09045 10 0000 120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Прочие поступления от использования имущества, находящегося в собственности </w:t>
                  </w:r>
                  <w:r>
                    <w:t xml:space="preserve">сельских </w:t>
                  </w:r>
                  <w:r w:rsidRPr="001866D4">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1 13 01995 10 0000 130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Прочие доходы от оказания платных услуг (работ) получателями средств бюджетов</w:t>
                  </w:r>
                  <w:r>
                    <w:t xml:space="preserve"> 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1 13 02065 10 0000 130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Доходы, поступающие в порядке возмещения расходов, понесенных в связи с эксплуатацией  имущества</w:t>
                  </w:r>
                  <w:r>
                    <w:t xml:space="preserve"> сельских</w:t>
                  </w:r>
                  <w:r w:rsidRPr="001866D4">
                    <w:t xml:space="preserve"> 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1 13 02995 10 0000 130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Прочие доходы от компенсации затрат  бюджетов</w:t>
                  </w:r>
                  <w:r>
                    <w:t xml:space="preserve"> сельских</w:t>
                  </w:r>
                  <w:r w:rsidRPr="001866D4">
                    <w:t xml:space="preserve"> 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1 14 01050 10 0000 410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продажи квартир, находящихся в собственности </w:t>
                  </w:r>
                  <w:r>
                    <w:t>сельских п</w:t>
                  </w:r>
                  <w:r w:rsidRPr="001866D4">
                    <w:t>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1 14 02052 10 0000 410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1866D4">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21EBF"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521EBF" w:rsidRPr="00521EBF" w:rsidRDefault="00521EBF" w:rsidP="00251D87">
                  <w:pPr>
                    <w:jc w:val="center"/>
                  </w:pPr>
                  <w:r>
                    <w:lastRenderedPageBreak/>
                    <w:t>951</w:t>
                  </w:r>
                </w:p>
              </w:tc>
              <w:tc>
                <w:tcPr>
                  <w:tcW w:w="3161" w:type="dxa"/>
                  <w:tcBorders>
                    <w:top w:val="single" w:sz="4" w:space="0" w:color="auto"/>
                    <w:left w:val="single" w:sz="4" w:space="0" w:color="auto"/>
                    <w:bottom w:val="single" w:sz="4" w:space="0" w:color="auto"/>
                    <w:right w:val="single" w:sz="4" w:space="0" w:color="auto"/>
                  </w:tcBorders>
                </w:tcPr>
                <w:p w:rsidR="00521EBF" w:rsidRPr="001866D4" w:rsidRDefault="00521EBF" w:rsidP="00251D87">
                  <w:pPr>
                    <w:jc w:val="center"/>
                  </w:pPr>
                  <w:r>
                    <w:t>1 14 02052 10 0000 440</w:t>
                  </w:r>
                </w:p>
              </w:tc>
              <w:tc>
                <w:tcPr>
                  <w:tcW w:w="6019" w:type="dxa"/>
                  <w:tcBorders>
                    <w:top w:val="single" w:sz="4" w:space="0" w:color="auto"/>
                    <w:left w:val="single" w:sz="4" w:space="0" w:color="auto"/>
                    <w:bottom w:val="single" w:sz="4" w:space="0" w:color="auto"/>
                    <w:right w:val="single" w:sz="4" w:space="0" w:color="auto"/>
                  </w:tcBorders>
                </w:tcPr>
                <w:p w:rsidR="00521EBF" w:rsidRPr="001866D4" w:rsidRDefault="00521EBF" w:rsidP="00251D87">
                  <w:pPr>
                    <w:jc w:val="both"/>
                  </w:pPr>
                  <w:r w:rsidRPr="001866D4">
                    <w:t xml:space="preserve">Доходы от реализации имущества, находящегося в оперативном управлении учреждений, находящихся в ведении органов управления </w:t>
                  </w:r>
                  <w:r>
                    <w:t xml:space="preserve">сельских </w:t>
                  </w:r>
                  <w:r w:rsidRPr="001866D4">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1 14 02053 10 0000 410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реализации иного имущества, находящегося в собственности </w:t>
                  </w:r>
                  <w:r>
                    <w:t xml:space="preserve">сельских </w:t>
                  </w:r>
                  <w:r w:rsidRPr="001866D4">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58B9" w:rsidRPr="001866D4" w:rsidTr="00251D87">
              <w:trPr>
                <w:gridAfter w:val="1"/>
                <w:wAfter w:w="1178" w:type="dxa"/>
                <w:cantSplit/>
                <w:trHeight w:val="360"/>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1 14 02053 10 0000 440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реализации иного имущества, находящегося в собственности </w:t>
                  </w:r>
                  <w:r>
                    <w:t xml:space="preserve">сельских </w:t>
                  </w:r>
                  <w:r w:rsidRPr="001866D4">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1 14 03050 10 0000 410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Средства от распоряжения и реализации конфискованного и иного имущества, обращенного в доходы </w:t>
                  </w:r>
                  <w:r>
                    <w:t xml:space="preserve">сельских </w:t>
                  </w:r>
                  <w:r w:rsidRPr="001866D4">
                    <w:t>поселений (в части реализации основных средств по указанному имуществу)</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1 14 03050 10 0000 440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Средства от распоряжения и реализации конфискованного и иного имущества, обращенного в доходы </w:t>
                  </w:r>
                  <w:r>
                    <w:t xml:space="preserve">сельских </w:t>
                  </w:r>
                  <w:r w:rsidRPr="001866D4">
                    <w:t>поселений (в части реализации материальных запасов по указанному имуществу)</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1 14 04050 10 0000 420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продажи нематериальных активов, находящихся в собственности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1 14 06025 10 0000 430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продажи земельных участков, находящихся в собственности </w:t>
                  </w:r>
                  <w:r>
                    <w:t xml:space="preserve">сельских </w:t>
                  </w:r>
                  <w:r w:rsidRPr="001866D4">
                    <w:t>поселений (за исключением земельных участков муниципальных бюджетных и автономных учреждений)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snapToGrid w:val="0"/>
                    </w:rPr>
                  </w:pPr>
                  <w:r w:rsidRPr="001866D4">
                    <w:rPr>
                      <w:snapToGrid w:val="0"/>
                    </w:rPr>
                    <w:t>1 16 18050 10 0000 140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rPr>
                      <w:snapToGrid w:val="0"/>
                    </w:rPr>
                  </w:pPr>
                  <w:r w:rsidRPr="001866D4">
                    <w:rPr>
                      <w:snapToGrid w:val="0"/>
                    </w:rPr>
                    <w:t xml:space="preserve">Денежные взыскания (штрафы) за нарушение бюджетного законодательства (в части бюджетов </w:t>
                  </w:r>
                  <w:r>
                    <w:rPr>
                      <w:snapToGrid w:val="0"/>
                    </w:rPr>
                    <w:t xml:space="preserve">сельских </w:t>
                  </w:r>
                  <w:r w:rsidRPr="001866D4">
                    <w:rPr>
                      <w:snapToGrid w:val="0"/>
                    </w:rPr>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1 16 23051 10 0000 140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1 16 23052 10 0000 140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t xml:space="preserve">сельских </w:t>
                  </w:r>
                  <w:r w:rsidRPr="001866D4">
                    <w:t>поселений</w:t>
                  </w:r>
                </w:p>
              </w:tc>
            </w:tr>
            <w:tr w:rsidR="00B258B9" w:rsidRPr="001866D4" w:rsidTr="00251D87">
              <w:trPr>
                <w:gridAfter w:val="1"/>
                <w:wAfter w:w="1178" w:type="dxa"/>
                <w:cantSplit/>
                <w:trHeight w:val="1209"/>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1 16 32000 10 0000 140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t xml:space="preserve">сельских </w:t>
                  </w:r>
                  <w:r w:rsidRPr="001866D4">
                    <w:t>поселений)</w:t>
                  </w:r>
                </w:p>
              </w:tc>
            </w:tr>
            <w:tr w:rsidR="00B258B9" w:rsidRPr="001866D4" w:rsidTr="00251D87">
              <w:trPr>
                <w:gridAfter w:val="1"/>
                <w:wAfter w:w="1178" w:type="dxa"/>
                <w:cantSplit/>
                <w:trHeight w:val="945"/>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1 16 33050 10 0000 140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lastRenderedPageBreak/>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color w:val="000000"/>
                    </w:rPr>
                  </w:pPr>
                  <w:r w:rsidRPr="001866D4">
                    <w:rPr>
                      <w:color w:val="000000"/>
                    </w:rPr>
                    <w:t>1 16 37040 10 0000 140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tabs>
                      <w:tab w:val="left" w:pos="6351"/>
                    </w:tabs>
                    <w:jc w:val="both"/>
                    <w:rPr>
                      <w:color w:val="000000"/>
                    </w:rPr>
                  </w:pPr>
                  <w:r w:rsidRPr="001866D4">
                    <w:rPr>
                      <w:color w:val="00000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w:t>
                  </w:r>
                  <w:r>
                    <w:rPr>
                      <w:color w:val="000000"/>
                    </w:rPr>
                    <w:t xml:space="preserve"> сельских </w:t>
                  </w:r>
                  <w:r w:rsidRPr="001866D4">
                    <w:rPr>
                      <w:color w:val="000000"/>
                    </w:rPr>
                    <w:t xml:space="preserve">поселений   </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rPr>
                      <w:color w:val="000000"/>
                    </w:rPr>
                  </w:pPr>
                  <w:r w:rsidRPr="001866D4">
                    <w:rPr>
                      <w:color w:val="000000"/>
                    </w:rPr>
                    <w:t>1 16 90050 10 0000 140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tabs>
                      <w:tab w:val="left" w:pos="6351"/>
                    </w:tabs>
                    <w:jc w:val="both"/>
                    <w:rPr>
                      <w:color w:val="000000"/>
                    </w:rPr>
                  </w:pPr>
                  <w:r w:rsidRPr="001866D4">
                    <w:rPr>
                      <w:color w:val="000000"/>
                    </w:rPr>
                    <w:t xml:space="preserve">Прочие поступления от денежных взысканий (штрафов) и иных сумм в возмещение ущерба, зачисляемые в бюджеты </w:t>
                  </w:r>
                  <w:r>
                    <w:rPr>
                      <w:color w:val="000000"/>
                    </w:rPr>
                    <w:t xml:space="preserve">сельских </w:t>
                  </w:r>
                  <w:r w:rsidRPr="001866D4">
                    <w:rPr>
                      <w:color w:val="000000"/>
                    </w:rPr>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1 17 01050 10 0000 180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Невыясненные поступления, зачисляемые в бюджеты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1 17 05050 10 0000 180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Прочие неналоговые доходы бюджетов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2 02 01001 10 0000 151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Дотации бюджетам </w:t>
                  </w:r>
                  <w:r>
                    <w:t xml:space="preserve">сельских </w:t>
                  </w:r>
                  <w:r w:rsidRPr="001866D4">
                    <w:t>поселений на выравнивание бюджетной обеспеченности</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2 02 02999 10 0000 151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Прочие субсидии бюджетам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2 02 03015 10 0000 151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Субвенции бюджетам </w:t>
                  </w:r>
                  <w:r>
                    <w:t xml:space="preserve">сельских </w:t>
                  </w:r>
                  <w:r w:rsidRPr="001866D4">
                    <w:t>поселений на осуществление первичного воинского учета на территориях, где отсутствуют военные комиссариаты</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2 02 03024 10 0000 151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Субвенции бюджетам </w:t>
                  </w:r>
                  <w:r>
                    <w:t xml:space="preserve">сельских </w:t>
                  </w:r>
                  <w:r w:rsidRPr="001866D4">
                    <w:t>поселений на выполнение передаваемых полномочий субъектов Российской Федерации</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2 02 03999 10 0000 151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Прочие субвенции бюджетам</w:t>
                  </w:r>
                  <w:r>
                    <w:t xml:space="preserve"> сельских</w:t>
                  </w:r>
                  <w:r w:rsidRPr="001866D4">
                    <w:t xml:space="preserve"> 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2 02 04012 10 0000 151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Межбюджетные трансферты, передаваемые бюджетам</w:t>
                  </w:r>
                  <w:r>
                    <w:t xml:space="preserve"> сельских </w:t>
                  </w:r>
                  <w:r w:rsidRPr="001866D4">
                    <w:t>поселений для компенсации дополнительных расходов, возникших в результате решений, принятых органами власти другого уровня</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2 02 04014 10 0000 151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Межбюджетные трансферты, передаваемые бюджетам</w:t>
                  </w:r>
                  <w:r>
                    <w:t xml:space="preserve"> сельских</w:t>
                  </w:r>
                  <w:r w:rsidRPr="001866D4">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2 02 04999 10 0000 151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Прочие межбюджетные трансферты, передаваемые бюджетам </w:t>
                  </w:r>
                  <w:r>
                    <w:t xml:space="preserve">сельских </w:t>
                  </w:r>
                  <w:r w:rsidRPr="001866D4">
                    <w:t>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2 07 05030 10 0000 180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Прочие безвозмездные поступления в бюджеты</w:t>
                  </w:r>
                  <w:r>
                    <w:t xml:space="preserve"> сельских</w:t>
                  </w:r>
                  <w:r w:rsidRPr="001866D4">
                    <w:t xml:space="preserve"> поселений</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2 08 05000 10 0000 180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Перечисления из бюджетов </w:t>
                  </w:r>
                  <w:r>
                    <w:t xml:space="preserve">сельских </w:t>
                  </w:r>
                  <w:r w:rsidRPr="001866D4">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792F"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6B792F" w:rsidRPr="006B792F" w:rsidRDefault="006B792F" w:rsidP="00251D87">
                  <w:pPr>
                    <w:jc w:val="center"/>
                  </w:pPr>
                  <w:r>
                    <w:t>951</w:t>
                  </w:r>
                </w:p>
              </w:tc>
              <w:tc>
                <w:tcPr>
                  <w:tcW w:w="3161" w:type="dxa"/>
                  <w:tcBorders>
                    <w:top w:val="single" w:sz="4" w:space="0" w:color="auto"/>
                    <w:left w:val="single" w:sz="4" w:space="0" w:color="auto"/>
                    <w:bottom w:val="single" w:sz="4" w:space="0" w:color="auto"/>
                    <w:right w:val="single" w:sz="4" w:space="0" w:color="auto"/>
                  </w:tcBorders>
                </w:tcPr>
                <w:p w:rsidR="006B792F" w:rsidRPr="001866D4" w:rsidRDefault="006B792F" w:rsidP="00251D87">
                  <w:pPr>
                    <w:jc w:val="center"/>
                  </w:pPr>
                  <w:r>
                    <w:t>2 18 05010 10 0000 151</w:t>
                  </w:r>
                </w:p>
              </w:tc>
              <w:tc>
                <w:tcPr>
                  <w:tcW w:w="6019" w:type="dxa"/>
                  <w:tcBorders>
                    <w:top w:val="single" w:sz="4" w:space="0" w:color="auto"/>
                    <w:left w:val="single" w:sz="4" w:space="0" w:color="auto"/>
                    <w:bottom w:val="single" w:sz="4" w:space="0" w:color="auto"/>
                    <w:right w:val="single" w:sz="4" w:space="0" w:color="auto"/>
                  </w:tcBorders>
                </w:tcPr>
                <w:p w:rsidR="006B792F" w:rsidRPr="001866D4" w:rsidRDefault="006B792F" w:rsidP="00251D87">
                  <w:pPr>
                    <w:jc w:val="both"/>
                  </w:pPr>
                  <w:r>
                    <w:t>Доходы бюджетов сельских поселений от возврата остатков субсидий,субвенций и иных межбюджетных трансфертов, имеющих целевое назначение, прошлых лет из бюджетов муниципальных районов</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2 18 05010 10 0000  180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t xml:space="preserve">Доходы бюджетов </w:t>
                  </w:r>
                  <w:r>
                    <w:t xml:space="preserve">сельских </w:t>
                  </w:r>
                  <w:r w:rsidRPr="001866D4">
                    <w:t xml:space="preserve">поселений от возврата бюджетными учреждениями остатков субсидий прошлых лет </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2 18 05020 10 0000 180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rPr>
                      <w:rFonts w:ascii="TimesNewRomanPSMT" w:hAnsi="TimesNewRomanPSMT"/>
                    </w:rPr>
                    <w:t xml:space="preserve">Доходы бюджетов </w:t>
                  </w:r>
                  <w:r>
                    <w:rPr>
                      <w:rFonts w:ascii="TimesNewRomanPSMT" w:hAnsi="TimesNewRomanPSMT"/>
                    </w:rPr>
                    <w:t xml:space="preserve">сельских </w:t>
                  </w:r>
                  <w:r w:rsidRPr="001866D4">
                    <w:rPr>
                      <w:rFonts w:ascii="TimesNewRomanPSMT" w:hAnsi="TimesNewRomanPSMT"/>
                    </w:rPr>
                    <w:t>поселений от возврата автономными учреждениями остатков субсидий прошлых лет</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2 18 05030 10 0000 180</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rPr>
                      <w:rFonts w:ascii="TimesNewRomanPSMT" w:hAnsi="TimesNewRomanPSMT"/>
                    </w:rPr>
                    <w:t>Доходы бюджетов</w:t>
                  </w:r>
                  <w:r>
                    <w:rPr>
                      <w:rFonts w:ascii="TimesNewRomanPSMT" w:hAnsi="TimesNewRomanPSMT"/>
                    </w:rPr>
                    <w:t xml:space="preserve"> сельских</w:t>
                  </w:r>
                  <w:r w:rsidRPr="001866D4">
                    <w:rPr>
                      <w:rFonts w:ascii="TimesNewRomanPSMT" w:hAnsi="TimesNewRomanPSMT"/>
                    </w:rPr>
                    <w:t xml:space="preserve"> поселений от возврата иными организациями остатков субсидий прошлых лет</w:t>
                  </w:r>
                </w:p>
              </w:tc>
            </w:tr>
            <w:tr w:rsidR="00B258B9" w:rsidRPr="001866D4" w:rsidTr="00251D87">
              <w:trPr>
                <w:gridAfter w:val="1"/>
                <w:wAfter w:w="1178" w:type="dxa"/>
                <w:cantSplit/>
                <w:tblHeader/>
              </w:trPr>
              <w:tc>
                <w:tcPr>
                  <w:tcW w:w="1320"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rPr>
                      <w:lang w:val="en-US"/>
                    </w:rPr>
                    <w:lastRenderedPageBreak/>
                    <w:t>951</w:t>
                  </w:r>
                </w:p>
              </w:tc>
              <w:tc>
                <w:tcPr>
                  <w:tcW w:w="3161"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center"/>
                  </w:pPr>
                  <w:r w:rsidRPr="001866D4">
                    <w:t>2 19 05000 10 0000 151</w:t>
                  </w:r>
                </w:p>
              </w:tc>
              <w:tc>
                <w:tcPr>
                  <w:tcW w:w="6019" w:type="dxa"/>
                  <w:tcBorders>
                    <w:top w:val="single" w:sz="4" w:space="0" w:color="auto"/>
                    <w:left w:val="single" w:sz="4" w:space="0" w:color="auto"/>
                    <w:bottom w:val="single" w:sz="4" w:space="0" w:color="auto"/>
                    <w:right w:val="single" w:sz="4" w:space="0" w:color="auto"/>
                  </w:tcBorders>
                </w:tcPr>
                <w:p w:rsidR="00B258B9" w:rsidRPr="001866D4" w:rsidRDefault="00B258B9" w:rsidP="00251D87">
                  <w:pPr>
                    <w:jc w:val="both"/>
                  </w:pPr>
                  <w:r w:rsidRPr="001866D4">
                    <w:rPr>
                      <w:rFonts w:ascii="TimesNewRomanPSMT" w:hAnsi="TimesNewRomanPSMT"/>
                    </w:rPr>
                    <w:t xml:space="preserve">Возврат остатков субсидий, субвенций и иных межбюджетных трансфертов, имеющих целевое назначение, прошлых лет из бюджетов </w:t>
                  </w:r>
                  <w:r>
                    <w:rPr>
                      <w:rFonts w:ascii="TimesNewRomanPSMT" w:hAnsi="TimesNewRomanPSMT"/>
                    </w:rPr>
                    <w:t xml:space="preserve">сельских </w:t>
                  </w:r>
                  <w:r w:rsidRPr="001866D4">
                    <w:rPr>
                      <w:rFonts w:ascii="TimesNewRomanPSMT" w:hAnsi="TimesNewRomanPSMT"/>
                    </w:rPr>
                    <w:t>поселений</w:t>
                  </w:r>
                  <w:r>
                    <w:rPr>
                      <w:rFonts w:ascii="TimesNewRomanPSMT" w:hAnsi="TimesNewRomanPSMT"/>
                    </w:rPr>
                    <w:t>»</w:t>
                  </w:r>
                </w:p>
              </w:tc>
            </w:tr>
          </w:tbl>
          <w:p w:rsidR="00B258B9" w:rsidRDefault="00B258B9" w:rsidP="00B258B9">
            <w:pPr>
              <w:widowControl w:val="0"/>
              <w:tabs>
                <w:tab w:val="center" w:pos="1698"/>
                <w:tab w:val="left" w:pos="3450"/>
                <w:tab w:val="right" w:pos="10875"/>
              </w:tabs>
              <w:autoSpaceDE w:val="0"/>
              <w:autoSpaceDN w:val="0"/>
              <w:adjustRightInd w:val="0"/>
            </w:pPr>
          </w:p>
          <w:p w:rsidR="00B258B9" w:rsidRDefault="006F692E" w:rsidP="00B258B9">
            <w:pPr>
              <w:widowControl w:val="0"/>
              <w:tabs>
                <w:tab w:val="center" w:pos="1698"/>
                <w:tab w:val="left" w:pos="3450"/>
                <w:tab w:val="right" w:pos="10875"/>
              </w:tabs>
              <w:autoSpaceDE w:val="0"/>
              <w:autoSpaceDN w:val="0"/>
              <w:adjustRightInd w:val="0"/>
            </w:pPr>
            <w:r>
              <w:t>7</w:t>
            </w:r>
            <w:r w:rsidR="00B258B9">
              <w:t>) приложение 7 изложить в следующей редакции:</w:t>
            </w:r>
          </w:p>
          <w:tbl>
            <w:tblPr>
              <w:tblW w:w="10165" w:type="dxa"/>
              <w:tblInd w:w="93" w:type="dxa"/>
              <w:tblLayout w:type="fixed"/>
              <w:tblLook w:val="0000"/>
            </w:tblPr>
            <w:tblGrid>
              <w:gridCol w:w="1085"/>
              <w:gridCol w:w="2940"/>
              <w:gridCol w:w="6140"/>
            </w:tblGrid>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bookmarkStart w:id="3" w:name="RANGE!A1:C27"/>
                  <w:bookmarkEnd w:id="3"/>
                </w:p>
              </w:tc>
              <w:tc>
                <w:tcPr>
                  <w:tcW w:w="2940" w:type="dxa"/>
                  <w:tcBorders>
                    <w:top w:val="nil"/>
                    <w:left w:val="nil"/>
                    <w:bottom w:val="nil"/>
                    <w:right w:val="nil"/>
                  </w:tcBorders>
                  <w:shd w:val="clear" w:color="auto" w:fill="auto"/>
                  <w:noWrap/>
                  <w:vAlign w:val="bottom"/>
                </w:tcPr>
                <w:p w:rsidR="00B258B9" w:rsidRPr="00A2217A" w:rsidRDefault="00B258B9" w:rsidP="00251D87">
                  <w:pPr>
                    <w:jc w:val="center"/>
                  </w:pPr>
                </w:p>
              </w:tc>
              <w:tc>
                <w:tcPr>
                  <w:tcW w:w="6140" w:type="dxa"/>
                  <w:tcBorders>
                    <w:top w:val="nil"/>
                    <w:left w:val="nil"/>
                    <w:bottom w:val="nil"/>
                    <w:right w:val="nil"/>
                  </w:tcBorders>
                  <w:shd w:val="clear" w:color="auto" w:fill="auto"/>
                  <w:noWrap/>
                  <w:vAlign w:val="bottom"/>
                </w:tcPr>
                <w:p w:rsidR="00B258B9" w:rsidRPr="00A2217A" w:rsidRDefault="00B258B9" w:rsidP="00251D87">
                  <w:pPr>
                    <w:jc w:val="right"/>
                  </w:pPr>
                  <w:r w:rsidRPr="00A2217A">
                    <w:t>«Приложение 7</w:t>
                  </w:r>
                </w:p>
              </w:tc>
            </w:tr>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tc>
              <w:tc>
                <w:tcPr>
                  <w:tcW w:w="2940" w:type="dxa"/>
                  <w:tcBorders>
                    <w:top w:val="nil"/>
                    <w:left w:val="nil"/>
                    <w:bottom w:val="nil"/>
                    <w:right w:val="nil"/>
                  </w:tcBorders>
                  <w:shd w:val="clear" w:color="auto" w:fill="auto"/>
                  <w:noWrap/>
                  <w:vAlign w:val="bottom"/>
                </w:tcPr>
                <w:p w:rsidR="00B258B9" w:rsidRPr="00A2217A" w:rsidRDefault="00B258B9" w:rsidP="00251D87">
                  <w:pPr>
                    <w:jc w:val="center"/>
                  </w:pPr>
                </w:p>
              </w:tc>
              <w:tc>
                <w:tcPr>
                  <w:tcW w:w="6140" w:type="dxa"/>
                  <w:tcBorders>
                    <w:top w:val="nil"/>
                    <w:left w:val="nil"/>
                    <w:bottom w:val="nil"/>
                    <w:right w:val="nil"/>
                  </w:tcBorders>
                  <w:shd w:val="clear" w:color="auto" w:fill="auto"/>
                  <w:noWrap/>
                  <w:vAlign w:val="bottom"/>
                </w:tcPr>
                <w:p w:rsidR="00B258B9" w:rsidRPr="00A2217A" w:rsidRDefault="00B258B9" w:rsidP="00251D87">
                  <w:pPr>
                    <w:jc w:val="right"/>
                  </w:pPr>
                  <w:r w:rsidRPr="00A2217A">
                    <w:t>к решению Собрания депутатов</w:t>
                  </w:r>
                </w:p>
              </w:tc>
            </w:tr>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tc>
              <w:tc>
                <w:tcPr>
                  <w:tcW w:w="2940" w:type="dxa"/>
                  <w:tcBorders>
                    <w:top w:val="nil"/>
                    <w:left w:val="nil"/>
                    <w:bottom w:val="nil"/>
                    <w:right w:val="nil"/>
                  </w:tcBorders>
                  <w:shd w:val="clear" w:color="auto" w:fill="auto"/>
                  <w:noWrap/>
                  <w:vAlign w:val="bottom"/>
                </w:tcPr>
                <w:p w:rsidR="00B258B9" w:rsidRPr="00A2217A" w:rsidRDefault="00B258B9" w:rsidP="00251D87">
                  <w:pPr>
                    <w:jc w:val="center"/>
                  </w:pPr>
                </w:p>
              </w:tc>
              <w:tc>
                <w:tcPr>
                  <w:tcW w:w="6140" w:type="dxa"/>
                  <w:tcBorders>
                    <w:top w:val="nil"/>
                    <w:left w:val="nil"/>
                    <w:bottom w:val="nil"/>
                    <w:right w:val="nil"/>
                  </w:tcBorders>
                  <w:shd w:val="clear" w:color="auto" w:fill="auto"/>
                  <w:noWrap/>
                  <w:vAlign w:val="bottom"/>
                </w:tcPr>
                <w:p w:rsidR="00B258B9" w:rsidRPr="00A2217A" w:rsidRDefault="00521EBF" w:rsidP="00251D87">
                  <w:pPr>
                    <w:jc w:val="right"/>
                  </w:pPr>
                  <w:r>
                    <w:t>«О бюджете  Ленинского</w:t>
                  </w:r>
                  <w:r w:rsidR="00B258B9" w:rsidRPr="00A2217A">
                    <w:t xml:space="preserve"> сельского поселения Зимовниковского района на 2015 год</w:t>
                  </w:r>
                </w:p>
              </w:tc>
            </w:tr>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tc>
              <w:tc>
                <w:tcPr>
                  <w:tcW w:w="2940" w:type="dxa"/>
                  <w:tcBorders>
                    <w:top w:val="nil"/>
                    <w:left w:val="nil"/>
                    <w:bottom w:val="nil"/>
                    <w:right w:val="nil"/>
                  </w:tcBorders>
                  <w:shd w:val="clear" w:color="auto" w:fill="auto"/>
                  <w:noWrap/>
                  <w:vAlign w:val="bottom"/>
                </w:tcPr>
                <w:p w:rsidR="00B258B9" w:rsidRPr="00A2217A" w:rsidRDefault="00B258B9" w:rsidP="00251D87">
                  <w:pPr>
                    <w:jc w:val="center"/>
                  </w:pPr>
                </w:p>
              </w:tc>
              <w:tc>
                <w:tcPr>
                  <w:tcW w:w="6140" w:type="dxa"/>
                  <w:tcBorders>
                    <w:top w:val="nil"/>
                    <w:left w:val="nil"/>
                    <w:bottom w:val="nil"/>
                    <w:right w:val="nil"/>
                  </w:tcBorders>
                  <w:shd w:val="clear" w:color="auto" w:fill="auto"/>
                  <w:noWrap/>
                  <w:vAlign w:val="bottom"/>
                </w:tcPr>
                <w:p w:rsidR="00B258B9" w:rsidRPr="00A2217A" w:rsidRDefault="00B258B9" w:rsidP="00251D87">
                  <w:pPr>
                    <w:jc w:val="right"/>
                  </w:pPr>
                  <w:r w:rsidRPr="00A2217A">
                    <w:t>и на плановый период 2016 и 2017 годов»</w:t>
                  </w:r>
                </w:p>
              </w:tc>
            </w:tr>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tc>
              <w:tc>
                <w:tcPr>
                  <w:tcW w:w="2940" w:type="dxa"/>
                  <w:tcBorders>
                    <w:top w:val="nil"/>
                    <w:left w:val="nil"/>
                    <w:bottom w:val="nil"/>
                    <w:right w:val="nil"/>
                  </w:tcBorders>
                  <w:shd w:val="clear" w:color="auto" w:fill="auto"/>
                  <w:noWrap/>
                  <w:vAlign w:val="bottom"/>
                </w:tcPr>
                <w:p w:rsidR="00B258B9" w:rsidRPr="00A2217A" w:rsidRDefault="00B258B9" w:rsidP="00251D87">
                  <w:pPr>
                    <w:jc w:val="center"/>
                  </w:pPr>
                </w:p>
              </w:tc>
              <w:tc>
                <w:tcPr>
                  <w:tcW w:w="6140" w:type="dxa"/>
                  <w:tcBorders>
                    <w:top w:val="nil"/>
                    <w:left w:val="nil"/>
                    <w:bottom w:val="nil"/>
                    <w:right w:val="nil"/>
                  </w:tcBorders>
                  <w:shd w:val="clear" w:color="auto" w:fill="auto"/>
                  <w:noWrap/>
                  <w:vAlign w:val="bottom"/>
                </w:tcPr>
                <w:p w:rsidR="00B258B9" w:rsidRPr="00A2217A" w:rsidRDefault="00B258B9" w:rsidP="00251D87">
                  <w:pPr>
                    <w:jc w:val="center"/>
                  </w:pPr>
                </w:p>
              </w:tc>
            </w:tr>
            <w:tr w:rsidR="00B258B9" w:rsidRPr="00A2217A" w:rsidTr="00251D87">
              <w:trPr>
                <w:trHeight w:val="360"/>
              </w:trPr>
              <w:tc>
                <w:tcPr>
                  <w:tcW w:w="10165" w:type="dxa"/>
                  <w:gridSpan w:val="3"/>
                  <w:tcBorders>
                    <w:top w:val="nil"/>
                    <w:left w:val="nil"/>
                    <w:bottom w:val="nil"/>
                    <w:right w:val="nil"/>
                  </w:tcBorders>
                  <w:shd w:val="clear" w:color="auto" w:fill="auto"/>
                  <w:noWrap/>
                  <w:vAlign w:val="bottom"/>
                </w:tcPr>
                <w:p w:rsidR="00B258B9" w:rsidRPr="00A2217A" w:rsidRDefault="00B258B9" w:rsidP="00251D87">
                  <w:pPr>
                    <w:jc w:val="center"/>
                    <w:rPr>
                      <w:b/>
                      <w:bCs/>
                    </w:rPr>
                  </w:pPr>
                  <w:r w:rsidRPr="00A2217A">
                    <w:rPr>
                      <w:b/>
                      <w:bCs/>
                    </w:rPr>
                    <w:t xml:space="preserve">Перечень главных администраторов источников финансирования </w:t>
                  </w:r>
                </w:p>
              </w:tc>
            </w:tr>
            <w:tr w:rsidR="00B258B9" w:rsidRPr="00A2217A" w:rsidTr="00251D87">
              <w:trPr>
                <w:trHeight w:val="360"/>
              </w:trPr>
              <w:tc>
                <w:tcPr>
                  <w:tcW w:w="10165" w:type="dxa"/>
                  <w:gridSpan w:val="3"/>
                  <w:tcBorders>
                    <w:top w:val="nil"/>
                    <w:left w:val="nil"/>
                    <w:bottom w:val="nil"/>
                    <w:right w:val="nil"/>
                  </w:tcBorders>
                  <w:shd w:val="clear" w:color="auto" w:fill="auto"/>
                  <w:noWrap/>
                  <w:vAlign w:val="bottom"/>
                </w:tcPr>
                <w:p w:rsidR="00B258B9" w:rsidRPr="00A2217A" w:rsidRDefault="00B258B9" w:rsidP="00251D87">
                  <w:pPr>
                    <w:jc w:val="center"/>
                    <w:rPr>
                      <w:b/>
                      <w:bCs/>
                    </w:rPr>
                  </w:pPr>
                  <w:r w:rsidRPr="00A2217A">
                    <w:rPr>
                      <w:b/>
                      <w:bCs/>
                    </w:rPr>
                    <w:t xml:space="preserve">дефицита местного бюджета </w:t>
                  </w:r>
                </w:p>
              </w:tc>
            </w:tr>
            <w:tr w:rsidR="00B258B9" w:rsidRPr="00A2217A" w:rsidTr="00251D87">
              <w:trPr>
                <w:trHeight w:val="360"/>
              </w:trPr>
              <w:tc>
                <w:tcPr>
                  <w:tcW w:w="10165" w:type="dxa"/>
                  <w:gridSpan w:val="3"/>
                  <w:tcBorders>
                    <w:top w:val="nil"/>
                    <w:left w:val="nil"/>
                    <w:bottom w:val="nil"/>
                    <w:right w:val="nil"/>
                  </w:tcBorders>
                  <w:shd w:val="clear" w:color="auto" w:fill="auto"/>
                  <w:noWrap/>
                  <w:vAlign w:val="bottom"/>
                </w:tcPr>
                <w:p w:rsidR="00B258B9" w:rsidRPr="00A2217A" w:rsidRDefault="00B258B9" w:rsidP="00251D87">
                  <w:pPr>
                    <w:jc w:val="center"/>
                    <w:rPr>
                      <w:b/>
                      <w:bCs/>
                    </w:rPr>
                  </w:pPr>
                </w:p>
              </w:tc>
            </w:tr>
            <w:tr w:rsidR="00B258B9" w:rsidRPr="00A2217A" w:rsidTr="00251D87">
              <w:trPr>
                <w:trHeight w:val="360"/>
              </w:trPr>
              <w:tc>
                <w:tcPr>
                  <w:tcW w:w="1085" w:type="dxa"/>
                  <w:tcBorders>
                    <w:top w:val="nil"/>
                    <w:left w:val="nil"/>
                    <w:bottom w:val="nil"/>
                    <w:right w:val="nil"/>
                  </w:tcBorders>
                  <w:shd w:val="clear" w:color="auto" w:fill="auto"/>
                  <w:noWrap/>
                  <w:vAlign w:val="bottom"/>
                </w:tcPr>
                <w:p w:rsidR="00B258B9" w:rsidRPr="00A2217A" w:rsidRDefault="00B258B9" w:rsidP="00251D87">
                  <w:pPr>
                    <w:jc w:val="center"/>
                    <w:rPr>
                      <w:b/>
                      <w:bCs/>
                    </w:rPr>
                  </w:pPr>
                </w:p>
              </w:tc>
              <w:tc>
                <w:tcPr>
                  <w:tcW w:w="2940" w:type="dxa"/>
                  <w:tcBorders>
                    <w:top w:val="nil"/>
                    <w:left w:val="nil"/>
                    <w:bottom w:val="nil"/>
                    <w:right w:val="nil"/>
                  </w:tcBorders>
                  <w:shd w:val="clear" w:color="auto" w:fill="auto"/>
                  <w:noWrap/>
                  <w:vAlign w:val="bottom"/>
                </w:tcPr>
                <w:p w:rsidR="00B258B9" w:rsidRPr="00A2217A" w:rsidRDefault="00B258B9" w:rsidP="00251D87">
                  <w:pPr>
                    <w:ind w:left="-218"/>
                    <w:jc w:val="center"/>
                    <w:rPr>
                      <w:b/>
                      <w:bCs/>
                    </w:rPr>
                  </w:pPr>
                </w:p>
              </w:tc>
              <w:tc>
                <w:tcPr>
                  <w:tcW w:w="6140" w:type="dxa"/>
                  <w:tcBorders>
                    <w:top w:val="nil"/>
                    <w:left w:val="nil"/>
                    <w:bottom w:val="nil"/>
                    <w:right w:val="nil"/>
                  </w:tcBorders>
                  <w:shd w:val="clear" w:color="auto" w:fill="auto"/>
                  <w:noWrap/>
                  <w:vAlign w:val="bottom"/>
                </w:tcPr>
                <w:p w:rsidR="00B258B9" w:rsidRPr="00A2217A" w:rsidRDefault="00B258B9" w:rsidP="00251D87">
                  <w:pPr>
                    <w:jc w:val="center"/>
                    <w:rPr>
                      <w:b/>
                      <w:bCs/>
                    </w:rPr>
                  </w:pPr>
                </w:p>
              </w:tc>
            </w:tr>
            <w:tr w:rsidR="00B258B9" w:rsidRPr="00A2217A" w:rsidTr="00251D87">
              <w:trPr>
                <w:trHeight w:val="360"/>
              </w:trPr>
              <w:tc>
                <w:tcPr>
                  <w:tcW w:w="40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8B9" w:rsidRPr="00A2217A" w:rsidRDefault="00B258B9" w:rsidP="00251D87">
                  <w:pPr>
                    <w:jc w:val="center"/>
                    <w:rPr>
                      <w:b/>
                      <w:bCs/>
                    </w:rPr>
                  </w:pPr>
                  <w:r w:rsidRPr="00A2217A">
                    <w:rPr>
                      <w:b/>
                      <w:bCs/>
                    </w:rPr>
                    <w:t>Код бюджетной классификации Российской Федерации</w:t>
                  </w:r>
                </w:p>
              </w:tc>
              <w:tc>
                <w:tcPr>
                  <w:tcW w:w="6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8B9" w:rsidRPr="00A2217A" w:rsidRDefault="00B258B9" w:rsidP="00251D87">
                  <w:pPr>
                    <w:jc w:val="center"/>
                    <w:rPr>
                      <w:b/>
                      <w:bCs/>
                    </w:rPr>
                  </w:pPr>
                  <w:r w:rsidRPr="00A2217A">
                    <w:rPr>
                      <w:b/>
                      <w:bCs/>
                    </w:rPr>
                    <w:t>Наименование главного администратора источников  финансирования дефицита местного бюджета</w:t>
                  </w:r>
                </w:p>
              </w:tc>
            </w:tr>
            <w:tr w:rsidR="00B258B9" w:rsidRPr="00A2217A" w:rsidTr="00251D87">
              <w:trPr>
                <w:trHeight w:val="360"/>
              </w:trPr>
              <w:tc>
                <w:tcPr>
                  <w:tcW w:w="4025" w:type="dxa"/>
                  <w:gridSpan w:val="2"/>
                  <w:vMerge/>
                  <w:tcBorders>
                    <w:top w:val="single" w:sz="4" w:space="0" w:color="auto"/>
                    <w:left w:val="single" w:sz="4" w:space="0" w:color="auto"/>
                    <w:bottom w:val="single" w:sz="4" w:space="0" w:color="auto"/>
                    <w:right w:val="single" w:sz="4" w:space="0" w:color="auto"/>
                  </w:tcBorders>
                  <w:vAlign w:val="center"/>
                </w:tcPr>
                <w:p w:rsidR="00B258B9" w:rsidRPr="00A2217A" w:rsidRDefault="00B258B9" w:rsidP="00251D87">
                  <w:pPr>
                    <w:rPr>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B258B9" w:rsidRPr="00A2217A" w:rsidRDefault="00B258B9" w:rsidP="00251D87">
                  <w:pPr>
                    <w:rPr>
                      <w:b/>
                      <w:bCs/>
                    </w:rPr>
                  </w:pPr>
                </w:p>
              </w:tc>
            </w:tr>
            <w:tr w:rsidR="00B258B9" w:rsidRPr="00A2217A" w:rsidTr="00251D87">
              <w:trPr>
                <w:trHeight w:val="360"/>
              </w:trPr>
              <w:tc>
                <w:tcPr>
                  <w:tcW w:w="1085" w:type="dxa"/>
                  <w:vMerge w:val="restart"/>
                  <w:tcBorders>
                    <w:top w:val="nil"/>
                    <w:left w:val="single" w:sz="4" w:space="0" w:color="auto"/>
                    <w:bottom w:val="single" w:sz="4" w:space="0" w:color="auto"/>
                    <w:right w:val="single" w:sz="4" w:space="0" w:color="auto"/>
                  </w:tcBorders>
                  <w:shd w:val="clear" w:color="auto" w:fill="auto"/>
                  <w:vAlign w:val="center"/>
                </w:tcPr>
                <w:p w:rsidR="00B258B9" w:rsidRPr="00A2217A" w:rsidRDefault="00B258B9" w:rsidP="00251D87">
                  <w:pPr>
                    <w:jc w:val="center"/>
                    <w:rPr>
                      <w:b/>
                      <w:bCs/>
                    </w:rPr>
                  </w:pPr>
                  <w:r w:rsidRPr="00A2217A">
                    <w:rPr>
                      <w:b/>
                      <w:bCs/>
                    </w:rPr>
                    <w:t>глав-ногоадми-нист-ратора</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tcPr>
                <w:p w:rsidR="00B258B9" w:rsidRPr="00A2217A" w:rsidRDefault="00B258B9" w:rsidP="00251D87">
                  <w:pPr>
                    <w:jc w:val="center"/>
                    <w:rPr>
                      <w:b/>
                      <w:bCs/>
                    </w:rPr>
                  </w:pPr>
                  <w:r w:rsidRPr="00A2217A">
                    <w:rPr>
                      <w:b/>
                      <w:bCs/>
                    </w:rPr>
                    <w:t>источников финансирования дефицита местного бюджета</w:t>
                  </w:r>
                </w:p>
              </w:tc>
              <w:tc>
                <w:tcPr>
                  <w:tcW w:w="6140" w:type="dxa"/>
                  <w:vMerge/>
                  <w:tcBorders>
                    <w:top w:val="single" w:sz="4" w:space="0" w:color="auto"/>
                    <w:left w:val="single" w:sz="4" w:space="0" w:color="auto"/>
                    <w:bottom w:val="single" w:sz="4" w:space="0" w:color="auto"/>
                    <w:right w:val="single" w:sz="4" w:space="0" w:color="auto"/>
                  </w:tcBorders>
                  <w:vAlign w:val="center"/>
                </w:tcPr>
                <w:p w:rsidR="00B258B9" w:rsidRPr="00A2217A" w:rsidRDefault="00B258B9" w:rsidP="00251D87">
                  <w:pPr>
                    <w:rPr>
                      <w:b/>
                      <w:bCs/>
                    </w:rPr>
                  </w:pPr>
                </w:p>
              </w:tc>
            </w:tr>
            <w:tr w:rsidR="00B258B9" w:rsidRPr="00A2217A" w:rsidTr="00251D87">
              <w:trPr>
                <w:trHeight w:val="360"/>
              </w:trPr>
              <w:tc>
                <w:tcPr>
                  <w:tcW w:w="1085" w:type="dxa"/>
                  <w:vMerge/>
                  <w:tcBorders>
                    <w:top w:val="nil"/>
                    <w:left w:val="single" w:sz="4" w:space="0" w:color="auto"/>
                    <w:bottom w:val="single" w:sz="4" w:space="0" w:color="auto"/>
                    <w:right w:val="single" w:sz="4" w:space="0" w:color="auto"/>
                  </w:tcBorders>
                  <w:vAlign w:val="center"/>
                </w:tcPr>
                <w:p w:rsidR="00B258B9" w:rsidRPr="00A2217A" w:rsidRDefault="00B258B9" w:rsidP="00251D87">
                  <w:pPr>
                    <w:rPr>
                      <w:b/>
                      <w:bCs/>
                    </w:rPr>
                  </w:pPr>
                </w:p>
              </w:tc>
              <w:tc>
                <w:tcPr>
                  <w:tcW w:w="2940" w:type="dxa"/>
                  <w:vMerge/>
                  <w:tcBorders>
                    <w:top w:val="nil"/>
                    <w:left w:val="single" w:sz="4" w:space="0" w:color="auto"/>
                    <w:bottom w:val="single" w:sz="4" w:space="0" w:color="auto"/>
                    <w:right w:val="single" w:sz="4" w:space="0" w:color="auto"/>
                  </w:tcBorders>
                  <w:vAlign w:val="center"/>
                </w:tcPr>
                <w:p w:rsidR="00B258B9" w:rsidRPr="00A2217A" w:rsidRDefault="00B258B9" w:rsidP="00251D87">
                  <w:pPr>
                    <w:rPr>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B258B9" w:rsidRPr="00A2217A" w:rsidRDefault="00B258B9" w:rsidP="00251D87">
                  <w:pPr>
                    <w:rPr>
                      <w:b/>
                      <w:bCs/>
                    </w:rPr>
                  </w:pPr>
                </w:p>
              </w:tc>
            </w:tr>
            <w:tr w:rsidR="00B258B9" w:rsidRPr="00A2217A" w:rsidTr="00251D87">
              <w:trPr>
                <w:trHeight w:val="360"/>
              </w:trPr>
              <w:tc>
                <w:tcPr>
                  <w:tcW w:w="1085" w:type="dxa"/>
                  <w:vMerge/>
                  <w:tcBorders>
                    <w:top w:val="nil"/>
                    <w:left w:val="single" w:sz="4" w:space="0" w:color="auto"/>
                    <w:bottom w:val="single" w:sz="4" w:space="0" w:color="auto"/>
                    <w:right w:val="single" w:sz="4" w:space="0" w:color="auto"/>
                  </w:tcBorders>
                  <w:vAlign w:val="center"/>
                </w:tcPr>
                <w:p w:rsidR="00B258B9" w:rsidRPr="00A2217A" w:rsidRDefault="00B258B9" w:rsidP="00251D87">
                  <w:pPr>
                    <w:rPr>
                      <w:b/>
                      <w:bCs/>
                    </w:rPr>
                  </w:pPr>
                </w:p>
              </w:tc>
              <w:tc>
                <w:tcPr>
                  <w:tcW w:w="2940" w:type="dxa"/>
                  <w:vMerge/>
                  <w:tcBorders>
                    <w:top w:val="nil"/>
                    <w:left w:val="single" w:sz="4" w:space="0" w:color="auto"/>
                    <w:bottom w:val="single" w:sz="4" w:space="0" w:color="auto"/>
                    <w:right w:val="single" w:sz="4" w:space="0" w:color="auto"/>
                  </w:tcBorders>
                  <w:vAlign w:val="center"/>
                </w:tcPr>
                <w:p w:rsidR="00B258B9" w:rsidRPr="00A2217A" w:rsidRDefault="00B258B9" w:rsidP="00251D87">
                  <w:pPr>
                    <w:rPr>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B258B9" w:rsidRPr="00A2217A" w:rsidRDefault="00B258B9" w:rsidP="00251D87">
                  <w:pPr>
                    <w:rPr>
                      <w:b/>
                      <w:bCs/>
                    </w:rPr>
                  </w:pPr>
                </w:p>
              </w:tc>
            </w:tr>
          </w:tbl>
          <w:p w:rsidR="00B258B9" w:rsidRPr="00A2217A" w:rsidRDefault="00B258B9" w:rsidP="00B258B9"/>
          <w:tbl>
            <w:tblPr>
              <w:tblW w:w="10165" w:type="dxa"/>
              <w:tblInd w:w="93" w:type="dxa"/>
              <w:tblLayout w:type="fixed"/>
              <w:tblLook w:val="0000"/>
            </w:tblPr>
            <w:tblGrid>
              <w:gridCol w:w="1085"/>
              <w:gridCol w:w="2940"/>
              <w:gridCol w:w="6140"/>
            </w:tblGrid>
            <w:tr w:rsidR="00B258B9" w:rsidRPr="00A2217A" w:rsidTr="00251D87">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B258B9" w:rsidRPr="00A2217A" w:rsidRDefault="00B258B9" w:rsidP="00251D87">
                  <w:pPr>
                    <w:jc w:val="center"/>
                    <w:rPr>
                      <w:bCs/>
                    </w:rPr>
                  </w:pPr>
                  <w:bookmarkStart w:id="4" w:name="RANGE!A15:C27"/>
                  <w:r w:rsidRPr="00A2217A">
                    <w:rPr>
                      <w:bCs/>
                    </w:rPr>
                    <w:t>1</w:t>
                  </w:r>
                  <w:bookmarkEnd w:id="4"/>
                </w:p>
              </w:tc>
              <w:tc>
                <w:tcPr>
                  <w:tcW w:w="2940" w:type="dxa"/>
                  <w:tcBorders>
                    <w:top w:val="single" w:sz="4" w:space="0" w:color="auto"/>
                    <w:left w:val="nil"/>
                    <w:bottom w:val="single" w:sz="4" w:space="0" w:color="auto"/>
                    <w:right w:val="single" w:sz="4" w:space="0" w:color="auto"/>
                  </w:tcBorders>
                  <w:shd w:val="clear" w:color="auto" w:fill="auto"/>
                  <w:noWrap/>
                </w:tcPr>
                <w:p w:rsidR="00B258B9" w:rsidRPr="00A2217A" w:rsidRDefault="00B258B9" w:rsidP="00251D87">
                  <w:pPr>
                    <w:jc w:val="center"/>
                    <w:rPr>
                      <w:bCs/>
                    </w:rPr>
                  </w:pPr>
                  <w:r w:rsidRPr="00A2217A">
                    <w:rPr>
                      <w:bCs/>
                    </w:rPr>
                    <w:t>2</w:t>
                  </w:r>
                </w:p>
              </w:tc>
              <w:tc>
                <w:tcPr>
                  <w:tcW w:w="6140" w:type="dxa"/>
                  <w:tcBorders>
                    <w:top w:val="single" w:sz="4" w:space="0" w:color="auto"/>
                    <w:left w:val="nil"/>
                    <w:bottom w:val="single" w:sz="4" w:space="0" w:color="auto"/>
                    <w:right w:val="single" w:sz="4" w:space="0" w:color="auto"/>
                  </w:tcBorders>
                  <w:shd w:val="clear" w:color="auto" w:fill="auto"/>
                </w:tcPr>
                <w:p w:rsidR="00B258B9" w:rsidRPr="00A2217A" w:rsidRDefault="00B258B9" w:rsidP="00251D87">
                  <w:pPr>
                    <w:jc w:val="center"/>
                    <w:rPr>
                      <w:bCs/>
                    </w:rPr>
                  </w:pPr>
                  <w:r w:rsidRPr="00A2217A">
                    <w:rPr>
                      <w:bCs/>
                    </w:rPr>
                    <w:t>3</w:t>
                  </w:r>
                </w:p>
              </w:tc>
            </w:tr>
            <w:tr w:rsidR="00B258B9" w:rsidRPr="00A2217A" w:rsidTr="00251D87">
              <w:trPr>
                <w:trHeight w:val="360"/>
              </w:trPr>
              <w:tc>
                <w:tcPr>
                  <w:tcW w:w="1085" w:type="dxa"/>
                  <w:tcBorders>
                    <w:top w:val="nil"/>
                    <w:left w:val="nil"/>
                    <w:bottom w:val="nil"/>
                    <w:right w:val="nil"/>
                  </w:tcBorders>
                  <w:shd w:val="clear" w:color="auto" w:fill="auto"/>
                  <w:noWrap/>
                </w:tcPr>
                <w:p w:rsidR="00B258B9" w:rsidRPr="00A2217A" w:rsidRDefault="00B258B9" w:rsidP="00251D87">
                  <w:pPr>
                    <w:jc w:val="center"/>
                  </w:pPr>
                  <w:r w:rsidRPr="00A2217A">
                    <w:t>951</w:t>
                  </w:r>
                </w:p>
              </w:tc>
              <w:tc>
                <w:tcPr>
                  <w:tcW w:w="2940" w:type="dxa"/>
                  <w:tcBorders>
                    <w:top w:val="nil"/>
                    <w:left w:val="nil"/>
                    <w:bottom w:val="nil"/>
                    <w:right w:val="nil"/>
                  </w:tcBorders>
                  <w:shd w:val="clear" w:color="auto" w:fill="auto"/>
                  <w:noWrap/>
                </w:tcPr>
                <w:p w:rsidR="00B258B9" w:rsidRPr="00A2217A" w:rsidRDefault="00B258B9" w:rsidP="00251D87">
                  <w:pPr>
                    <w:jc w:val="center"/>
                  </w:pPr>
                </w:p>
              </w:tc>
              <w:tc>
                <w:tcPr>
                  <w:tcW w:w="6140" w:type="dxa"/>
                  <w:tcBorders>
                    <w:top w:val="nil"/>
                    <w:left w:val="nil"/>
                    <w:bottom w:val="nil"/>
                    <w:right w:val="nil"/>
                  </w:tcBorders>
                  <w:shd w:val="clear" w:color="auto" w:fill="auto"/>
                </w:tcPr>
                <w:p w:rsidR="00B258B9" w:rsidRPr="00A2217A" w:rsidRDefault="006B792F" w:rsidP="00251D87">
                  <w:r>
                    <w:t>Администрация Ленинского</w:t>
                  </w:r>
                  <w:r w:rsidR="00B258B9" w:rsidRPr="00A2217A">
                    <w:t xml:space="preserve"> сельского поселения</w:t>
                  </w:r>
                </w:p>
              </w:tc>
            </w:tr>
            <w:tr w:rsidR="00B258B9" w:rsidRPr="00A2217A" w:rsidTr="00251D87">
              <w:trPr>
                <w:trHeight w:val="360"/>
              </w:trPr>
              <w:tc>
                <w:tcPr>
                  <w:tcW w:w="1085" w:type="dxa"/>
                  <w:tcBorders>
                    <w:top w:val="nil"/>
                    <w:left w:val="nil"/>
                    <w:bottom w:val="nil"/>
                    <w:right w:val="nil"/>
                  </w:tcBorders>
                  <w:shd w:val="clear" w:color="auto" w:fill="auto"/>
                  <w:noWrap/>
                </w:tcPr>
                <w:p w:rsidR="00B258B9" w:rsidRPr="00A2217A" w:rsidRDefault="00B258B9" w:rsidP="00251D87">
                  <w:pPr>
                    <w:jc w:val="center"/>
                  </w:pPr>
                  <w:r w:rsidRPr="00A2217A">
                    <w:t>951</w:t>
                  </w:r>
                </w:p>
              </w:tc>
              <w:tc>
                <w:tcPr>
                  <w:tcW w:w="2940" w:type="dxa"/>
                  <w:tcBorders>
                    <w:top w:val="nil"/>
                    <w:left w:val="nil"/>
                    <w:bottom w:val="nil"/>
                    <w:right w:val="nil"/>
                  </w:tcBorders>
                  <w:shd w:val="clear" w:color="auto" w:fill="auto"/>
                  <w:noWrap/>
                </w:tcPr>
                <w:p w:rsidR="00B258B9" w:rsidRPr="00A2217A" w:rsidRDefault="00B258B9" w:rsidP="00251D87">
                  <w:pPr>
                    <w:ind w:left="-98"/>
                    <w:jc w:val="center"/>
                  </w:pPr>
                  <w:r w:rsidRPr="00A2217A">
                    <w:t>01 05 02 01 10 0000 510</w:t>
                  </w:r>
                </w:p>
              </w:tc>
              <w:tc>
                <w:tcPr>
                  <w:tcW w:w="6140" w:type="dxa"/>
                  <w:tcBorders>
                    <w:top w:val="nil"/>
                    <w:left w:val="nil"/>
                    <w:bottom w:val="nil"/>
                    <w:right w:val="nil"/>
                  </w:tcBorders>
                  <w:shd w:val="clear" w:color="auto" w:fill="auto"/>
                </w:tcPr>
                <w:p w:rsidR="00B258B9" w:rsidRPr="00A2217A" w:rsidRDefault="00B258B9" w:rsidP="00251D87">
                  <w:r w:rsidRPr="00A2217A">
                    <w:t xml:space="preserve">Увеличение прочих остатков денежных средств бюджетов </w:t>
                  </w:r>
                  <w:r>
                    <w:t xml:space="preserve">сельских </w:t>
                  </w:r>
                  <w:r w:rsidRPr="00A2217A">
                    <w:t>поселений</w:t>
                  </w:r>
                </w:p>
              </w:tc>
            </w:tr>
            <w:tr w:rsidR="00B258B9" w:rsidRPr="00A2217A" w:rsidTr="00251D87">
              <w:trPr>
                <w:trHeight w:val="360"/>
              </w:trPr>
              <w:tc>
                <w:tcPr>
                  <w:tcW w:w="1085" w:type="dxa"/>
                  <w:tcBorders>
                    <w:top w:val="nil"/>
                    <w:left w:val="nil"/>
                    <w:bottom w:val="nil"/>
                    <w:right w:val="nil"/>
                  </w:tcBorders>
                  <w:shd w:val="clear" w:color="auto" w:fill="auto"/>
                  <w:noWrap/>
                </w:tcPr>
                <w:p w:rsidR="00B258B9" w:rsidRPr="00A2217A" w:rsidRDefault="00B258B9" w:rsidP="00251D87">
                  <w:pPr>
                    <w:jc w:val="center"/>
                  </w:pPr>
                  <w:r w:rsidRPr="00A2217A">
                    <w:t>951</w:t>
                  </w:r>
                </w:p>
              </w:tc>
              <w:tc>
                <w:tcPr>
                  <w:tcW w:w="2940" w:type="dxa"/>
                  <w:tcBorders>
                    <w:top w:val="nil"/>
                    <w:left w:val="nil"/>
                    <w:bottom w:val="nil"/>
                    <w:right w:val="nil"/>
                  </w:tcBorders>
                  <w:shd w:val="clear" w:color="auto" w:fill="auto"/>
                  <w:noWrap/>
                </w:tcPr>
                <w:p w:rsidR="00B258B9" w:rsidRPr="00A2217A" w:rsidRDefault="00B258B9" w:rsidP="00251D87">
                  <w:pPr>
                    <w:ind w:left="-98"/>
                    <w:jc w:val="center"/>
                  </w:pPr>
                  <w:r w:rsidRPr="00A2217A">
                    <w:t>01 05 02 01 10 0000 610</w:t>
                  </w:r>
                </w:p>
              </w:tc>
              <w:tc>
                <w:tcPr>
                  <w:tcW w:w="6140" w:type="dxa"/>
                  <w:tcBorders>
                    <w:top w:val="nil"/>
                    <w:left w:val="nil"/>
                    <w:bottom w:val="nil"/>
                    <w:right w:val="nil"/>
                  </w:tcBorders>
                  <w:shd w:val="clear" w:color="auto" w:fill="auto"/>
                </w:tcPr>
                <w:p w:rsidR="00B258B9" w:rsidRPr="00A2217A" w:rsidRDefault="00B258B9" w:rsidP="00251D87">
                  <w:r w:rsidRPr="00A2217A">
                    <w:t xml:space="preserve">Уменьшение прочих остатков денежных средств бюджетов </w:t>
                  </w:r>
                  <w:r>
                    <w:t xml:space="preserve">сельских </w:t>
                  </w:r>
                  <w:r w:rsidRPr="00A2217A">
                    <w:t>поселений</w:t>
                  </w:r>
                  <w:r>
                    <w:t>»</w:t>
                  </w:r>
                </w:p>
              </w:tc>
            </w:tr>
          </w:tbl>
          <w:p w:rsidR="00B258B9" w:rsidRDefault="00B258B9" w:rsidP="00B258B9">
            <w:pPr>
              <w:widowControl w:val="0"/>
              <w:tabs>
                <w:tab w:val="center" w:pos="1698"/>
                <w:tab w:val="left" w:pos="3450"/>
                <w:tab w:val="right" w:pos="10875"/>
              </w:tabs>
              <w:autoSpaceDE w:val="0"/>
              <w:autoSpaceDN w:val="0"/>
              <w:adjustRightInd w:val="0"/>
            </w:pPr>
          </w:p>
          <w:p w:rsidR="00B258B9" w:rsidRDefault="00B258B9" w:rsidP="00B258B9">
            <w:pPr>
              <w:widowControl w:val="0"/>
              <w:tabs>
                <w:tab w:val="center" w:pos="1698"/>
                <w:tab w:val="left" w:pos="3450"/>
                <w:tab w:val="right" w:pos="10875"/>
              </w:tabs>
              <w:autoSpaceDE w:val="0"/>
              <w:autoSpaceDN w:val="0"/>
              <w:adjustRightInd w:val="0"/>
            </w:pPr>
          </w:p>
          <w:p w:rsidR="00B258B9" w:rsidRDefault="00B258B9" w:rsidP="00B258B9">
            <w:pPr>
              <w:widowControl w:val="0"/>
              <w:tabs>
                <w:tab w:val="center" w:pos="1698"/>
                <w:tab w:val="left" w:pos="3450"/>
                <w:tab w:val="right" w:pos="10875"/>
              </w:tabs>
              <w:autoSpaceDE w:val="0"/>
              <w:autoSpaceDN w:val="0"/>
              <w:adjustRightInd w:val="0"/>
            </w:pPr>
          </w:p>
          <w:p w:rsidR="00A568AC" w:rsidRPr="008A4209" w:rsidRDefault="00A568AC" w:rsidP="00113508">
            <w:pPr>
              <w:widowControl w:val="0"/>
              <w:tabs>
                <w:tab w:val="center" w:pos="1698"/>
                <w:tab w:val="center" w:pos="1788"/>
                <w:tab w:val="center" w:pos="6337"/>
                <w:tab w:val="center" w:pos="6427"/>
                <w:tab w:val="center" w:pos="10080"/>
              </w:tabs>
              <w:autoSpaceDE w:val="0"/>
              <w:autoSpaceDN w:val="0"/>
              <w:adjustRightInd w:val="0"/>
              <w:spacing w:before="162"/>
              <w:rPr>
                <w:sz w:val="22"/>
                <w:szCs w:val="22"/>
              </w:rPr>
            </w:pPr>
          </w:p>
        </w:tc>
      </w:tr>
    </w:tbl>
    <w:p w:rsidR="004E4DDB" w:rsidRPr="008A4209" w:rsidRDefault="004E4DDB" w:rsidP="004B5AD4">
      <w:pPr>
        <w:widowControl w:val="0"/>
        <w:tabs>
          <w:tab w:val="center" w:pos="1698"/>
          <w:tab w:val="left" w:pos="3450"/>
          <w:tab w:val="right" w:pos="10875"/>
        </w:tabs>
        <w:autoSpaceDE w:val="0"/>
        <w:autoSpaceDN w:val="0"/>
        <w:adjustRightInd w:val="0"/>
        <w:rPr>
          <w:sz w:val="22"/>
          <w:szCs w:val="22"/>
        </w:rPr>
      </w:pPr>
    </w:p>
    <w:p w:rsidR="004E4DDB" w:rsidRPr="008A4209" w:rsidRDefault="006F692E" w:rsidP="004B5AD4">
      <w:pPr>
        <w:widowControl w:val="0"/>
        <w:tabs>
          <w:tab w:val="center" w:pos="1698"/>
          <w:tab w:val="left" w:pos="3450"/>
          <w:tab w:val="right" w:pos="10875"/>
        </w:tabs>
        <w:autoSpaceDE w:val="0"/>
        <w:autoSpaceDN w:val="0"/>
        <w:adjustRightInd w:val="0"/>
        <w:rPr>
          <w:sz w:val="22"/>
          <w:szCs w:val="22"/>
        </w:rPr>
      </w:pPr>
      <w:r>
        <w:rPr>
          <w:sz w:val="22"/>
          <w:szCs w:val="22"/>
        </w:rPr>
        <w:t>8</w:t>
      </w:r>
      <w:r w:rsidR="004E4DDB" w:rsidRPr="008A4209">
        <w:rPr>
          <w:sz w:val="22"/>
          <w:szCs w:val="22"/>
        </w:rPr>
        <w:t>) приложение 8 изложить в следующей редакции :</w:t>
      </w:r>
    </w:p>
    <w:tbl>
      <w:tblPr>
        <w:tblW w:w="9729" w:type="dxa"/>
        <w:tblInd w:w="88" w:type="dxa"/>
        <w:tblLook w:val="0000"/>
      </w:tblPr>
      <w:tblGrid>
        <w:gridCol w:w="3802"/>
        <w:gridCol w:w="685"/>
        <w:gridCol w:w="866"/>
        <w:gridCol w:w="1654"/>
        <w:gridCol w:w="932"/>
        <w:gridCol w:w="1790"/>
      </w:tblGrid>
      <w:tr w:rsidR="004E4DDB" w:rsidRPr="008A4209">
        <w:trPr>
          <w:trHeight w:val="375"/>
        </w:trPr>
        <w:tc>
          <w:tcPr>
            <w:tcW w:w="3802" w:type="dxa"/>
            <w:tcBorders>
              <w:top w:val="nil"/>
              <w:left w:val="nil"/>
              <w:bottom w:val="nil"/>
              <w:right w:val="nil"/>
            </w:tcBorders>
            <w:shd w:val="clear" w:color="auto" w:fill="auto"/>
          </w:tcPr>
          <w:p w:rsidR="004E4DDB" w:rsidRPr="008A4209" w:rsidRDefault="004E4DDB">
            <w:pPr>
              <w:jc w:val="right"/>
              <w:rPr>
                <w:color w:val="000000"/>
                <w:sz w:val="22"/>
                <w:szCs w:val="22"/>
              </w:rPr>
            </w:pPr>
          </w:p>
        </w:tc>
        <w:tc>
          <w:tcPr>
            <w:tcW w:w="5927" w:type="dxa"/>
            <w:gridSpan w:val="5"/>
            <w:tcBorders>
              <w:top w:val="nil"/>
              <w:left w:val="nil"/>
              <w:bottom w:val="nil"/>
              <w:right w:val="nil"/>
            </w:tcBorders>
            <w:shd w:val="clear" w:color="auto" w:fill="auto"/>
          </w:tcPr>
          <w:p w:rsidR="004E4DDB" w:rsidRPr="008A4209" w:rsidRDefault="00242AFC">
            <w:pPr>
              <w:jc w:val="center"/>
              <w:rPr>
                <w:sz w:val="22"/>
                <w:szCs w:val="22"/>
              </w:rPr>
            </w:pPr>
            <w:r w:rsidRPr="008A4209">
              <w:rPr>
                <w:sz w:val="22"/>
                <w:szCs w:val="22"/>
              </w:rPr>
              <w:t>«</w:t>
            </w:r>
            <w:r w:rsidR="004E4DDB" w:rsidRPr="008A4209">
              <w:rPr>
                <w:sz w:val="22"/>
                <w:szCs w:val="22"/>
              </w:rPr>
              <w:t>Приложение 8</w:t>
            </w:r>
          </w:p>
        </w:tc>
      </w:tr>
      <w:tr w:rsidR="004E4DDB" w:rsidRPr="008A4209">
        <w:trPr>
          <w:trHeight w:val="375"/>
        </w:trPr>
        <w:tc>
          <w:tcPr>
            <w:tcW w:w="3802" w:type="dxa"/>
            <w:tcBorders>
              <w:top w:val="nil"/>
              <w:left w:val="nil"/>
              <w:bottom w:val="nil"/>
              <w:right w:val="nil"/>
            </w:tcBorders>
            <w:shd w:val="clear" w:color="auto" w:fill="auto"/>
          </w:tcPr>
          <w:p w:rsidR="004E4DDB" w:rsidRPr="008A4209" w:rsidRDefault="004E4DDB">
            <w:pPr>
              <w:rPr>
                <w:sz w:val="22"/>
                <w:szCs w:val="22"/>
              </w:rPr>
            </w:pPr>
          </w:p>
        </w:tc>
        <w:tc>
          <w:tcPr>
            <w:tcW w:w="5927" w:type="dxa"/>
            <w:gridSpan w:val="5"/>
            <w:tcBorders>
              <w:top w:val="nil"/>
              <w:left w:val="nil"/>
              <w:bottom w:val="nil"/>
              <w:right w:val="nil"/>
            </w:tcBorders>
            <w:shd w:val="clear" w:color="auto" w:fill="auto"/>
          </w:tcPr>
          <w:p w:rsidR="004E4DDB" w:rsidRPr="008A4209" w:rsidRDefault="004E4DDB">
            <w:pPr>
              <w:jc w:val="center"/>
              <w:rPr>
                <w:sz w:val="22"/>
                <w:szCs w:val="22"/>
              </w:rPr>
            </w:pPr>
            <w:r w:rsidRPr="008A4209">
              <w:rPr>
                <w:sz w:val="22"/>
                <w:szCs w:val="22"/>
              </w:rPr>
              <w:t>к решению Собрания депутатов</w:t>
            </w:r>
          </w:p>
        </w:tc>
      </w:tr>
      <w:tr w:rsidR="004E4DDB" w:rsidRPr="008A4209">
        <w:trPr>
          <w:trHeight w:val="375"/>
        </w:trPr>
        <w:tc>
          <w:tcPr>
            <w:tcW w:w="3802" w:type="dxa"/>
            <w:tcBorders>
              <w:top w:val="nil"/>
              <w:left w:val="nil"/>
              <w:bottom w:val="nil"/>
              <w:right w:val="nil"/>
            </w:tcBorders>
            <w:shd w:val="clear" w:color="auto" w:fill="auto"/>
          </w:tcPr>
          <w:p w:rsidR="004E4DDB" w:rsidRPr="008A4209" w:rsidRDefault="004E4DDB">
            <w:pPr>
              <w:rPr>
                <w:sz w:val="22"/>
                <w:szCs w:val="22"/>
              </w:rPr>
            </w:pPr>
          </w:p>
        </w:tc>
        <w:tc>
          <w:tcPr>
            <w:tcW w:w="5927" w:type="dxa"/>
            <w:gridSpan w:val="5"/>
            <w:tcBorders>
              <w:top w:val="nil"/>
              <w:left w:val="nil"/>
              <w:bottom w:val="nil"/>
              <w:right w:val="nil"/>
            </w:tcBorders>
            <w:shd w:val="clear" w:color="auto" w:fill="auto"/>
            <w:noWrap/>
          </w:tcPr>
          <w:p w:rsidR="004E4DDB" w:rsidRPr="008A4209" w:rsidRDefault="004E4DDB">
            <w:pPr>
              <w:jc w:val="center"/>
              <w:rPr>
                <w:sz w:val="22"/>
                <w:szCs w:val="22"/>
              </w:rPr>
            </w:pPr>
            <w:r w:rsidRPr="008A4209">
              <w:rPr>
                <w:sz w:val="22"/>
                <w:szCs w:val="22"/>
              </w:rPr>
              <w:t>«О бюджете Ленинского сельского поселени</w:t>
            </w:r>
            <w:r w:rsidR="00A43B95">
              <w:rPr>
                <w:sz w:val="22"/>
                <w:szCs w:val="22"/>
              </w:rPr>
              <w:t>я Зимовниковского района на 2015</w:t>
            </w:r>
            <w:r w:rsidRPr="008A4209">
              <w:rPr>
                <w:sz w:val="22"/>
                <w:szCs w:val="22"/>
              </w:rPr>
              <w:t xml:space="preserve"> год</w:t>
            </w:r>
          </w:p>
        </w:tc>
      </w:tr>
      <w:tr w:rsidR="004E4DDB" w:rsidRPr="008A4209">
        <w:trPr>
          <w:trHeight w:val="375"/>
        </w:trPr>
        <w:tc>
          <w:tcPr>
            <w:tcW w:w="3802" w:type="dxa"/>
            <w:tcBorders>
              <w:top w:val="nil"/>
              <w:left w:val="nil"/>
              <w:bottom w:val="nil"/>
              <w:right w:val="nil"/>
            </w:tcBorders>
            <w:shd w:val="clear" w:color="auto" w:fill="auto"/>
          </w:tcPr>
          <w:p w:rsidR="004E4DDB" w:rsidRPr="008A4209" w:rsidRDefault="004E4DDB">
            <w:pPr>
              <w:rPr>
                <w:sz w:val="22"/>
                <w:szCs w:val="22"/>
              </w:rPr>
            </w:pPr>
          </w:p>
        </w:tc>
        <w:tc>
          <w:tcPr>
            <w:tcW w:w="5927" w:type="dxa"/>
            <w:gridSpan w:val="5"/>
            <w:tcBorders>
              <w:top w:val="nil"/>
              <w:left w:val="nil"/>
              <w:bottom w:val="nil"/>
              <w:right w:val="nil"/>
            </w:tcBorders>
            <w:shd w:val="clear" w:color="auto" w:fill="auto"/>
            <w:noWrap/>
          </w:tcPr>
          <w:p w:rsidR="004E4DDB" w:rsidRPr="008A4209" w:rsidRDefault="00A43B95">
            <w:pPr>
              <w:jc w:val="center"/>
              <w:rPr>
                <w:sz w:val="22"/>
                <w:szCs w:val="22"/>
              </w:rPr>
            </w:pPr>
            <w:r>
              <w:rPr>
                <w:sz w:val="22"/>
                <w:szCs w:val="22"/>
              </w:rPr>
              <w:t>и на плановый период 2016 и 2017</w:t>
            </w:r>
            <w:r w:rsidR="004E4DDB" w:rsidRPr="008A4209">
              <w:rPr>
                <w:sz w:val="22"/>
                <w:szCs w:val="22"/>
              </w:rPr>
              <w:t xml:space="preserve"> годов»</w:t>
            </w:r>
          </w:p>
        </w:tc>
      </w:tr>
      <w:tr w:rsidR="004E4DDB" w:rsidRPr="008A4209">
        <w:trPr>
          <w:trHeight w:val="375"/>
        </w:trPr>
        <w:tc>
          <w:tcPr>
            <w:tcW w:w="9729" w:type="dxa"/>
            <w:gridSpan w:val="6"/>
            <w:tcBorders>
              <w:top w:val="nil"/>
              <w:left w:val="nil"/>
              <w:bottom w:val="nil"/>
              <w:right w:val="nil"/>
            </w:tcBorders>
            <w:shd w:val="clear" w:color="auto" w:fill="auto"/>
          </w:tcPr>
          <w:p w:rsidR="004E4DDB" w:rsidRPr="008A4209" w:rsidRDefault="004E4DDB">
            <w:pPr>
              <w:jc w:val="center"/>
              <w:rPr>
                <w:b/>
                <w:bCs/>
                <w:sz w:val="22"/>
                <w:szCs w:val="22"/>
              </w:rPr>
            </w:pPr>
            <w:r w:rsidRPr="008A4209">
              <w:rPr>
                <w:b/>
                <w:bCs/>
                <w:sz w:val="22"/>
                <w:szCs w:val="22"/>
              </w:rPr>
              <w:t xml:space="preserve">Распределение бюджетных ассигнований </w:t>
            </w:r>
          </w:p>
        </w:tc>
      </w:tr>
      <w:tr w:rsidR="004E4DDB" w:rsidRPr="008A4209">
        <w:trPr>
          <w:trHeight w:val="375"/>
        </w:trPr>
        <w:tc>
          <w:tcPr>
            <w:tcW w:w="9729" w:type="dxa"/>
            <w:gridSpan w:val="6"/>
            <w:tcBorders>
              <w:top w:val="nil"/>
              <w:left w:val="nil"/>
              <w:bottom w:val="nil"/>
              <w:right w:val="nil"/>
            </w:tcBorders>
            <w:shd w:val="clear" w:color="auto" w:fill="auto"/>
          </w:tcPr>
          <w:p w:rsidR="004E4DDB" w:rsidRPr="008A4209" w:rsidRDefault="004E4DDB">
            <w:pPr>
              <w:jc w:val="center"/>
              <w:rPr>
                <w:b/>
                <w:bCs/>
                <w:sz w:val="22"/>
                <w:szCs w:val="22"/>
              </w:rPr>
            </w:pPr>
            <w:r w:rsidRPr="008A4209">
              <w:rPr>
                <w:b/>
                <w:bCs/>
                <w:sz w:val="22"/>
                <w:szCs w:val="22"/>
              </w:rPr>
              <w:t>по разделам, подразделам, целевым статьям (муниципальным</w:t>
            </w:r>
          </w:p>
        </w:tc>
      </w:tr>
      <w:tr w:rsidR="004E4DDB" w:rsidRPr="008A4209">
        <w:trPr>
          <w:trHeight w:val="375"/>
        </w:trPr>
        <w:tc>
          <w:tcPr>
            <w:tcW w:w="9729" w:type="dxa"/>
            <w:gridSpan w:val="6"/>
            <w:tcBorders>
              <w:top w:val="nil"/>
              <w:left w:val="nil"/>
              <w:bottom w:val="nil"/>
              <w:right w:val="nil"/>
            </w:tcBorders>
            <w:shd w:val="clear" w:color="auto" w:fill="auto"/>
          </w:tcPr>
          <w:p w:rsidR="004E4DDB" w:rsidRPr="008A4209" w:rsidRDefault="004E4DDB">
            <w:pPr>
              <w:jc w:val="center"/>
              <w:rPr>
                <w:b/>
                <w:bCs/>
                <w:sz w:val="22"/>
                <w:szCs w:val="22"/>
              </w:rPr>
            </w:pPr>
            <w:r w:rsidRPr="008A4209">
              <w:rPr>
                <w:b/>
                <w:bCs/>
                <w:sz w:val="22"/>
                <w:szCs w:val="22"/>
              </w:rPr>
              <w:t xml:space="preserve"> программам Ленинского сельского поселения  и непрограммным направлениям</w:t>
            </w:r>
          </w:p>
        </w:tc>
      </w:tr>
      <w:tr w:rsidR="004E4DDB" w:rsidRPr="008A4209">
        <w:trPr>
          <w:trHeight w:val="375"/>
        </w:trPr>
        <w:tc>
          <w:tcPr>
            <w:tcW w:w="9729" w:type="dxa"/>
            <w:gridSpan w:val="6"/>
            <w:tcBorders>
              <w:top w:val="nil"/>
              <w:left w:val="nil"/>
              <w:bottom w:val="nil"/>
              <w:right w:val="nil"/>
            </w:tcBorders>
            <w:shd w:val="clear" w:color="auto" w:fill="auto"/>
          </w:tcPr>
          <w:p w:rsidR="004E4DDB" w:rsidRPr="008A4209" w:rsidRDefault="004E4DDB">
            <w:pPr>
              <w:jc w:val="center"/>
              <w:rPr>
                <w:b/>
                <w:bCs/>
                <w:sz w:val="22"/>
                <w:szCs w:val="22"/>
              </w:rPr>
            </w:pPr>
            <w:r w:rsidRPr="008A4209">
              <w:rPr>
                <w:b/>
                <w:bCs/>
                <w:sz w:val="22"/>
                <w:szCs w:val="22"/>
              </w:rPr>
              <w:t xml:space="preserve"> деятельности), группам (подгруппам) видов расходов классификации</w:t>
            </w:r>
          </w:p>
        </w:tc>
      </w:tr>
      <w:tr w:rsidR="004E4DDB" w:rsidRPr="008A4209">
        <w:trPr>
          <w:trHeight w:val="360"/>
        </w:trPr>
        <w:tc>
          <w:tcPr>
            <w:tcW w:w="9729" w:type="dxa"/>
            <w:gridSpan w:val="6"/>
            <w:tcBorders>
              <w:top w:val="nil"/>
              <w:left w:val="nil"/>
              <w:bottom w:val="nil"/>
              <w:right w:val="nil"/>
            </w:tcBorders>
            <w:shd w:val="clear" w:color="auto" w:fill="auto"/>
          </w:tcPr>
          <w:p w:rsidR="004E4DDB" w:rsidRPr="008A4209" w:rsidRDefault="004E4DDB">
            <w:pPr>
              <w:jc w:val="center"/>
              <w:rPr>
                <w:b/>
                <w:bCs/>
                <w:sz w:val="22"/>
                <w:szCs w:val="22"/>
              </w:rPr>
            </w:pPr>
            <w:r w:rsidRPr="008A4209">
              <w:rPr>
                <w:b/>
                <w:bCs/>
                <w:sz w:val="22"/>
                <w:szCs w:val="22"/>
              </w:rPr>
              <w:t xml:space="preserve"> р</w:t>
            </w:r>
            <w:r w:rsidR="00A43B95">
              <w:rPr>
                <w:b/>
                <w:bCs/>
                <w:sz w:val="22"/>
                <w:szCs w:val="22"/>
              </w:rPr>
              <w:t>асходов местного бюджета на 2015</w:t>
            </w:r>
            <w:r w:rsidRPr="008A4209">
              <w:rPr>
                <w:b/>
                <w:bCs/>
                <w:sz w:val="22"/>
                <w:szCs w:val="22"/>
              </w:rPr>
              <w:t xml:space="preserve"> год</w:t>
            </w:r>
          </w:p>
        </w:tc>
      </w:tr>
      <w:tr w:rsidR="004E4DDB" w:rsidRPr="008A4209">
        <w:trPr>
          <w:trHeight w:val="360"/>
        </w:trPr>
        <w:tc>
          <w:tcPr>
            <w:tcW w:w="3802" w:type="dxa"/>
            <w:tcBorders>
              <w:top w:val="nil"/>
              <w:left w:val="nil"/>
              <w:bottom w:val="nil"/>
              <w:right w:val="nil"/>
            </w:tcBorders>
            <w:shd w:val="clear" w:color="auto" w:fill="auto"/>
          </w:tcPr>
          <w:p w:rsidR="004E4DDB" w:rsidRPr="008A4209" w:rsidRDefault="004E4DDB">
            <w:pPr>
              <w:rPr>
                <w:sz w:val="22"/>
                <w:szCs w:val="22"/>
              </w:rPr>
            </w:pPr>
          </w:p>
        </w:tc>
        <w:tc>
          <w:tcPr>
            <w:tcW w:w="685" w:type="dxa"/>
            <w:tcBorders>
              <w:top w:val="nil"/>
              <w:left w:val="nil"/>
              <w:bottom w:val="nil"/>
              <w:right w:val="nil"/>
            </w:tcBorders>
            <w:shd w:val="clear" w:color="auto" w:fill="auto"/>
          </w:tcPr>
          <w:p w:rsidR="004E4DDB" w:rsidRPr="008A4209" w:rsidRDefault="004E4DDB">
            <w:pPr>
              <w:rPr>
                <w:sz w:val="22"/>
                <w:szCs w:val="22"/>
              </w:rPr>
            </w:pPr>
          </w:p>
        </w:tc>
        <w:tc>
          <w:tcPr>
            <w:tcW w:w="866" w:type="dxa"/>
            <w:tcBorders>
              <w:top w:val="nil"/>
              <w:left w:val="nil"/>
              <w:bottom w:val="nil"/>
              <w:right w:val="nil"/>
            </w:tcBorders>
            <w:shd w:val="clear" w:color="auto" w:fill="auto"/>
          </w:tcPr>
          <w:p w:rsidR="004E4DDB" w:rsidRPr="008A4209" w:rsidRDefault="004E4DDB">
            <w:pPr>
              <w:rPr>
                <w:sz w:val="22"/>
                <w:szCs w:val="22"/>
              </w:rPr>
            </w:pPr>
          </w:p>
        </w:tc>
        <w:tc>
          <w:tcPr>
            <w:tcW w:w="4376" w:type="dxa"/>
            <w:gridSpan w:val="3"/>
            <w:tcBorders>
              <w:top w:val="nil"/>
              <w:left w:val="nil"/>
              <w:bottom w:val="single" w:sz="4" w:space="0" w:color="auto"/>
              <w:right w:val="nil"/>
            </w:tcBorders>
            <w:shd w:val="clear" w:color="auto" w:fill="auto"/>
          </w:tcPr>
          <w:p w:rsidR="004E4DDB" w:rsidRPr="008A4209" w:rsidRDefault="004E4DDB">
            <w:pPr>
              <w:jc w:val="right"/>
              <w:rPr>
                <w:b/>
                <w:bCs/>
                <w:sz w:val="22"/>
                <w:szCs w:val="22"/>
              </w:rPr>
            </w:pPr>
            <w:r w:rsidRPr="008A4209">
              <w:rPr>
                <w:b/>
                <w:bCs/>
                <w:sz w:val="22"/>
                <w:szCs w:val="22"/>
              </w:rPr>
              <w:t>(тыс. рублей)</w:t>
            </w:r>
          </w:p>
        </w:tc>
      </w:tr>
      <w:tr w:rsidR="004E4DDB" w:rsidRPr="008A4209">
        <w:trPr>
          <w:trHeight w:val="375"/>
        </w:trPr>
        <w:tc>
          <w:tcPr>
            <w:tcW w:w="38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Наименование</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Рз</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ПР</w:t>
            </w:r>
          </w:p>
        </w:tc>
        <w:tc>
          <w:tcPr>
            <w:tcW w:w="1654" w:type="dxa"/>
            <w:tcBorders>
              <w:top w:val="nil"/>
              <w:left w:val="nil"/>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ЦСР</w:t>
            </w:r>
          </w:p>
        </w:tc>
        <w:tc>
          <w:tcPr>
            <w:tcW w:w="932" w:type="dxa"/>
            <w:tcBorders>
              <w:top w:val="nil"/>
              <w:left w:val="nil"/>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ВР</w:t>
            </w:r>
          </w:p>
        </w:tc>
        <w:tc>
          <w:tcPr>
            <w:tcW w:w="1790" w:type="dxa"/>
            <w:tcBorders>
              <w:top w:val="nil"/>
              <w:left w:val="nil"/>
              <w:bottom w:val="single" w:sz="4" w:space="0" w:color="auto"/>
              <w:right w:val="single" w:sz="4" w:space="0" w:color="auto"/>
            </w:tcBorders>
            <w:shd w:val="clear" w:color="auto" w:fill="auto"/>
            <w:noWrap/>
            <w:vAlign w:val="bottom"/>
          </w:tcPr>
          <w:p w:rsidR="004E4DDB" w:rsidRPr="008A4209" w:rsidRDefault="004E4DDB">
            <w:pPr>
              <w:jc w:val="center"/>
              <w:rPr>
                <w:b/>
                <w:bCs/>
                <w:color w:val="000000"/>
                <w:sz w:val="22"/>
                <w:szCs w:val="22"/>
              </w:rPr>
            </w:pPr>
            <w:r w:rsidRPr="008A4209">
              <w:rPr>
                <w:b/>
                <w:bCs/>
                <w:color w:val="000000"/>
                <w:sz w:val="22"/>
                <w:szCs w:val="22"/>
              </w:rPr>
              <w:t>Сумма</w:t>
            </w:r>
          </w:p>
        </w:tc>
      </w:tr>
      <w:tr w:rsidR="004E4DDB"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b/>
                <w:bCs/>
                <w:sz w:val="22"/>
                <w:szCs w:val="22"/>
              </w:rPr>
            </w:pPr>
            <w:bookmarkStart w:id="5" w:name="RANGE!A12:F65"/>
            <w:r w:rsidRPr="008A4209">
              <w:rPr>
                <w:b/>
                <w:bCs/>
                <w:sz w:val="22"/>
                <w:szCs w:val="22"/>
              </w:rPr>
              <w:lastRenderedPageBreak/>
              <w:t> </w:t>
            </w:r>
            <w:bookmarkEnd w:id="5"/>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b/>
                <w:bCs/>
                <w:sz w:val="22"/>
                <w:szCs w:val="22"/>
              </w:rPr>
            </w:pPr>
            <w:r w:rsidRPr="008A4209">
              <w:rPr>
                <w:b/>
                <w:bCs/>
                <w:sz w:val="22"/>
                <w:szCs w:val="22"/>
              </w:rPr>
              <w:t> </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b/>
                <w:bCs/>
                <w:sz w:val="22"/>
                <w:szCs w:val="22"/>
              </w:rPr>
            </w:pPr>
            <w:r w:rsidRPr="008A4209">
              <w:rPr>
                <w:b/>
                <w:bCs/>
                <w:sz w:val="22"/>
                <w:szCs w:val="22"/>
              </w:rPr>
              <w:t> </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b/>
                <w:bCs/>
                <w:sz w:val="22"/>
                <w:szCs w:val="22"/>
              </w:rPr>
            </w:pPr>
            <w:r w:rsidRPr="008A4209">
              <w:rPr>
                <w:b/>
                <w:bCs/>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b/>
                <w:bCs/>
                <w:sz w:val="22"/>
                <w:szCs w:val="22"/>
              </w:rPr>
            </w:pPr>
            <w:r w:rsidRPr="008A4209">
              <w:rPr>
                <w:b/>
                <w:bCs/>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4E4DDB">
            <w:pPr>
              <w:jc w:val="right"/>
              <w:rPr>
                <w:b/>
                <w:bCs/>
                <w:sz w:val="22"/>
                <w:szCs w:val="22"/>
              </w:rPr>
            </w:pPr>
            <w:r w:rsidRPr="008A4209">
              <w:rPr>
                <w:b/>
                <w:bCs/>
                <w:sz w:val="22"/>
                <w:szCs w:val="22"/>
              </w:rPr>
              <w:t> </w:t>
            </w:r>
          </w:p>
        </w:tc>
      </w:tr>
      <w:tr w:rsidR="004E4DDB"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ВСЕГО</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0F5B44">
            <w:pPr>
              <w:jc w:val="right"/>
              <w:rPr>
                <w:sz w:val="22"/>
                <w:szCs w:val="22"/>
              </w:rPr>
            </w:pPr>
            <w:r>
              <w:rPr>
                <w:sz w:val="22"/>
                <w:szCs w:val="22"/>
              </w:rPr>
              <w:t>13828,5</w:t>
            </w:r>
          </w:p>
        </w:tc>
      </w:tr>
      <w:tr w:rsidR="004E4DDB"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ОБЩЕГОСУДАРСТВЕННЫЕ ВОПРОСЫ</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0F5B44">
            <w:pPr>
              <w:jc w:val="right"/>
              <w:rPr>
                <w:sz w:val="22"/>
                <w:szCs w:val="22"/>
              </w:rPr>
            </w:pPr>
            <w:r>
              <w:rPr>
                <w:sz w:val="22"/>
                <w:szCs w:val="22"/>
              </w:rPr>
              <w:t>3533,3</w:t>
            </w:r>
          </w:p>
        </w:tc>
      </w:tr>
      <w:tr w:rsidR="004E4DDB" w:rsidRPr="008A4209">
        <w:trPr>
          <w:trHeight w:val="94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797,6</w:t>
            </w:r>
          </w:p>
        </w:tc>
      </w:tr>
      <w:tr w:rsidR="004E4DDB" w:rsidRPr="008A4209">
        <w:trPr>
          <w:trHeight w:val="283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Расходы на выплаты по оплате труда работников органов местного самоуправления в рамках подпрограммы "Нормативно-методологическое обеспечение и организация бюджетного процесса" муниципальной программы Ленинского сельского поселения "Управление муниципальными финансами и создание условий для </w:t>
            </w:r>
            <w:r w:rsidR="007D544C" w:rsidRPr="008A4209">
              <w:rPr>
                <w:sz w:val="22"/>
                <w:szCs w:val="22"/>
              </w:rPr>
              <w:t>эффективного</w:t>
            </w:r>
            <w:r w:rsidRPr="008A4209">
              <w:rPr>
                <w:sz w:val="22"/>
                <w:szCs w:val="22"/>
              </w:rPr>
              <w:t xml:space="preserve"> управления муниципальными финансами" (Расходы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10 2 0011</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120</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797,6</w:t>
            </w:r>
          </w:p>
        </w:tc>
      </w:tr>
      <w:tr w:rsidR="004E4DDB" w:rsidRPr="008A4209">
        <w:trPr>
          <w:trHeight w:val="1260"/>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2 695,7</w:t>
            </w:r>
          </w:p>
        </w:tc>
      </w:tr>
      <w:tr w:rsidR="004E4DDB" w:rsidRPr="008A4209">
        <w:trPr>
          <w:trHeight w:val="157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Расходы на обеспечение деятельности органов местного самоуправления в рамках подпрограммы "Развитие муниципальной службы" муниципальной программы "Развитие муниципальной службы информационное общество" (Уплата налогов, сборов и иных платежей)</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06 1 2610</w:t>
            </w:r>
          </w:p>
        </w:tc>
        <w:tc>
          <w:tcPr>
            <w:tcW w:w="932" w:type="dxa"/>
            <w:tcBorders>
              <w:top w:val="nil"/>
              <w:left w:val="nil"/>
              <w:bottom w:val="single" w:sz="4" w:space="0" w:color="auto"/>
              <w:right w:val="single" w:sz="4" w:space="0" w:color="auto"/>
            </w:tcBorders>
            <w:shd w:val="clear" w:color="auto" w:fill="auto"/>
          </w:tcPr>
          <w:p w:rsidR="004E4DDB" w:rsidRPr="008A4209" w:rsidRDefault="00251D87">
            <w:pPr>
              <w:rPr>
                <w:sz w:val="22"/>
                <w:szCs w:val="22"/>
              </w:rPr>
            </w:pPr>
            <w:r>
              <w:rPr>
                <w:sz w:val="22"/>
                <w:szCs w:val="22"/>
              </w:rPr>
              <w:t>244</w:t>
            </w:r>
          </w:p>
        </w:tc>
        <w:tc>
          <w:tcPr>
            <w:tcW w:w="1790" w:type="dxa"/>
            <w:tcBorders>
              <w:top w:val="nil"/>
              <w:left w:val="nil"/>
              <w:bottom w:val="single" w:sz="4" w:space="0" w:color="auto"/>
              <w:right w:val="single" w:sz="4" w:space="0" w:color="auto"/>
            </w:tcBorders>
            <w:shd w:val="clear" w:color="auto" w:fill="auto"/>
          </w:tcPr>
          <w:p w:rsidR="004E4DDB" w:rsidRPr="008A4209" w:rsidRDefault="004E4DDB">
            <w:pPr>
              <w:jc w:val="right"/>
              <w:rPr>
                <w:sz w:val="22"/>
                <w:szCs w:val="22"/>
              </w:rPr>
            </w:pPr>
            <w:r w:rsidRPr="008A4209">
              <w:rPr>
                <w:sz w:val="22"/>
                <w:szCs w:val="22"/>
              </w:rPr>
              <w:t>10,0</w:t>
            </w:r>
          </w:p>
        </w:tc>
      </w:tr>
      <w:tr w:rsidR="004E4DDB" w:rsidRPr="008A4209">
        <w:trPr>
          <w:trHeight w:val="283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Расходы на выплаты по оплате труда работников органов местного самоуправления в рамках подпрограммы </w:t>
            </w:r>
            <w:r w:rsidR="00251D87">
              <w:rPr>
                <w:sz w:val="22"/>
                <w:szCs w:val="22"/>
              </w:rPr>
              <w:t>«</w:t>
            </w:r>
            <w:r w:rsidRPr="008A4209">
              <w:rPr>
                <w:sz w:val="22"/>
                <w:szCs w:val="22"/>
              </w:rPr>
              <w:t>Нормативно-методологическое обеспечение и организация бюджетного процесса</w:t>
            </w:r>
            <w:r w:rsidR="00251D87">
              <w:rPr>
                <w:sz w:val="22"/>
                <w:szCs w:val="22"/>
              </w:rPr>
              <w:t>»</w:t>
            </w:r>
            <w:r w:rsidRPr="008A4209">
              <w:rPr>
                <w:sz w:val="22"/>
                <w:szCs w:val="22"/>
              </w:rPr>
              <w:t xml:space="preserve"> муниципальной программы Ленинского сельского поселения </w:t>
            </w:r>
            <w:r w:rsidR="00251D87">
              <w:rPr>
                <w:sz w:val="22"/>
                <w:szCs w:val="22"/>
              </w:rPr>
              <w:t>«</w:t>
            </w:r>
            <w:r w:rsidRPr="008A4209">
              <w:rPr>
                <w:sz w:val="22"/>
                <w:szCs w:val="22"/>
              </w:rPr>
              <w:t xml:space="preserve">Управление муниципальными финансами и создание условий для </w:t>
            </w:r>
            <w:r w:rsidR="007D544C" w:rsidRPr="008A4209">
              <w:rPr>
                <w:sz w:val="22"/>
                <w:szCs w:val="22"/>
              </w:rPr>
              <w:t>эффективного</w:t>
            </w:r>
            <w:r w:rsidRPr="008A4209">
              <w:rPr>
                <w:sz w:val="22"/>
                <w:szCs w:val="22"/>
              </w:rPr>
              <w:t xml:space="preserve"> управления муниципальными финансами</w:t>
            </w:r>
            <w:r w:rsidR="00251D87">
              <w:rPr>
                <w:sz w:val="22"/>
                <w:szCs w:val="22"/>
              </w:rPr>
              <w:t>»</w:t>
            </w:r>
            <w:r w:rsidRPr="008A4209">
              <w:rPr>
                <w:sz w:val="22"/>
                <w:szCs w:val="22"/>
              </w:rPr>
              <w:t xml:space="preserve"> (Расходы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10 2 0011</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120</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2 246,0</w:t>
            </w:r>
          </w:p>
        </w:tc>
      </w:tr>
      <w:tr w:rsidR="004E4DDB" w:rsidRPr="008A4209" w:rsidTr="00FE1807">
        <w:trPr>
          <w:trHeight w:val="1119"/>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Расходы на обеспечение деятельности органов местного самоуправления в рамках подпрограммы </w:t>
            </w:r>
            <w:r w:rsidR="00251D87">
              <w:rPr>
                <w:sz w:val="22"/>
                <w:szCs w:val="22"/>
              </w:rPr>
              <w:t>«</w:t>
            </w:r>
            <w:r w:rsidRPr="008A4209">
              <w:rPr>
                <w:sz w:val="22"/>
                <w:szCs w:val="22"/>
              </w:rPr>
              <w:t xml:space="preserve">Нормативно-методологическое обеспечение и организация бюджетного процесса </w:t>
            </w:r>
            <w:r w:rsidR="00251D87">
              <w:rPr>
                <w:sz w:val="22"/>
                <w:szCs w:val="22"/>
              </w:rPr>
              <w:t>«</w:t>
            </w:r>
            <w:r w:rsidRPr="008A4209">
              <w:rPr>
                <w:sz w:val="22"/>
                <w:szCs w:val="22"/>
              </w:rPr>
              <w:t xml:space="preserve"> муниципальной программы </w:t>
            </w:r>
            <w:r w:rsidRPr="008A4209">
              <w:rPr>
                <w:sz w:val="22"/>
                <w:szCs w:val="22"/>
              </w:rPr>
              <w:lastRenderedPageBreak/>
              <w:t xml:space="preserve">Ленинского сельского поселения </w:t>
            </w:r>
            <w:r w:rsidR="00251D87">
              <w:rPr>
                <w:sz w:val="22"/>
                <w:szCs w:val="22"/>
              </w:rPr>
              <w:t>«</w:t>
            </w:r>
            <w:r w:rsidRPr="008A4209">
              <w:rPr>
                <w:sz w:val="22"/>
                <w:szCs w:val="22"/>
              </w:rPr>
              <w:t>Управление муниципальными финансами и создание условий для эффективного управления муниципальными финансами</w:t>
            </w:r>
            <w:r w:rsidR="00251D87">
              <w:rPr>
                <w:sz w:val="22"/>
                <w:szCs w:val="22"/>
              </w:rPr>
              <w:t>»</w:t>
            </w:r>
            <w:r w:rsidRPr="008A4209">
              <w:rPr>
                <w:sz w:val="22"/>
                <w:szCs w:val="22"/>
              </w:rPr>
              <w:t xml:space="preserve">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lastRenderedPageBreak/>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10 2 0019</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4E4DDB" w:rsidRPr="008A4209" w:rsidRDefault="000F5B44">
            <w:pPr>
              <w:jc w:val="right"/>
              <w:rPr>
                <w:sz w:val="22"/>
                <w:szCs w:val="22"/>
              </w:rPr>
            </w:pPr>
            <w:r>
              <w:rPr>
                <w:sz w:val="22"/>
                <w:szCs w:val="22"/>
              </w:rPr>
              <w:t>398,7</w:t>
            </w:r>
          </w:p>
        </w:tc>
      </w:tr>
      <w:tr w:rsidR="004E4DDB" w:rsidRPr="008A4209">
        <w:trPr>
          <w:trHeight w:val="2520"/>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lastRenderedPageBreak/>
              <w:t xml:space="preserve">Расходы на обеспечение деятельности органов местного самоуправления в рамках подпрограммы </w:t>
            </w:r>
            <w:r w:rsidR="00251D87">
              <w:rPr>
                <w:sz w:val="22"/>
                <w:szCs w:val="22"/>
              </w:rPr>
              <w:t>«</w:t>
            </w:r>
            <w:r w:rsidRPr="008A4209">
              <w:rPr>
                <w:sz w:val="22"/>
                <w:szCs w:val="22"/>
              </w:rPr>
              <w:t xml:space="preserve">Нормативно-методологическое обеспечение и организация бюджетного процесса </w:t>
            </w:r>
            <w:r w:rsidR="00251D87">
              <w:rPr>
                <w:sz w:val="22"/>
                <w:szCs w:val="22"/>
              </w:rPr>
              <w:t>«</w:t>
            </w:r>
            <w:r w:rsidRPr="008A4209">
              <w:rPr>
                <w:sz w:val="22"/>
                <w:szCs w:val="22"/>
              </w:rPr>
              <w:t xml:space="preserve"> муниципальной </w:t>
            </w:r>
            <w:r w:rsidR="007D544C" w:rsidRPr="008A4209">
              <w:rPr>
                <w:sz w:val="22"/>
                <w:szCs w:val="22"/>
              </w:rPr>
              <w:t>программы</w:t>
            </w:r>
            <w:r w:rsidRPr="008A4209">
              <w:rPr>
                <w:sz w:val="22"/>
                <w:szCs w:val="22"/>
              </w:rPr>
              <w:t xml:space="preserve"> Ленинского сельского поселения </w:t>
            </w:r>
            <w:r w:rsidR="00251D87">
              <w:rPr>
                <w:sz w:val="22"/>
                <w:szCs w:val="22"/>
              </w:rPr>
              <w:t>«</w:t>
            </w:r>
            <w:r w:rsidRPr="008A4209">
              <w:rPr>
                <w:sz w:val="22"/>
                <w:szCs w:val="22"/>
              </w:rPr>
              <w:t>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10 2 9999</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850</w:t>
            </w:r>
          </w:p>
        </w:tc>
        <w:tc>
          <w:tcPr>
            <w:tcW w:w="1790" w:type="dxa"/>
            <w:tcBorders>
              <w:top w:val="nil"/>
              <w:left w:val="nil"/>
              <w:bottom w:val="single" w:sz="4" w:space="0" w:color="auto"/>
              <w:right w:val="single" w:sz="4" w:space="0" w:color="auto"/>
            </w:tcBorders>
            <w:shd w:val="clear" w:color="auto" w:fill="auto"/>
          </w:tcPr>
          <w:p w:rsidR="004E4DDB" w:rsidRPr="008A4209" w:rsidRDefault="000F5B44">
            <w:pPr>
              <w:jc w:val="right"/>
              <w:rPr>
                <w:sz w:val="22"/>
                <w:szCs w:val="22"/>
              </w:rPr>
            </w:pPr>
            <w:r>
              <w:rPr>
                <w:sz w:val="22"/>
                <w:szCs w:val="22"/>
              </w:rPr>
              <w:t>40,0</w:t>
            </w:r>
          </w:p>
        </w:tc>
      </w:tr>
      <w:tr w:rsidR="004E4DDB" w:rsidRPr="008A4209" w:rsidTr="00FE1807">
        <w:trPr>
          <w:trHeight w:val="4638"/>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Расходы </w:t>
            </w:r>
            <w:r w:rsidR="00034367" w:rsidRPr="008A4209">
              <w:rPr>
                <w:sz w:val="22"/>
                <w:szCs w:val="22"/>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непрограмных расходов органа местного самоуправления Ленинского сельского поселения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99 9 7239</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4E4DDB" w:rsidRPr="008A4209" w:rsidRDefault="004E4DDB">
            <w:pPr>
              <w:jc w:val="right"/>
              <w:rPr>
                <w:sz w:val="22"/>
                <w:szCs w:val="22"/>
              </w:rPr>
            </w:pPr>
            <w:r w:rsidRPr="008A4209">
              <w:rPr>
                <w:sz w:val="22"/>
                <w:szCs w:val="22"/>
              </w:rPr>
              <w:t>0,2</w:t>
            </w:r>
          </w:p>
        </w:tc>
      </w:tr>
      <w:tr w:rsidR="004E4DDB"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Межбюджетные трансферты бюджетам муниципальных районов из бюджетов поселений на осуществление части полномочий по </w:t>
            </w:r>
            <w:r w:rsidR="007D544C" w:rsidRPr="008A4209">
              <w:rPr>
                <w:sz w:val="22"/>
                <w:szCs w:val="22"/>
              </w:rPr>
              <w:t>решению</w:t>
            </w:r>
            <w:r w:rsidRPr="008A4209">
              <w:rPr>
                <w:sz w:val="22"/>
                <w:szCs w:val="22"/>
              </w:rPr>
              <w:t xml:space="preserve"> вопросов местного значения в соответствии с заключенными соглашениями в области градостроительства на территории Ленинского сельского поселения (Иные межбюджетные трансферты)</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04</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99 9 8602</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540</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0,</w:t>
            </w:r>
            <w:r w:rsidR="000F5B44">
              <w:rPr>
                <w:sz w:val="22"/>
                <w:szCs w:val="22"/>
              </w:rPr>
              <w:t>9</w:t>
            </w:r>
          </w:p>
        </w:tc>
      </w:tr>
      <w:tr w:rsidR="004E4DDB"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4E4DDB" w:rsidRPr="008A4209" w:rsidRDefault="00034367">
            <w:pPr>
              <w:jc w:val="right"/>
              <w:rPr>
                <w:sz w:val="22"/>
                <w:szCs w:val="22"/>
              </w:rPr>
            </w:pPr>
            <w:r w:rsidRPr="008A4209">
              <w:rPr>
                <w:sz w:val="22"/>
                <w:szCs w:val="22"/>
              </w:rPr>
              <w:t>40</w:t>
            </w:r>
            <w:r w:rsidR="004E4DDB" w:rsidRPr="008A4209">
              <w:rPr>
                <w:sz w:val="22"/>
                <w:szCs w:val="22"/>
              </w:rPr>
              <w:t>,0</w:t>
            </w:r>
          </w:p>
        </w:tc>
      </w:tr>
      <w:tr w:rsidR="004E4DDB"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 xml:space="preserve">Мероприятия в рамках подпрограммы </w:t>
            </w:r>
            <w:r w:rsidR="00251D87">
              <w:rPr>
                <w:sz w:val="22"/>
                <w:szCs w:val="22"/>
              </w:rPr>
              <w:t>«</w:t>
            </w:r>
            <w:r w:rsidRPr="008A4209">
              <w:rPr>
                <w:sz w:val="22"/>
                <w:szCs w:val="22"/>
              </w:rPr>
              <w:t>Пожарная безопасность</w:t>
            </w:r>
            <w:r w:rsidR="00251D87">
              <w:rPr>
                <w:sz w:val="22"/>
                <w:szCs w:val="22"/>
              </w:rPr>
              <w:t>»</w:t>
            </w:r>
            <w:r w:rsidRPr="008A4209">
              <w:rPr>
                <w:sz w:val="22"/>
                <w:szCs w:val="22"/>
              </w:rPr>
              <w:t xml:space="preserve">муниципальной программы </w:t>
            </w:r>
            <w:r w:rsidR="00251D87">
              <w:rPr>
                <w:sz w:val="22"/>
                <w:szCs w:val="22"/>
              </w:rPr>
              <w:t>«</w:t>
            </w:r>
            <w:r w:rsidRPr="008A4209">
              <w:rPr>
                <w:sz w:val="22"/>
                <w:szCs w:val="22"/>
              </w:rPr>
              <w:t>Защита населения и территории от чрезвычайных ситуаций,обеспечение пожарной безопасности людей на водных объектах на 2014-2020 годы</w:t>
            </w:r>
            <w:r w:rsidR="00251D87">
              <w:rPr>
                <w:sz w:val="22"/>
                <w:szCs w:val="22"/>
              </w:rPr>
              <w:t>»</w:t>
            </w:r>
            <w:r w:rsidRPr="008A4209">
              <w:rPr>
                <w:sz w:val="22"/>
                <w:szCs w:val="22"/>
              </w:rPr>
              <w:t xml:space="preserve"> (Иные </w:t>
            </w:r>
            <w:r w:rsidRPr="008A4209">
              <w:rPr>
                <w:sz w:val="22"/>
                <w:szCs w:val="22"/>
              </w:rPr>
              <w:lastRenderedPageBreak/>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lastRenderedPageBreak/>
              <w:t>01</w:t>
            </w:r>
          </w:p>
        </w:tc>
        <w:tc>
          <w:tcPr>
            <w:tcW w:w="866"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02 1 2603</w:t>
            </w:r>
          </w:p>
        </w:tc>
        <w:tc>
          <w:tcPr>
            <w:tcW w:w="932" w:type="dxa"/>
            <w:tcBorders>
              <w:top w:val="nil"/>
              <w:left w:val="nil"/>
              <w:bottom w:val="single" w:sz="4" w:space="0" w:color="auto"/>
              <w:right w:val="single" w:sz="4" w:space="0" w:color="auto"/>
            </w:tcBorders>
            <w:shd w:val="clear" w:color="auto" w:fill="auto"/>
          </w:tcPr>
          <w:p w:rsidR="004E4DDB" w:rsidRPr="008A4209" w:rsidRDefault="004E4DDB">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4E4DDB" w:rsidRPr="008A4209" w:rsidRDefault="004E4DDB">
            <w:pPr>
              <w:jc w:val="right"/>
              <w:rPr>
                <w:sz w:val="22"/>
                <w:szCs w:val="22"/>
              </w:rPr>
            </w:pPr>
            <w:r w:rsidRPr="008A4209">
              <w:rPr>
                <w:sz w:val="22"/>
                <w:szCs w:val="22"/>
              </w:rPr>
              <w:t>2,0</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rsidP="0008312D">
            <w:pPr>
              <w:rPr>
                <w:sz w:val="22"/>
                <w:szCs w:val="22"/>
              </w:rPr>
            </w:pPr>
            <w:r w:rsidRPr="008A4209">
              <w:rPr>
                <w:sz w:val="22"/>
                <w:szCs w:val="22"/>
              </w:rPr>
              <w:lastRenderedPageBreak/>
              <w:t>Расходы на обеспечение деятельности органов местного самоуправления в рамках подпрограммы «Информационное общество « муниципальной программы Ленинского сельского поселения  «Развитие муниципальной службы и информационное общество»</w:t>
            </w:r>
          </w:p>
        </w:tc>
        <w:tc>
          <w:tcPr>
            <w:tcW w:w="685" w:type="dxa"/>
            <w:tcBorders>
              <w:top w:val="nil"/>
              <w:left w:val="nil"/>
              <w:bottom w:val="single" w:sz="4" w:space="0" w:color="auto"/>
              <w:right w:val="single" w:sz="4" w:space="0" w:color="auto"/>
            </w:tcBorders>
            <w:shd w:val="clear" w:color="auto" w:fill="auto"/>
          </w:tcPr>
          <w:p w:rsidR="00F645AE" w:rsidRPr="008A4209" w:rsidRDefault="00F645AE" w:rsidP="0008312D">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F645AE" w:rsidRPr="008A4209" w:rsidRDefault="00F645AE" w:rsidP="0008312D">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F645AE" w:rsidRPr="008A4209" w:rsidRDefault="00F645AE" w:rsidP="0008312D">
            <w:pPr>
              <w:rPr>
                <w:sz w:val="22"/>
                <w:szCs w:val="22"/>
              </w:rPr>
            </w:pPr>
            <w:r w:rsidRPr="008A4209">
              <w:rPr>
                <w:sz w:val="22"/>
                <w:szCs w:val="22"/>
              </w:rPr>
              <w:t>0622611</w:t>
            </w:r>
          </w:p>
        </w:tc>
        <w:tc>
          <w:tcPr>
            <w:tcW w:w="932" w:type="dxa"/>
            <w:tcBorders>
              <w:top w:val="nil"/>
              <w:left w:val="nil"/>
              <w:bottom w:val="single" w:sz="4" w:space="0" w:color="auto"/>
              <w:right w:val="single" w:sz="4" w:space="0" w:color="auto"/>
            </w:tcBorders>
            <w:shd w:val="clear" w:color="auto" w:fill="auto"/>
          </w:tcPr>
          <w:p w:rsidR="00F645AE" w:rsidRPr="008A4209" w:rsidRDefault="00F645AE" w:rsidP="0008312D">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rsidP="0008312D">
            <w:pPr>
              <w:jc w:val="right"/>
              <w:rPr>
                <w:sz w:val="22"/>
                <w:szCs w:val="22"/>
              </w:rPr>
            </w:pPr>
            <w:r w:rsidRPr="008A4209">
              <w:rPr>
                <w:sz w:val="22"/>
                <w:szCs w:val="22"/>
              </w:rPr>
              <w:t>25,0</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Мероприятия в рамках подпрограммы </w:t>
            </w:r>
            <w:r w:rsidR="00251D87">
              <w:rPr>
                <w:sz w:val="22"/>
                <w:szCs w:val="22"/>
              </w:rPr>
              <w:t>«</w:t>
            </w:r>
            <w:r w:rsidRPr="008A4209">
              <w:rPr>
                <w:sz w:val="22"/>
                <w:szCs w:val="22"/>
              </w:rPr>
              <w:t>Противодействие коррупции в Ленинском сельском поселении</w:t>
            </w:r>
            <w:r w:rsidR="00251D87">
              <w:rPr>
                <w:sz w:val="22"/>
                <w:szCs w:val="22"/>
              </w:rPr>
              <w:t>»</w:t>
            </w:r>
            <w:r w:rsidRPr="008A4209">
              <w:rPr>
                <w:sz w:val="22"/>
                <w:szCs w:val="22"/>
              </w:rPr>
              <w:t xml:space="preserve">муниципальной программы Ленинского сельского поселения </w:t>
            </w:r>
            <w:r w:rsidR="00251D87">
              <w:rPr>
                <w:sz w:val="22"/>
                <w:szCs w:val="22"/>
              </w:rPr>
              <w:t>«</w:t>
            </w:r>
            <w:r w:rsidRPr="008A4209">
              <w:rPr>
                <w:sz w:val="22"/>
                <w:szCs w:val="22"/>
              </w:rPr>
              <w:t>Обеспечение общественного порядка и противодействие преступности на 2014-2020 годы</w:t>
            </w:r>
            <w:r w:rsidR="00251D87">
              <w:rPr>
                <w:sz w:val="22"/>
                <w:szCs w:val="22"/>
              </w:rPr>
              <w:t>»</w:t>
            </w:r>
            <w:r w:rsidRPr="008A4209">
              <w:rPr>
                <w:sz w:val="22"/>
                <w:szCs w:val="22"/>
              </w:rPr>
              <w:t xml:space="preserve">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08 1 2612</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2,0</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Мероприятия в рамках подпрограммы </w:t>
            </w:r>
            <w:r w:rsidR="00251D87">
              <w:rPr>
                <w:sz w:val="22"/>
                <w:szCs w:val="22"/>
              </w:rPr>
              <w:t>«</w:t>
            </w:r>
            <w:r w:rsidRPr="008A4209">
              <w:rPr>
                <w:sz w:val="22"/>
                <w:szCs w:val="22"/>
              </w:rPr>
              <w:t>Профилактика экстремизма и терроризма в Ленинском сельском поселении</w:t>
            </w:r>
            <w:r w:rsidR="00251D87">
              <w:rPr>
                <w:sz w:val="22"/>
                <w:szCs w:val="22"/>
              </w:rPr>
              <w:t>»</w:t>
            </w:r>
            <w:r w:rsidRPr="008A4209">
              <w:rPr>
                <w:sz w:val="22"/>
                <w:szCs w:val="22"/>
              </w:rPr>
              <w:t xml:space="preserve">муниципальной программы Ленинского сельского поселения </w:t>
            </w:r>
            <w:r w:rsidR="00251D87">
              <w:rPr>
                <w:sz w:val="22"/>
                <w:szCs w:val="22"/>
              </w:rPr>
              <w:t>«</w:t>
            </w:r>
            <w:r w:rsidRPr="008A4209">
              <w:rPr>
                <w:sz w:val="22"/>
                <w:szCs w:val="22"/>
              </w:rPr>
              <w:t>Обеспечение общественного порядка и противодействие преступности на 2014-2020 годы</w:t>
            </w:r>
            <w:r w:rsidR="00251D87">
              <w:rPr>
                <w:sz w:val="22"/>
                <w:szCs w:val="22"/>
              </w:rPr>
              <w:t>»</w:t>
            </w:r>
            <w:r w:rsidRPr="008A4209">
              <w:rPr>
                <w:sz w:val="22"/>
                <w:szCs w:val="22"/>
              </w:rPr>
              <w:t xml:space="preserve">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08 2 2613</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2,0</w:t>
            </w:r>
          </w:p>
        </w:tc>
      </w:tr>
      <w:tr w:rsidR="00F645AE" w:rsidRPr="008A4209">
        <w:trPr>
          <w:trHeight w:val="252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Мероприятия в рамках подпрограммы </w:t>
            </w:r>
            <w:r w:rsidR="00251D87">
              <w:rPr>
                <w:sz w:val="22"/>
                <w:szCs w:val="22"/>
              </w:rPr>
              <w:t>«</w:t>
            </w:r>
            <w:r w:rsidRPr="008A4209">
              <w:rPr>
                <w:sz w:val="22"/>
                <w:szCs w:val="22"/>
              </w:rPr>
              <w:t>Комплексные меры противодействия злоупотребления наркотиками и их незаконному обороту на 2014-2020 годы</w:t>
            </w:r>
            <w:r w:rsidR="00251D87">
              <w:rPr>
                <w:sz w:val="22"/>
                <w:szCs w:val="22"/>
              </w:rPr>
              <w:t>»</w:t>
            </w:r>
            <w:r w:rsidRPr="008A4209">
              <w:rPr>
                <w:sz w:val="22"/>
                <w:szCs w:val="22"/>
              </w:rPr>
              <w:t xml:space="preserve">муниципальной программы Ленинского сельского поселения </w:t>
            </w:r>
            <w:r w:rsidR="00251D87">
              <w:rPr>
                <w:sz w:val="22"/>
                <w:szCs w:val="22"/>
              </w:rPr>
              <w:t>«</w:t>
            </w:r>
            <w:r w:rsidRPr="008A4209">
              <w:rPr>
                <w:sz w:val="22"/>
                <w:szCs w:val="22"/>
              </w:rPr>
              <w:t>Обеспечение общественного порядка и противодействие преступности на 2014-2020 годы</w:t>
            </w:r>
            <w:r w:rsidR="00251D87">
              <w:rPr>
                <w:sz w:val="22"/>
                <w:szCs w:val="22"/>
              </w:rPr>
              <w:t>»</w:t>
            </w:r>
            <w:r w:rsidRPr="008A4209">
              <w:rPr>
                <w:sz w:val="22"/>
                <w:szCs w:val="22"/>
              </w:rPr>
              <w:t>.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08 3 2614</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4,0</w:t>
            </w:r>
          </w:p>
        </w:tc>
      </w:tr>
      <w:tr w:rsidR="00F645AE" w:rsidRPr="008A4209">
        <w:trPr>
          <w:trHeight w:val="126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Реализация направления расходов в рамках непрограммных расходов органов местного самоуправления Ленинского сельского поселения (Уплата налогов, сборов и иных </w:t>
            </w:r>
            <w:r w:rsidRPr="008A4209">
              <w:rPr>
                <w:sz w:val="22"/>
                <w:szCs w:val="22"/>
              </w:rPr>
              <w:lastRenderedPageBreak/>
              <w:t>платежей)</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lastRenderedPageBreak/>
              <w:t>01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99 9 9999</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850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5,0</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lastRenderedPageBreak/>
              <w:t>НАЦИОНАЛЬНАЯ ОБОРОНА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w:t>
            </w:r>
            <w:r w:rsidR="000F5B44">
              <w:rPr>
                <w:sz w:val="22"/>
                <w:szCs w:val="22"/>
              </w:rPr>
              <w:t>48,2</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Мобилизационная и вневойсковая подготовка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w:t>
            </w:r>
            <w:r w:rsidR="000F5B44">
              <w:rPr>
                <w:sz w:val="22"/>
                <w:szCs w:val="22"/>
              </w:rPr>
              <w:t>48,2</w:t>
            </w:r>
          </w:p>
        </w:tc>
      </w:tr>
      <w:tr w:rsidR="00F645AE" w:rsidRPr="008A4209">
        <w:trPr>
          <w:trHeight w:val="189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Расходы на осуществление первичного воинского учета на территорииях,где отсутствуют военные комиссариаты в рамках непрограммных расходов органов местного самоуправления Ленинского сельского поселения (субвенции) (Расходы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99 9 5118</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120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w:t>
            </w:r>
            <w:r w:rsidR="000F5B44">
              <w:rPr>
                <w:sz w:val="22"/>
                <w:szCs w:val="22"/>
              </w:rPr>
              <w:t>48,2</w:t>
            </w:r>
          </w:p>
        </w:tc>
      </w:tr>
      <w:tr w:rsidR="00F645AE" w:rsidRPr="008A4209">
        <w:trPr>
          <w:trHeight w:val="63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НАЦИОНАЛЬНАЯ БЕЗОПАСНОСТЬ И ПРАВООХРАНИТЕЛЬНАЯ ДЕЯТЕЛЬНОСТЬ</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71,6</w:t>
            </w:r>
          </w:p>
        </w:tc>
      </w:tr>
      <w:tr w:rsidR="00F645AE" w:rsidRPr="008A4209">
        <w:trPr>
          <w:trHeight w:val="94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71,6</w:t>
            </w:r>
          </w:p>
        </w:tc>
      </w:tr>
      <w:tr w:rsidR="00F645AE" w:rsidRPr="008A4209">
        <w:trPr>
          <w:trHeight w:val="283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,по вопросам гражданской обороны защиты населения и территории от ЧС природного и техногенного характера Ленинского сельского поселения (Иные межбюджетные трансферты)</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99 9 8601</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540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71,6</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НАЦИОНАЛЬНАЯ ЭКОНОМИКА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0F5B44">
            <w:pPr>
              <w:jc w:val="right"/>
              <w:rPr>
                <w:sz w:val="22"/>
                <w:szCs w:val="22"/>
              </w:rPr>
            </w:pPr>
            <w:r>
              <w:rPr>
                <w:sz w:val="22"/>
                <w:szCs w:val="22"/>
              </w:rPr>
              <w:t>7775,2</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Дорожное хозяйство (дорожные фонды)</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0F5B44">
            <w:pPr>
              <w:jc w:val="right"/>
              <w:rPr>
                <w:sz w:val="22"/>
                <w:szCs w:val="22"/>
              </w:rPr>
            </w:pPr>
            <w:r>
              <w:rPr>
                <w:sz w:val="22"/>
                <w:szCs w:val="22"/>
              </w:rPr>
              <w:t>7763,1</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Мероприятия в рамках подпрограммы </w:t>
            </w:r>
            <w:r w:rsidR="00251D87">
              <w:rPr>
                <w:sz w:val="22"/>
                <w:szCs w:val="22"/>
              </w:rPr>
              <w:t>«</w:t>
            </w:r>
            <w:r w:rsidRPr="008A4209">
              <w:rPr>
                <w:sz w:val="22"/>
                <w:szCs w:val="22"/>
              </w:rPr>
              <w:t>Развитие транспортной инфраструктуры поселения</w:t>
            </w:r>
            <w:r w:rsidR="00251D87">
              <w:rPr>
                <w:sz w:val="22"/>
                <w:szCs w:val="22"/>
              </w:rPr>
              <w:t>»</w:t>
            </w:r>
            <w:r w:rsidRPr="008A4209">
              <w:rPr>
                <w:sz w:val="22"/>
                <w:szCs w:val="22"/>
              </w:rPr>
              <w:t xml:space="preserve">Муниципальной целевой программы Ленинского сельского поселения </w:t>
            </w:r>
            <w:r w:rsidR="00251D87">
              <w:rPr>
                <w:sz w:val="22"/>
                <w:szCs w:val="22"/>
              </w:rPr>
              <w:t>«</w:t>
            </w:r>
            <w:r w:rsidRPr="008A4209">
              <w:rPr>
                <w:sz w:val="22"/>
                <w:szCs w:val="22"/>
              </w:rPr>
              <w:t>Развитие транспортной системы</w:t>
            </w:r>
            <w:r w:rsidR="00251D87">
              <w:rPr>
                <w:sz w:val="22"/>
                <w:szCs w:val="22"/>
              </w:rPr>
              <w:t>»</w:t>
            </w:r>
            <w:r w:rsidRPr="008A4209">
              <w:rPr>
                <w:sz w:val="22"/>
                <w:szCs w:val="22"/>
              </w:rPr>
              <w:t xml:space="preserve">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09 1 2615</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Default="00F645AE">
            <w:pPr>
              <w:jc w:val="right"/>
              <w:rPr>
                <w:sz w:val="22"/>
                <w:szCs w:val="22"/>
              </w:rPr>
            </w:pPr>
            <w:r w:rsidRPr="008A4209">
              <w:rPr>
                <w:sz w:val="22"/>
                <w:szCs w:val="22"/>
              </w:rPr>
              <w:t>5</w:t>
            </w:r>
            <w:r w:rsidR="000F5B44">
              <w:rPr>
                <w:sz w:val="22"/>
                <w:szCs w:val="22"/>
              </w:rPr>
              <w:t>96,8</w:t>
            </w:r>
          </w:p>
          <w:p w:rsidR="00E30882" w:rsidRPr="008A4209" w:rsidRDefault="00E30882">
            <w:pPr>
              <w:jc w:val="right"/>
              <w:rPr>
                <w:sz w:val="22"/>
                <w:szCs w:val="22"/>
              </w:rPr>
            </w:pPr>
          </w:p>
        </w:tc>
      </w:tr>
      <w:tr w:rsidR="00251D87"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251D87" w:rsidRPr="008A4209" w:rsidRDefault="00251D87">
            <w:pPr>
              <w:rPr>
                <w:sz w:val="22"/>
                <w:szCs w:val="22"/>
              </w:rPr>
            </w:pPr>
            <w:r>
              <w:rPr>
                <w:sz w:val="22"/>
                <w:szCs w:val="22"/>
              </w:rPr>
              <w:lastRenderedPageBreak/>
              <w:t xml:space="preserve">Расходы на строительство и содержание дорог общего пользования местного значения в рамках подпрограммы « Развитие транспортной инфраструктуры поселения « муниципальной целевой программы Ленинского сельского поселения «Развитие транспортной системы» </w:t>
            </w:r>
          </w:p>
        </w:tc>
        <w:tc>
          <w:tcPr>
            <w:tcW w:w="685" w:type="dxa"/>
            <w:tcBorders>
              <w:top w:val="nil"/>
              <w:left w:val="nil"/>
              <w:bottom w:val="single" w:sz="4" w:space="0" w:color="auto"/>
              <w:right w:val="single" w:sz="4" w:space="0" w:color="auto"/>
            </w:tcBorders>
            <w:shd w:val="clear" w:color="auto" w:fill="auto"/>
          </w:tcPr>
          <w:p w:rsidR="00251D87" w:rsidRPr="008A4209" w:rsidRDefault="00251D87">
            <w:pPr>
              <w:rPr>
                <w:sz w:val="22"/>
                <w:szCs w:val="22"/>
              </w:rPr>
            </w:pPr>
            <w:r>
              <w:rPr>
                <w:sz w:val="22"/>
                <w:szCs w:val="22"/>
              </w:rPr>
              <w:t>04</w:t>
            </w:r>
          </w:p>
        </w:tc>
        <w:tc>
          <w:tcPr>
            <w:tcW w:w="866" w:type="dxa"/>
            <w:tcBorders>
              <w:top w:val="nil"/>
              <w:left w:val="nil"/>
              <w:bottom w:val="single" w:sz="4" w:space="0" w:color="auto"/>
              <w:right w:val="single" w:sz="4" w:space="0" w:color="auto"/>
            </w:tcBorders>
            <w:shd w:val="clear" w:color="auto" w:fill="auto"/>
          </w:tcPr>
          <w:p w:rsidR="00251D87" w:rsidRPr="008A4209" w:rsidRDefault="00251D87">
            <w:pPr>
              <w:rPr>
                <w:sz w:val="22"/>
                <w:szCs w:val="22"/>
              </w:rPr>
            </w:pPr>
            <w:r>
              <w:rPr>
                <w:sz w:val="22"/>
                <w:szCs w:val="22"/>
              </w:rPr>
              <w:t>09</w:t>
            </w:r>
          </w:p>
        </w:tc>
        <w:tc>
          <w:tcPr>
            <w:tcW w:w="1654" w:type="dxa"/>
            <w:tcBorders>
              <w:top w:val="nil"/>
              <w:left w:val="nil"/>
              <w:bottom w:val="single" w:sz="4" w:space="0" w:color="auto"/>
              <w:right w:val="single" w:sz="4" w:space="0" w:color="auto"/>
            </w:tcBorders>
            <w:shd w:val="clear" w:color="auto" w:fill="auto"/>
          </w:tcPr>
          <w:p w:rsidR="00251D87" w:rsidRPr="008A4209" w:rsidRDefault="00251D87">
            <w:pPr>
              <w:rPr>
                <w:sz w:val="22"/>
                <w:szCs w:val="22"/>
              </w:rPr>
            </w:pPr>
            <w:r>
              <w:rPr>
                <w:sz w:val="22"/>
                <w:szCs w:val="22"/>
              </w:rPr>
              <w:t>0915420</w:t>
            </w:r>
          </w:p>
        </w:tc>
        <w:tc>
          <w:tcPr>
            <w:tcW w:w="932" w:type="dxa"/>
            <w:tcBorders>
              <w:top w:val="nil"/>
              <w:left w:val="nil"/>
              <w:bottom w:val="single" w:sz="4" w:space="0" w:color="auto"/>
              <w:right w:val="single" w:sz="4" w:space="0" w:color="auto"/>
            </w:tcBorders>
            <w:shd w:val="clear" w:color="auto" w:fill="auto"/>
          </w:tcPr>
          <w:p w:rsidR="00251D87" w:rsidRPr="008A4209" w:rsidRDefault="00251D87">
            <w:pPr>
              <w:rPr>
                <w:sz w:val="22"/>
                <w:szCs w:val="22"/>
              </w:rPr>
            </w:pPr>
            <w:r>
              <w:rPr>
                <w:sz w:val="22"/>
                <w:szCs w:val="22"/>
              </w:rPr>
              <w:t>410</w:t>
            </w:r>
          </w:p>
        </w:tc>
        <w:tc>
          <w:tcPr>
            <w:tcW w:w="1790" w:type="dxa"/>
            <w:tcBorders>
              <w:top w:val="nil"/>
              <w:left w:val="nil"/>
              <w:bottom w:val="single" w:sz="4" w:space="0" w:color="auto"/>
              <w:right w:val="single" w:sz="4" w:space="0" w:color="auto"/>
            </w:tcBorders>
            <w:shd w:val="clear" w:color="auto" w:fill="auto"/>
          </w:tcPr>
          <w:p w:rsidR="00251D87" w:rsidRPr="008A4209" w:rsidRDefault="00251D87">
            <w:pPr>
              <w:jc w:val="right"/>
              <w:rPr>
                <w:sz w:val="22"/>
                <w:szCs w:val="22"/>
              </w:rPr>
            </w:pPr>
            <w:r>
              <w:rPr>
                <w:sz w:val="22"/>
                <w:szCs w:val="22"/>
              </w:rPr>
              <w:t>7151,3</w:t>
            </w:r>
          </w:p>
        </w:tc>
      </w:tr>
      <w:tr w:rsidR="00F645AE" w:rsidRPr="008A4209">
        <w:trPr>
          <w:trHeight w:val="189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"Повышение безопасности движения на территории сельского поселения " муниципальной программы Ленинского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09 2 2616</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10,0</w:t>
            </w:r>
          </w:p>
        </w:tc>
      </w:tr>
      <w:tr w:rsidR="00F645AE" w:rsidRPr="008A4209">
        <w:trPr>
          <w:trHeight w:val="252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"Управление муниципальным имуществом " муниципальной программы Ленинского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09</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10 5 2617</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5,0</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Другие вопросы в области национальной экономики</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w:t>
            </w:r>
            <w:r w:rsidR="00251D87">
              <w:rPr>
                <w:sz w:val="22"/>
                <w:szCs w:val="22"/>
              </w:rPr>
              <w:t>2,1</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"Охрана окружающей среды в поселении" муниципальной программы Ленинского сельского поселения "Охрана окружающей среды и рациональноеприродоиспользование"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04 1 2606</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251D87">
            <w:pPr>
              <w:jc w:val="right"/>
              <w:rPr>
                <w:sz w:val="22"/>
                <w:szCs w:val="22"/>
              </w:rPr>
            </w:pPr>
            <w:r>
              <w:rPr>
                <w:sz w:val="22"/>
                <w:szCs w:val="22"/>
              </w:rPr>
              <w:t>7,1</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"Развитие водохозяйственного комплекса поселения" муниципальной программы Ленинского сельского поселения "Охрана окружающей среды и рациональное природоиспользование"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04 2 2607</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FA5889">
            <w:pPr>
              <w:jc w:val="right"/>
              <w:rPr>
                <w:sz w:val="22"/>
                <w:szCs w:val="22"/>
              </w:rPr>
            </w:pPr>
            <w:r>
              <w:rPr>
                <w:sz w:val="22"/>
                <w:szCs w:val="22"/>
              </w:rPr>
              <w:t>5</w:t>
            </w:r>
            <w:r w:rsidR="003B4AA2" w:rsidRPr="008A4209">
              <w:rPr>
                <w:sz w:val="22"/>
                <w:szCs w:val="22"/>
              </w:rPr>
              <w:t>,0</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ЖИЛИЩНО-КОММУНАЛЬНОЕ ХОЗЯЙСТВО</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B4AA2">
            <w:pPr>
              <w:jc w:val="right"/>
              <w:rPr>
                <w:sz w:val="22"/>
                <w:szCs w:val="22"/>
              </w:rPr>
            </w:pPr>
            <w:r w:rsidRPr="008A4209">
              <w:rPr>
                <w:sz w:val="22"/>
                <w:szCs w:val="22"/>
              </w:rPr>
              <w:t>11</w:t>
            </w:r>
            <w:r w:rsidR="003202FF">
              <w:rPr>
                <w:sz w:val="22"/>
                <w:szCs w:val="22"/>
              </w:rPr>
              <w:t>11,1</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Коммунальное хозяйство</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202FF">
            <w:pPr>
              <w:jc w:val="right"/>
              <w:rPr>
                <w:sz w:val="22"/>
                <w:szCs w:val="22"/>
              </w:rPr>
            </w:pPr>
            <w:r>
              <w:rPr>
                <w:sz w:val="22"/>
                <w:szCs w:val="22"/>
              </w:rPr>
              <w:t>612</w:t>
            </w:r>
            <w:r w:rsidR="003B4AA2" w:rsidRPr="008A4209">
              <w:rPr>
                <w:sz w:val="22"/>
                <w:szCs w:val="22"/>
              </w:rPr>
              <w:t>,7</w:t>
            </w:r>
          </w:p>
        </w:tc>
      </w:tr>
      <w:tr w:rsidR="00F645AE" w:rsidRPr="008A4209">
        <w:trPr>
          <w:trHeight w:val="252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lastRenderedPageBreak/>
              <w:t>Мероприятия в рамках подпрограммы "Создание условий для обеспечения качественными коммунальными услугами населения Ленинского сельского поселения муниципальной программы "Обеспечение качественными Жилищно-коммунальными услугами населения Ленинского сельского поселения в 2014-2020годы"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01 1 2601</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3202FF">
            <w:pPr>
              <w:jc w:val="right"/>
              <w:rPr>
                <w:sz w:val="22"/>
                <w:szCs w:val="22"/>
              </w:rPr>
            </w:pPr>
            <w:r>
              <w:rPr>
                <w:sz w:val="22"/>
                <w:szCs w:val="22"/>
              </w:rPr>
              <w:t>612</w:t>
            </w:r>
            <w:r w:rsidR="003B4AA2" w:rsidRPr="008A4209">
              <w:rPr>
                <w:sz w:val="22"/>
                <w:szCs w:val="22"/>
              </w:rPr>
              <w:t>,7</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Благоустройство</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B4AA2" w:rsidP="003B4AA2">
            <w:pPr>
              <w:jc w:val="center"/>
              <w:rPr>
                <w:sz w:val="22"/>
                <w:szCs w:val="22"/>
              </w:rPr>
            </w:pPr>
            <w:r w:rsidRPr="008A4209">
              <w:rPr>
                <w:sz w:val="22"/>
                <w:szCs w:val="22"/>
              </w:rPr>
              <w:t xml:space="preserve">               500,5</w:t>
            </w:r>
          </w:p>
        </w:tc>
      </w:tr>
      <w:tr w:rsidR="00F645AE" w:rsidRPr="008A4209">
        <w:trPr>
          <w:trHeight w:val="283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Расходы на обеспечение деятельности (оказание услуг)в рамках подпрограммы "Обеспечение комплексного подхода к и решению вопросов благоустройства поселения"муниципальной программы "Обеспечение качественными жилищно-коммунальными услугами населения Ленинского сельского поселения в 2014-2020 годы"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01 2 2602</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3202FF">
            <w:pPr>
              <w:jc w:val="right"/>
              <w:rPr>
                <w:sz w:val="22"/>
                <w:szCs w:val="22"/>
              </w:rPr>
            </w:pPr>
            <w:r>
              <w:rPr>
                <w:sz w:val="22"/>
                <w:szCs w:val="22"/>
              </w:rPr>
              <w:t>498,4</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КУЛЬТУРА, КИНЕМАТОГРАФИЯ</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B4AA2">
            <w:pPr>
              <w:jc w:val="right"/>
              <w:rPr>
                <w:sz w:val="22"/>
                <w:szCs w:val="22"/>
              </w:rPr>
            </w:pPr>
            <w:r w:rsidRPr="008A4209">
              <w:rPr>
                <w:sz w:val="22"/>
                <w:szCs w:val="22"/>
              </w:rPr>
              <w:t>1005,3</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Культура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B4AA2">
            <w:pPr>
              <w:jc w:val="right"/>
              <w:rPr>
                <w:sz w:val="22"/>
                <w:szCs w:val="22"/>
              </w:rPr>
            </w:pPr>
            <w:r w:rsidRPr="008A4209">
              <w:rPr>
                <w:sz w:val="22"/>
                <w:szCs w:val="22"/>
              </w:rPr>
              <w:t>1005,3</w:t>
            </w:r>
          </w:p>
        </w:tc>
      </w:tr>
      <w:tr w:rsidR="00F645AE" w:rsidRPr="008A4209">
        <w:trPr>
          <w:trHeight w:val="189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Расходы на обеспечение деятельности (оказание услуг) в рамках подпрограммы"Развитие материальной технической базы учреждений культуры" муниципальной целевой программы Ленинского сельского поселения "Развитие культуры" (Субсидии бюджетным учреждениям)</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03 1 0059</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610</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770,3</w:t>
            </w:r>
          </w:p>
        </w:tc>
      </w:tr>
      <w:tr w:rsidR="00F645AE" w:rsidRPr="008A4209">
        <w:trPr>
          <w:trHeight w:val="15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Расходы на обеспечение деятельности (оказание услуг)в рамках подпрограммы "Развитие библиотечного дела"муниципальной целевой программы Ленинского сельского поселения "Развитие культуры" (Субсидии бюджетным учреждениям)</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08</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03 2 0059</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610</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235,0</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СОЦИАЛЬНАЯ ПОЛИТИКА</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10</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173,8</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Пенсионное обеспечение</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10</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173,8</w:t>
            </w:r>
          </w:p>
        </w:tc>
      </w:tr>
      <w:tr w:rsidR="00F645AE" w:rsidRPr="008A4209">
        <w:trPr>
          <w:trHeight w:val="220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xml:space="preserve">Выплата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"Ленинское сельское поселения" (Социальные выплаты гражданам, кроме публичных нормативных </w:t>
            </w:r>
            <w:r w:rsidRPr="008A4209">
              <w:rPr>
                <w:sz w:val="22"/>
                <w:szCs w:val="22"/>
              </w:rPr>
              <w:lastRenderedPageBreak/>
              <w:t>социальных выплат)</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lastRenderedPageBreak/>
              <w:t>10</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01</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99 9 1301</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320</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173,8</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lastRenderedPageBreak/>
              <w:t>ФИЗИЧЕСКАЯ КУЛЬТУРА И СПОРТ</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10,0</w:t>
            </w:r>
          </w:p>
        </w:tc>
      </w:tr>
      <w:tr w:rsidR="00F645AE" w:rsidRPr="008A4209">
        <w:trPr>
          <w:trHeight w:val="3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Массовый спорт</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 </w:t>
            </w:r>
          </w:p>
        </w:tc>
        <w:tc>
          <w:tcPr>
            <w:tcW w:w="1790" w:type="dxa"/>
            <w:tcBorders>
              <w:top w:val="nil"/>
              <w:left w:val="nil"/>
              <w:bottom w:val="single" w:sz="4" w:space="0" w:color="auto"/>
              <w:right w:val="single" w:sz="4" w:space="0" w:color="auto"/>
            </w:tcBorders>
            <w:shd w:val="clear" w:color="auto" w:fill="auto"/>
          </w:tcPr>
          <w:p w:rsidR="00F645AE" w:rsidRPr="008A4209" w:rsidRDefault="00F645AE">
            <w:pPr>
              <w:jc w:val="right"/>
              <w:rPr>
                <w:sz w:val="22"/>
                <w:szCs w:val="22"/>
              </w:rPr>
            </w:pPr>
            <w:r w:rsidRPr="008A4209">
              <w:rPr>
                <w:sz w:val="22"/>
                <w:szCs w:val="22"/>
              </w:rPr>
              <w:t>10,0</w:t>
            </w:r>
          </w:p>
        </w:tc>
      </w:tr>
      <w:tr w:rsidR="00F645AE" w:rsidRPr="008A4209">
        <w:trPr>
          <w:trHeight w:val="1890"/>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"Развитие физической культуры и массового спорта"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05 1 2608</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5</w:t>
            </w:r>
            <w:r w:rsidR="00F645AE" w:rsidRPr="008A4209">
              <w:rPr>
                <w:sz w:val="22"/>
                <w:szCs w:val="22"/>
              </w:rPr>
              <w:t>,0</w:t>
            </w:r>
          </w:p>
        </w:tc>
      </w:tr>
      <w:tr w:rsidR="00F645AE" w:rsidRPr="008A4209">
        <w:trPr>
          <w:trHeight w:val="1575"/>
        </w:trPr>
        <w:tc>
          <w:tcPr>
            <w:tcW w:w="3802" w:type="dxa"/>
            <w:tcBorders>
              <w:top w:val="nil"/>
              <w:left w:val="single" w:sz="4" w:space="0" w:color="auto"/>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Мероприятия в рамках подпрограммы "Обеспечение реализации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11</w:t>
            </w:r>
          </w:p>
        </w:tc>
        <w:tc>
          <w:tcPr>
            <w:tcW w:w="866"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02</w:t>
            </w:r>
          </w:p>
        </w:tc>
        <w:tc>
          <w:tcPr>
            <w:tcW w:w="1654"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05 2 2609</w:t>
            </w:r>
          </w:p>
        </w:tc>
        <w:tc>
          <w:tcPr>
            <w:tcW w:w="932" w:type="dxa"/>
            <w:tcBorders>
              <w:top w:val="nil"/>
              <w:left w:val="nil"/>
              <w:bottom w:val="single" w:sz="4" w:space="0" w:color="auto"/>
              <w:right w:val="single" w:sz="4" w:space="0" w:color="auto"/>
            </w:tcBorders>
            <w:shd w:val="clear" w:color="auto" w:fill="auto"/>
          </w:tcPr>
          <w:p w:rsidR="00F645AE" w:rsidRPr="008A4209" w:rsidRDefault="00F645AE">
            <w:pPr>
              <w:rPr>
                <w:sz w:val="22"/>
                <w:szCs w:val="22"/>
              </w:rPr>
            </w:pPr>
            <w:r w:rsidRPr="008A4209">
              <w:rPr>
                <w:sz w:val="22"/>
                <w:szCs w:val="22"/>
              </w:rPr>
              <w:t>240</w:t>
            </w:r>
          </w:p>
        </w:tc>
        <w:tc>
          <w:tcPr>
            <w:tcW w:w="1790" w:type="dxa"/>
            <w:tcBorders>
              <w:top w:val="nil"/>
              <w:left w:val="nil"/>
              <w:bottom w:val="single" w:sz="4" w:space="0" w:color="auto"/>
              <w:right w:val="single" w:sz="4" w:space="0" w:color="auto"/>
            </w:tcBorders>
            <w:shd w:val="clear" w:color="auto" w:fill="auto"/>
          </w:tcPr>
          <w:p w:rsidR="00F645AE" w:rsidRPr="008A4209" w:rsidRDefault="003D09F9">
            <w:pPr>
              <w:jc w:val="right"/>
              <w:rPr>
                <w:sz w:val="22"/>
                <w:szCs w:val="22"/>
              </w:rPr>
            </w:pPr>
            <w:r w:rsidRPr="008A4209">
              <w:rPr>
                <w:sz w:val="22"/>
                <w:szCs w:val="22"/>
              </w:rPr>
              <w:t>5</w:t>
            </w:r>
            <w:r w:rsidR="00F645AE" w:rsidRPr="008A4209">
              <w:rPr>
                <w:sz w:val="22"/>
                <w:szCs w:val="22"/>
              </w:rPr>
              <w:t>,0</w:t>
            </w:r>
            <w:r w:rsidR="00EA3BC3">
              <w:rPr>
                <w:sz w:val="22"/>
                <w:szCs w:val="22"/>
              </w:rPr>
              <w:t>»;</w:t>
            </w:r>
          </w:p>
        </w:tc>
      </w:tr>
    </w:tbl>
    <w:p w:rsidR="004E4DDB" w:rsidRPr="008A4209" w:rsidRDefault="004E4DDB" w:rsidP="004B5AD4">
      <w:pPr>
        <w:widowControl w:val="0"/>
        <w:tabs>
          <w:tab w:val="center" w:pos="1698"/>
          <w:tab w:val="left" w:pos="3450"/>
          <w:tab w:val="right" w:pos="10875"/>
        </w:tabs>
        <w:autoSpaceDE w:val="0"/>
        <w:autoSpaceDN w:val="0"/>
        <w:adjustRightInd w:val="0"/>
        <w:rPr>
          <w:sz w:val="22"/>
          <w:szCs w:val="22"/>
        </w:rPr>
      </w:pPr>
    </w:p>
    <w:p w:rsidR="004E4DDB" w:rsidRPr="008A4209" w:rsidRDefault="004E4DDB" w:rsidP="004B5AD4">
      <w:pPr>
        <w:widowControl w:val="0"/>
        <w:tabs>
          <w:tab w:val="center" w:pos="1698"/>
          <w:tab w:val="left" w:pos="3450"/>
          <w:tab w:val="right" w:pos="10875"/>
        </w:tabs>
        <w:autoSpaceDE w:val="0"/>
        <w:autoSpaceDN w:val="0"/>
        <w:adjustRightInd w:val="0"/>
        <w:rPr>
          <w:sz w:val="22"/>
          <w:szCs w:val="22"/>
        </w:rPr>
      </w:pPr>
    </w:p>
    <w:p w:rsidR="004E4DDB" w:rsidRPr="008A4209" w:rsidRDefault="004E4DDB" w:rsidP="004B5AD4">
      <w:pPr>
        <w:widowControl w:val="0"/>
        <w:tabs>
          <w:tab w:val="center" w:pos="1698"/>
          <w:tab w:val="left" w:pos="3450"/>
          <w:tab w:val="right" w:pos="10875"/>
        </w:tabs>
        <w:autoSpaceDE w:val="0"/>
        <w:autoSpaceDN w:val="0"/>
        <w:adjustRightInd w:val="0"/>
        <w:rPr>
          <w:sz w:val="22"/>
          <w:szCs w:val="22"/>
        </w:rPr>
      </w:pPr>
    </w:p>
    <w:p w:rsidR="004E4DDB" w:rsidRPr="008A4209" w:rsidRDefault="004E4DDB" w:rsidP="004B5AD4">
      <w:pPr>
        <w:widowControl w:val="0"/>
        <w:tabs>
          <w:tab w:val="center" w:pos="1698"/>
          <w:tab w:val="left" w:pos="3450"/>
          <w:tab w:val="right" w:pos="10875"/>
        </w:tabs>
        <w:autoSpaceDE w:val="0"/>
        <w:autoSpaceDN w:val="0"/>
        <w:adjustRightInd w:val="0"/>
        <w:rPr>
          <w:sz w:val="22"/>
          <w:szCs w:val="22"/>
        </w:rPr>
      </w:pPr>
    </w:p>
    <w:p w:rsidR="00B045AA" w:rsidRPr="008A4209" w:rsidRDefault="006F692E" w:rsidP="0089500B">
      <w:pPr>
        <w:rPr>
          <w:sz w:val="22"/>
          <w:szCs w:val="22"/>
        </w:rPr>
      </w:pPr>
      <w:r>
        <w:rPr>
          <w:sz w:val="22"/>
          <w:szCs w:val="22"/>
        </w:rPr>
        <w:t>9</w:t>
      </w:r>
      <w:r w:rsidR="00A52268" w:rsidRPr="008A4209">
        <w:rPr>
          <w:sz w:val="22"/>
          <w:szCs w:val="22"/>
        </w:rPr>
        <w:t>)  приложение 10 изложить в следующей редакции :</w:t>
      </w:r>
    </w:p>
    <w:p w:rsidR="00A52268" w:rsidRPr="008A4209" w:rsidRDefault="00A52268" w:rsidP="0089500B">
      <w:pPr>
        <w:rPr>
          <w:sz w:val="22"/>
          <w:szCs w:val="22"/>
        </w:rPr>
      </w:pPr>
    </w:p>
    <w:tbl>
      <w:tblPr>
        <w:tblW w:w="11800" w:type="dxa"/>
        <w:tblInd w:w="88" w:type="dxa"/>
        <w:tblLook w:val="0000"/>
      </w:tblPr>
      <w:tblGrid>
        <w:gridCol w:w="4820"/>
        <w:gridCol w:w="960"/>
        <w:gridCol w:w="840"/>
        <w:gridCol w:w="720"/>
        <w:gridCol w:w="600"/>
        <w:gridCol w:w="1440"/>
        <w:gridCol w:w="720"/>
        <w:gridCol w:w="749"/>
        <w:gridCol w:w="182"/>
        <w:gridCol w:w="769"/>
      </w:tblGrid>
      <w:tr w:rsidR="002B56FB" w:rsidRPr="008A4209">
        <w:trPr>
          <w:gridBefore w:val="1"/>
          <w:gridAfter w:val="2"/>
          <w:wBefore w:w="4820" w:type="dxa"/>
          <w:wAfter w:w="980" w:type="dxa"/>
          <w:trHeight w:val="375"/>
        </w:trPr>
        <w:tc>
          <w:tcPr>
            <w:tcW w:w="6000" w:type="dxa"/>
            <w:gridSpan w:val="7"/>
            <w:tcBorders>
              <w:top w:val="nil"/>
              <w:left w:val="nil"/>
              <w:bottom w:val="nil"/>
              <w:right w:val="nil"/>
            </w:tcBorders>
            <w:shd w:val="clear" w:color="auto" w:fill="auto"/>
            <w:noWrap/>
            <w:vAlign w:val="bottom"/>
          </w:tcPr>
          <w:p w:rsidR="002B56FB" w:rsidRPr="008A4209" w:rsidRDefault="00112A0B">
            <w:pPr>
              <w:jc w:val="center"/>
              <w:rPr>
                <w:sz w:val="22"/>
                <w:szCs w:val="22"/>
              </w:rPr>
            </w:pPr>
            <w:r w:rsidRPr="008A4209">
              <w:rPr>
                <w:sz w:val="22"/>
                <w:szCs w:val="22"/>
              </w:rPr>
              <w:t>«</w:t>
            </w:r>
            <w:r w:rsidR="002B56FB" w:rsidRPr="008A4209">
              <w:rPr>
                <w:sz w:val="22"/>
                <w:szCs w:val="22"/>
              </w:rPr>
              <w:t>Приложение 10</w:t>
            </w:r>
          </w:p>
        </w:tc>
      </w:tr>
      <w:tr w:rsidR="002B56FB" w:rsidRPr="008A4209">
        <w:trPr>
          <w:gridBefore w:val="1"/>
          <w:gridAfter w:val="2"/>
          <w:wBefore w:w="4820" w:type="dxa"/>
          <w:wAfter w:w="980" w:type="dxa"/>
          <w:trHeight w:val="375"/>
        </w:trPr>
        <w:tc>
          <w:tcPr>
            <w:tcW w:w="6000" w:type="dxa"/>
            <w:gridSpan w:val="7"/>
            <w:tcBorders>
              <w:top w:val="nil"/>
              <w:left w:val="nil"/>
              <w:bottom w:val="nil"/>
              <w:right w:val="nil"/>
            </w:tcBorders>
            <w:shd w:val="clear" w:color="auto" w:fill="auto"/>
            <w:noWrap/>
            <w:vAlign w:val="bottom"/>
          </w:tcPr>
          <w:p w:rsidR="002B56FB" w:rsidRPr="008A4209" w:rsidRDefault="002B56FB">
            <w:pPr>
              <w:jc w:val="center"/>
              <w:rPr>
                <w:sz w:val="22"/>
                <w:szCs w:val="22"/>
              </w:rPr>
            </w:pPr>
            <w:r w:rsidRPr="008A4209">
              <w:rPr>
                <w:sz w:val="22"/>
                <w:szCs w:val="22"/>
              </w:rPr>
              <w:t xml:space="preserve">к решению Собрания депутатов Ленинского сельского поселения </w:t>
            </w:r>
          </w:p>
        </w:tc>
      </w:tr>
      <w:tr w:rsidR="002B56FB" w:rsidRPr="008A4209">
        <w:trPr>
          <w:gridBefore w:val="1"/>
          <w:gridAfter w:val="2"/>
          <w:wBefore w:w="4820" w:type="dxa"/>
          <w:wAfter w:w="980" w:type="dxa"/>
          <w:trHeight w:val="375"/>
        </w:trPr>
        <w:tc>
          <w:tcPr>
            <w:tcW w:w="6000" w:type="dxa"/>
            <w:gridSpan w:val="7"/>
            <w:tcBorders>
              <w:top w:val="nil"/>
              <w:left w:val="nil"/>
              <w:bottom w:val="nil"/>
              <w:right w:val="nil"/>
            </w:tcBorders>
            <w:shd w:val="clear" w:color="auto" w:fill="auto"/>
            <w:noWrap/>
            <w:vAlign w:val="bottom"/>
          </w:tcPr>
          <w:p w:rsidR="002B56FB" w:rsidRPr="008A4209" w:rsidRDefault="002B56FB">
            <w:pPr>
              <w:jc w:val="center"/>
              <w:rPr>
                <w:sz w:val="22"/>
                <w:szCs w:val="22"/>
              </w:rPr>
            </w:pPr>
            <w:r w:rsidRPr="008A4209">
              <w:rPr>
                <w:sz w:val="22"/>
                <w:szCs w:val="22"/>
              </w:rPr>
              <w:t>«О бюджете Ленинского сельского поселения</w:t>
            </w:r>
            <w:r w:rsidR="005A3FBE" w:rsidRPr="008A4209">
              <w:rPr>
                <w:sz w:val="22"/>
                <w:szCs w:val="22"/>
              </w:rPr>
              <w:t xml:space="preserve"> Зимовниковского района</w:t>
            </w:r>
            <w:r w:rsidR="00A43B95">
              <w:rPr>
                <w:sz w:val="22"/>
                <w:szCs w:val="22"/>
              </w:rPr>
              <w:t xml:space="preserve"> на 2015</w:t>
            </w:r>
            <w:r w:rsidRPr="008A4209">
              <w:rPr>
                <w:sz w:val="22"/>
                <w:szCs w:val="22"/>
              </w:rPr>
              <w:t xml:space="preserve"> год</w:t>
            </w:r>
          </w:p>
        </w:tc>
      </w:tr>
      <w:tr w:rsidR="002B56FB" w:rsidRPr="008A4209">
        <w:trPr>
          <w:gridBefore w:val="1"/>
          <w:gridAfter w:val="2"/>
          <w:wBefore w:w="4820" w:type="dxa"/>
          <w:wAfter w:w="980" w:type="dxa"/>
          <w:trHeight w:val="375"/>
        </w:trPr>
        <w:tc>
          <w:tcPr>
            <w:tcW w:w="6000" w:type="dxa"/>
            <w:gridSpan w:val="7"/>
            <w:tcBorders>
              <w:top w:val="nil"/>
              <w:left w:val="nil"/>
              <w:bottom w:val="nil"/>
              <w:right w:val="nil"/>
            </w:tcBorders>
            <w:shd w:val="clear" w:color="auto" w:fill="auto"/>
            <w:noWrap/>
            <w:vAlign w:val="bottom"/>
          </w:tcPr>
          <w:p w:rsidR="002B56FB" w:rsidRPr="008A4209" w:rsidRDefault="00A43B95">
            <w:pPr>
              <w:jc w:val="center"/>
              <w:rPr>
                <w:sz w:val="22"/>
                <w:szCs w:val="22"/>
              </w:rPr>
            </w:pPr>
            <w:r>
              <w:rPr>
                <w:sz w:val="22"/>
                <w:szCs w:val="22"/>
              </w:rPr>
              <w:t>и на плановый период 2016</w:t>
            </w:r>
            <w:r w:rsidR="002B56FB" w:rsidRPr="008A4209">
              <w:rPr>
                <w:sz w:val="22"/>
                <w:szCs w:val="22"/>
              </w:rPr>
              <w:t xml:space="preserve"> и 20</w:t>
            </w:r>
            <w:r>
              <w:rPr>
                <w:sz w:val="22"/>
                <w:szCs w:val="22"/>
              </w:rPr>
              <w:t>17</w:t>
            </w:r>
            <w:r w:rsidR="002B56FB" w:rsidRPr="008A4209">
              <w:rPr>
                <w:sz w:val="22"/>
                <w:szCs w:val="22"/>
              </w:rPr>
              <w:t xml:space="preserve"> годов»</w:t>
            </w:r>
          </w:p>
        </w:tc>
      </w:tr>
      <w:tr w:rsidR="002B56FB" w:rsidRPr="008A4209">
        <w:trPr>
          <w:trHeight w:val="375"/>
        </w:trPr>
        <w:tc>
          <w:tcPr>
            <w:tcW w:w="11800" w:type="dxa"/>
            <w:gridSpan w:val="10"/>
            <w:tcBorders>
              <w:top w:val="nil"/>
              <w:left w:val="nil"/>
              <w:bottom w:val="nil"/>
              <w:right w:val="nil"/>
            </w:tcBorders>
            <w:shd w:val="clear" w:color="auto" w:fill="auto"/>
          </w:tcPr>
          <w:p w:rsidR="002B56FB" w:rsidRPr="008A4209" w:rsidRDefault="0036461F">
            <w:pPr>
              <w:jc w:val="center"/>
              <w:rPr>
                <w:b/>
                <w:bCs/>
                <w:sz w:val="22"/>
                <w:szCs w:val="22"/>
              </w:rPr>
            </w:pPr>
            <w:r w:rsidRPr="008A4209">
              <w:rPr>
                <w:b/>
                <w:bCs/>
                <w:sz w:val="22"/>
                <w:szCs w:val="22"/>
              </w:rPr>
              <w:t>В</w:t>
            </w:r>
            <w:r w:rsidR="002B56FB" w:rsidRPr="008A4209">
              <w:rPr>
                <w:b/>
                <w:bCs/>
                <w:sz w:val="22"/>
                <w:szCs w:val="22"/>
              </w:rPr>
              <w:t xml:space="preserve">едомственная структура расходов местного бюджета </w:t>
            </w:r>
          </w:p>
        </w:tc>
      </w:tr>
      <w:tr w:rsidR="002B56FB" w:rsidRPr="008A4209">
        <w:trPr>
          <w:trHeight w:val="375"/>
        </w:trPr>
        <w:tc>
          <w:tcPr>
            <w:tcW w:w="11800" w:type="dxa"/>
            <w:gridSpan w:val="10"/>
            <w:tcBorders>
              <w:top w:val="nil"/>
              <w:left w:val="nil"/>
              <w:bottom w:val="nil"/>
              <w:right w:val="nil"/>
            </w:tcBorders>
            <w:shd w:val="clear" w:color="auto" w:fill="auto"/>
          </w:tcPr>
          <w:p w:rsidR="002B56FB" w:rsidRPr="008A4209" w:rsidRDefault="00A43B95">
            <w:pPr>
              <w:jc w:val="center"/>
              <w:rPr>
                <w:b/>
                <w:bCs/>
                <w:sz w:val="22"/>
                <w:szCs w:val="22"/>
              </w:rPr>
            </w:pPr>
            <w:r>
              <w:rPr>
                <w:b/>
                <w:bCs/>
                <w:sz w:val="22"/>
                <w:szCs w:val="22"/>
              </w:rPr>
              <w:t xml:space="preserve"> на 2015</w:t>
            </w:r>
            <w:r w:rsidR="002B56FB" w:rsidRPr="008A4209">
              <w:rPr>
                <w:b/>
                <w:bCs/>
                <w:sz w:val="22"/>
                <w:szCs w:val="22"/>
              </w:rPr>
              <w:t xml:space="preserve"> год</w:t>
            </w:r>
          </w:p>
        </w:tc>
      </w:tr>
      <w:tr w:rsidR="002B56FB" w:rsidRPr="008A4209">
        <w:trPr>
          <w:gridAfter w:val="1"/>
          <w:wAfter w:w="805" w:type="dxa"/>
          <w:trHeight w:val="375"/>
        </w:trPr>
        <w:tc>
          <w:tcPr>
            <w:tcW w:w="5780" w:type="dxa"/>
            <w:gridSpan w:val="2"/>
            <w:tcBorders>
              <w:top w:val="nil"/>
              <w:left w:val="nil"/>
              <w:bottom w:val="nil"/>
              <w:right w:val="nil"/>
            </w:tcBorders>
            <w:shd w:val="clear" w:color="auto" w:fill="auto"/>
          </w:tcPr>
          <w:p w:rsidR="002B56FB" w:rsidRPr="008A4209" w:rsidRDefault="002B56FB">
            <w:pPr>
              <w:rPr>
                <w:sz w:val="22"/>
                <w:szCs w:val="22"/>
              </w:rPr>
            </w:pPr>
          </w:p>
        </w:tc>
        <w:tc>
          <w:tcPr>
            <w:tcW w:w="840" w:type="dxa"/>
            <w:tcBorders>
              <w:top w:val="nil"/>
              <w:left w:val="nil"/>
              <w:bottom w:val="nil"/>
              <w:right w:val="nil"/>
            </w:tcBorders>
            <w:shd w:val="clear" w:color="auto" w:fill="auto"/>
            <w:noWrap/>
            <w:vAlign w:val="bottom"/>
          </w:tcPr>
          <w:p w:rsidR="002B56FB" w:rsidRPr="008A4209" w:rsidRDefault="002B56FB">
            <w:pPr>
              <w:rPr>
                <w:sz w:val="22"/>
                <w:szCs w:val="22"/>
              </w:rPr>
            </w:pPr>
          </w:p>
        </w:tc>
        <w:tc>
          <w:tcPr>
            <w:tcW w:w="720" w:type="dxa"/>
            <w:tcBorders>
              <w:top w:val="nil"/>
              <w:left w:val="nil"/>
              <w:bottom w:val="nil"/>
              <w:right w:val="nil"/>
            </w:tcBorders>
            <w:shd w:val="clear" w:color="auto" w:fill="auto"/>
            <w:noWrap/>
            <w:vAlign w:val="bottom"/>
          </w:tcPr>
          <w:p w:rsidR="002B56FB" w:rsidRPr="008A4209" w:rsidRDefault="002B56FB">
            <w:pPr>
              <w:rPr>
                <w:sz w:val="22"/>
                <w:szCs w:val="22"/>
              </w:rPr>
            </w:pPr>
          </w:p>
        </w:tc>
        <w:tc>
          <w:tcPr>
            <w:tcW w:w="600" w:type="dxa"/>
            <w:tcBorders>
              <w:top w:val="nil"/>
              <w:left w:val="nil"/>
              <w:bottom w:val="nil"/>
              <w:right w:val="nil"/>
            </w:tcBorders>
            <w:shd w:val="clear" w:color="auto" w:fill="auto"/>
            <w:noWrap/>
            <w:vAlign w:val="bottom"/>
          </w:tcPr>
          <w:p w:rsidR="002B56FB" w:rsidRPr="008A4209" w:rsidRDefault="002B56FB">
            <w:pPr>
              <w:rPr>
                <w:sz w:val="22"/>
                <w:szCs w:val="22"/>
              </w:rPr>
            </w:pPr>
          </w:p>
        </w:tc>
        <w:tc>
          <w:tcPr>
            <w:tcW w:w="3055" w:type="dxa"/>
            <w:gridSpan w:val="4"/>
            <w:tcBorders>
              <w:top w:val="nil"/>
              <w:left w:val="nil"/>
              <w:bottom w:val="nil"/>
              <w:right w:val="nil"/>
            </w:tcBorders>
            <w:shd w:val="clear" w:color="auto" w:fill="auto"/>
            <w:noWrap/>
            <w:vAlign w:val="bottom"/>
          </w:tcPr>
          <w:p w:rsidR="002B56FB" w:rsidRPr="008A4209" w:rsidRDefault="002B56FB" w:rsidP="002B56FB">
            <w:pPr>
              <w:jc w:val="center"/>
              <w:rPr>
                <w:b/>
                <w:bCs/>
                <w:sz w:val="22"/>
                <w:szCs w:val="22"/>
              </w:rPr>
            </w:pPr>
            <w:r w:rsidRPr="008A4209">
              <w:rPr>
                <w:b/>
                <w:bCs/>
                <w:sz w:val="22"/>
                <w:szCs w:val="22"/>
              </w:rPr>
              <w:t xml:space="preserve">               (тыс. рублей)</w:t>
            </w:r>
          </w:p>
        </w:tc>
      </w:tr>
      <w:tr w:rsidR="002B56FB" w:rsidRPr="008A4209">
        <w:trPr>
          <w:gridAfter w:val="1"/>
          <w:wAfter w:w="805" w:type="dxa"/>
          <w:trHeight w:val="375"/>
        </w:trPr>
        <w:tc>
          <w:tcPr>
            <w:tcW w:w="5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Наименование</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Мин</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Рз</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ПР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ЦСР</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ВР</w:t>
            </w:r>
          </w:p>
        </w:tc>
        <w:tc>
          <w:tcPr>
            <w:tcW w:w="895" w:type="dxa"/>
            <w:gridSpan w:val="2"/>
            <w:tcBorders>
              <w:top w:val="single" w:sz="4" w:space="0" w:color="auto"/>
              <w:left w:val="nil"/>
              <w:bottom w:val="single" w:sz="4" w:space="0" w:color="auto"/>
              <w:right w:val="single" w:sz="4" w:space="0" w:color="auto"/>
            </w:tcBorders>
            <w:shd w:val="clear" w:color="auto" w:fill="auto"/>
            <w:noWrap/>
            <w:vAlign w:val="bottom"/>
          </w:tcPr>
          <w:p w:rsidR="002B56FB" w:rsidRPr="008A4209" w:rsidRDefault="002B56FB">
            <w:pPr>
              <w:jc w:val="center"/>
              <w:rPr>
                <w:b/>
                <w:bCs/>
                <w:color w:val="000000"/>
                <w:sz w:val="22"/>
                <w:szCs w:val="22"/>
              </w:rPr>
            </w:pPr>
            <w:r w:rsidRPr="008A4209">
              <w:rPr>
                <w:b/>
                <w:bCs/>
                <w:color w:val="000000"/>
                <w:sz w:val="22"/>
                <w:szCs w:val="22"/>
              </w:rPr>
              <w:t>Сумма</w:t>
            </w:r>
          </w:p>
        </w:tc>
      </w:tr>
      <w:tr w:rsidR="002B56FB" w:rsidRPr="008A4209">
        <w:trPr>
          <w:gridAfter w:val="1"/>
          <w:wAfter w:w="805" w:type="dxa"/>
          <w:trHeight w:val="375"/>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b/>
                <w:bCs/>
                <w:sz w:val="22"/>
                <w:szCs w:val="22"/>
              </w:rPr>
            </w:pPr>
            <w:bookmarkStart w:id="6" w:name="RANGE!A11:G43"/>
            <w:r w:rsidRPr="008A4209">
              <w:rPr>
                <w:b/>
                <w:bCs/>
                <w:sz w:val="22"/>
                <w:szCs w:val="22"/>
              </w:rPr>
              <w:t> </w:t>
            </w:r>
            <w:bookmarkEnd w:id="6"/>
          </w:p>
        </w:tc>
        <w:tc>
          <w:tcPr>
            <w:tcW w:w="840" w:type="dxa"/>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c>
          <w:tcPr>
            <w:tcW w:w="895" w:type="dxa"/>
            <w:gridSpan w:val="2"/>
            <w:tcBorders>
              <w:top w:val="nil"/>
              <w:left w:val="nil"/>
              <w:bottom w:val="single" w:sz="4" w:space="0" w:color="auto"/>
              <w:right w:val="single" w:sz="4" w:space="0" w:color="auto"/>
            </w:tcBorders>
            <w:shd w:val="clear" w:color="auto" w:fill="auto"/>
            <w:noWrap/>
            <w:vAlign w:val="bottom"/>
          </w:tcPr>
          <w:p w:rsidR="002B56FB" w:rsidRPr="008A4209" w:rsidRDefault="002B56FB">
            <w:pPr>
              <w:rPr>
                <w:b/>
                <w:bCs/>
                <w:sz w:val="22"/>
                <w:szCs w:val="22"/>
              </w:rPr>
            </w:pPr>
            <w:r w:rsidRPr="008A4209">
              <w:rPr>
                <w:b/>
                <w:bCs/>
                <w:sz w:val="22"/>
                <w:szCs w:val="22"/>
              </w:rPr>
              <w:t> </w:t>
            </w:r>
          </w:p>
        </w:tc>
      </w:tr>
      <w:tr w:rsidR="002B56FB" w:rsidRPr="008A4209">
        <w:trPr>
          <w:gridAfter w:val="1"/>
          <w:wAfter w:w="805" w:type="dxa"/>
          <w:trHeight w:val="375"/>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ВСЕГО</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3202FF">
            <w:pPr>
              <w:jc w:val="right"/>
              <w:rPr>
                <w:sz w:val="22"/>
                <w:szCs w:val="22"/>
              </w:rPr>
            </w:pPr>
            <w:r>
              <w:rPr>
                <w:sz w:val="22"/>
                <w:szCs w:val="22"/>
              </w:rPr>
              <w:t>13828,5</w:t>
            </w:r>
          </w:p>
        </w:tc>
      </w:tr>
      <w:tr w:rsidR="002B56FB" w:rsidRPr="008A4209">
        <w:trPr>
          <w:gridAfter w:val="1"/>
          <w:wAfter w:w="805" w:type="dxa"/>
          <w:trHeight w:val="750"/>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Администрация Ленинского сельского поселения</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 </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3202FF">
            <w:pPr>
              <w:jc w:val="right"/>
              <w:rPr>
                <w:sz w:val="22"/>
                <w:szCs w:val="22"/>
              </w:rPr>
            </w:pPr>
            <w:r>
              <w:rPr>
                <w:sz w:val="22"/>
                <w:szCs w:val="22"/>
              </w:rPr>
              <w:t>13828,5</w:t>
            </w:r>
          </w:p>
        </w:tc>
      </w:tr>
      <w:tr w:rsidR="002B56FB" w:rsidRPr="008A4209">
        <w:trPr>
          <w:gridAfter w:val="1"/>
          <w:wAfter w:w="805" w:type="dxa"/>
          <w:trHeight w:val="2481"/>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lastRenderedPageBreak/>
              <w:t xml:space="preserve">Расходы на выплаты по оплате труда работников органов местного самоуправления в рамках подпрограммы "Нормативно-методологическое обеспечение и организация бюджетного процесса" муниципальной программы Ленинского сельского поселения "Управление муниципальными финансами и создание условий для </w:t>
            </w:r>
            <w:r w:rsidR="007D544C" w:rsidRPr="008A4209">
              <w:rPr>
                <w:sz w:val="22"/>
                <w:szCs w:val="22"/>
              </w:rPr>
              <w:t>эффективного</w:t>
            </w:r>
            <w:r w:rsidRPr="008A4209">
              <w:rPr>
                <w:sz w:val="22"/>
                <w:szCs w:val="22"/>
              </w:rPr>
              <w:t xml:space="preserve"> управления муниципальными финансами" (Расходы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02</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10 2 0011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120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804B2A">
            <w:pPr>
              <w:jc w:val="right"/>
              <w:rPr>
                <w:sz w:val="22"/>
                <w:szCs w:val="22"/>
              </w:rPr>
            </w:pPr>
            <w:r w:rsidRPr="008A4209">
              <w:rPr>
                <w:sz w:val="22"/>
                <w:szCs w:val="22"/>
              </w:rPr>
              <w:t>797,6</w:t>
            </w:r>
          </w:p>
        </w:tc>
      </w:tr>
      <w:tr w:rsidR="002B56FB" w:rsidRPr="008A4209">
        <w:trPr>
          <w:gridAfter w:val="1"/>
          <w:wAfter w:w="805" w:type="dxa"/>
          <w:trHeight w:val="1398"/>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Расходы на обеспечение деятельности органов местного самоуправления в рамках подпрограммы "Развитие муниципальной службы" муниципальной программы "Развитие муниципальной службы информационное общество" (Уплата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06 1 2610</w:t>
            </w:r>
          </w:p>
        </w:tc>
        <w:tc>
          <w:tcPr>
            <w:tcW w:w="720" w:type="dxa"/>
            <w:tcBorders>
              <w:top w:val="nil"/>
              <w:left w:val="nil"/>
              <w:bottom w:val="single" w:sz="4" w:space="0" w:color="auto"/>
              <w:right w:val="single" w:sz="4" w:space="0" w:color="auto"/>
            </w:tcBorders>
            <w:shd w:val="clear" w:color="auto" w:fill="auto"/>
          </w:tcPr>
          <w:p w:rsidR="002B56FB" w:rsidRPr="008A4209" w:rsidRDefault="003202FF">
            <w:pPr>
              <w:jc w:val="center"/>
              <w:rPr>
                <w:sz w:val="22"/>
                <w:szCs w:val="22"/>
              </w:rPr>
            </w:pPr>
            <w:r>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2B56FB">
            <w:pPr>
              <w:jc w:val="right"/>
              <w:rPr>
                <w:sz w:val="22"/>
                <w:szCs w:val="22"/>
              </w:rPr>
            </w:pPr>
            <w:r w:rsidRPr="008A4209">
              <w:rPr>
                <w:sz w:val="22"/>
                <w:szCs w:val="22"/>
              </w:rPr>
              <w:t>10,0</w:t>
            </w:r>
          </w:p>
        </w:tc>
      </w:tr>
      <w:tr w:rsidR="002B56FB" w:rsidRPr="008A4209">
        <w:trPr>
          <w:gridAfter w:val="1"/>
          <w:wAfter w:w="805" w:type="dxa"/>
          <w:trHeight w:val="2531"/>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 xml:space="preserve">Расходы на выплаты по оплате труда работников органов местного самоуправления в рамках подпрограммы "Нормативно-методологическое обеспечение и организация бюджетного процесса" муниципальной программы Ленинского сельского поселения "Управление муниципальными финансами и создание условий для </w:t>
            </w:r>
            <w:r w:rsidR="007D544C" w:rsidRPr="008A4209">
              <w:rPr>
                <w:sz w:val="22"/>
                <w:szCs w:val="22"/>
              </w:rPr>
              <w:t>эффективного</w:t>
            </w:r>
            <w:r w:rsidRPr="008A4209">
              <w:rPr>
                <w:sz w:val="22"/>
                <w:szCs w:val="22"/>
              </w:rPr>
              <w:t xml:space="preserve"> управления муниципальными финансами" (Расходы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10 2 0011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120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804B2A">
            <w:pPr>
              <w:jc w:val="right"/>
              <w:rPr>
                <w:sz w:val="22"/>
                <w:szCs w:val="22"/>
              </w:rPr>
            </w:pPr>
            <w:r w:rsidRPr="008A4209">
              <w:rPr>
                <w:sz w:val="22"/>
                <w:szCs w:val="22"/>
              </w:rPr>
              <w:t>2 246,0</w:t>
            </w:r>
          </w:p>
        </w:tc>
      </w:tr>
      <w:tr w:rsidR="002B56FB" w:rsidRPr="008A4209">
        <w:trPr>
          <w:gridAfter w:val="1"/>
          <w:wAfter w:w="805" w:type="dxa"/>
          <w:trHeight w:val="2333"/>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Расходы на обеспечение деятельности органов местного самоуправления в рамках подпрограммы "Нормативно-методологическое обеспечение и организация бюджетного процесса " муниципальной программы Ленинского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10 2 0019</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3202FF">
            <w:pPr>
              <w:jc w:val="right"/>
              <w:rPr>
                <w:sz w:val="22"/>
                <w:szCs w:val="22"/>
              </w:rPr>
            </w:pPr>
            <w:r>
              <w:rPr>
                <w:sz w:val="22"/>
                <w:szCs w:val="22"/>
              </w:rPr>
              <w:t>398,7</w:t>
            </w:r>
          </w:p>
        </w:tc>
      </w:tr>
      <w:tr w:rsidR="002B56FB" w:rsidRPr="008A4209">
        <w:trPr>
          <w:gridAfter w:val="1"/>
          <w:wAfter w:w="805" w:type="dxa"/>
          <w:trHeight w:val="2145"/>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 xml:space="preserve">Расходы на обеспечение деятельности органов местного самоуправления в рамках подпрограммы "Нормативно-методологическое обеспечение и организация бюджетного процесса " муниципальной </w:t>
            </w:r>
            <w:r w:rsidR="007D544C" w:rsidRPr="008A4209">
              <w:rPr>
                <w:sz w:val="22"/>
                <w:szCs w:val="22"/>
              </w:rPr>
              <w:t>программы</w:t>
            </w:r>
            <w:r w:rsidRPr="008A4209">
              <w:rPr>
                <w:sz w:val="22"/>
                <w:szCs w:val="22"/>
              </w:rPr>
              <w:t xml:space="preserve"> Ленинского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10 2 9999</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850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3202FF">
            <w:pPr>
              <w:jc w:val="right"/>
              <w:rPr>
                <w:sz w:val="22"/>
                <w:szCs w:val="22"/>
              </w:rPr>
            </w:pPr>
            <w:r>
              <w:rPr>
                <w:sz w:val="22"/>
                <w:szCs w:val="22"/>
              </w:rPr>
              <w:t>4</w:t>
            </w:r>
            <w:r w:rsidR="00804B2A" w:rsidRPr="008A4209">
              <w:rPr>
                <w:sz w:val="22"/>
                <w:szCs w:val="22"/>
              </w:rPr>
              <w:t>0,0</w:t>
            </w:r>
          </w:p>
        </w:tc>
      </w:tr>
      <w:tr w:rsidR="002B56FB" w:rsidRPr="008A4209" w:rsidTr="002D37FA">
        <w:trPr>
          <w:gridAfter w:val="1"/>
          <w:wAfter w:w="805" w:type="dxa"/>
          <w:trHeight w:val="2727"/>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E7EB5">
            <w:pPr>
              <w:rPr>
                <w:sz w:val="22"/>
                <w:szCs w:val="22"/>
              </w:rPr>
            </w:pPr>
            <w:r w:rsidRPr="008A4209">
              <w:rPr>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непрограмных расходов органа местного самоуправления Ленинского сельского поселения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99 9 7239</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2B56FB">
            <w:pPr>
              <w:jc w:val="right"/>
              <w:rPr>
                <w:sz w:val="22"/>
                <w:szCs w:val="22"/>
              </w:rPr>
            </w:pPr>
            <w:r w:rsidRPr="008A4209">
              <w:rPr>
                <w:sz w:val="22"/>
                <w:szCs w:val="22"/>
              </w:rPr>
              <w:t>0,2</w:t>
            </w:r>
          </w:p>
        </w:tc>
      </w:tr>
      <w:tr w:rsidR="002B56FB" w:rsidRPr="008A4209">
        <w:trPr>
          <w:gridAfter w:val="1"/>
          <w:wAfter w:w="805" w:type="dxa"/>
          <w:trHeight w:val="1674"/>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t xml:space="preserve">Межбюджетные трансферты бюджетам муниципальных районов из бюджетов поселений на осуществление части полномочий по </w:t>
            </w:r>
            <w:r w:rsidR="007D544C" w:rsidRPr="008A4209">
              <w:rPr>
                <w:sz w:val="22"/>
                <w:szCs w:val="22"/>
              </w:rPr>
              <w:t>решению</w:t>
            </w:r>
            <w:r w:rsidRPr="008A4209">
              <w:rPr>
                <w:sz w:val="22"/>
                <w:szCs w:val="22"/>
              </w:rPr>
              <w:t xml:space="preserve"> вопросов местного значения в соответствии с заключенными соглашениями в области градостроительства на территории Ленинского сельского поселения (Иные межбюджетные трансферты)</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04</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99 9 8602</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540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804B2A">
            <w:pPr>
              <w:jc w:val="right"/>
              <w:rPr>
                <w:sz w:val="22"/>
                <w:szCs w:val="22"/>
              </w:rPr>
            </w:pPr>
            <w:r w:rsidRPr="008A4209">
              <w:rPr>
                <w:sz w:val="22"/>
                <w:szCs w:val="22"/>
              </w:rPr>
              <w:t>0,</w:t>
            </w:r>
            <w:r w:rsidR="003202FF">
              <w:rPr>
                <w:sz w:val="22"/>
                <w:szCs w:val="22"/>
              </w:rPr>
              <w:t>9</w:t>
            </w:r>
          </w:p>
        </w:tc>
      </w:tr>
      <w:tr w:rsidR="002B56FB" w:rsidRPr="008A4209">
        <w:trPr>
          <w:gridAfter w:val="1"/>
          <w:wAfter w:w="805" w:type="dxa"/>
          <w:trHeight w:val="1794"/>
        </w:trPr>
        <w:tc>
          <w:tcPr>
            <w:tcW w:w="5780" w:type="dxa"/>
            <w:gridSpan w:val="2"/>
            <w:tcBorders>
              <w:top w:val="nil"/>
              <w:left w:val="single" w:sz="4" w:space="0" w:color="auto"/>
              <w:bottom w:val="single" w:sz="4" w:space="0" w:color="auto"/>
              <w:right w:val="single" w:sz="4" w:space="0" w:color="auto"/>
            </w:tcBorders>
            <w:shd w:val="clear" w:color="auto" w:fill="auto"/>
          </w:tcPr>
          <w:p w:rsidR="002B56FB" w:rsidRPr="008A4209" w:rsidRDefault="002B56FB">
            <w:pPr>
              <w:rPr>
                <w:sz w:val="22"/>
                <w:szCs w:val="22"/>
              </w:rPr>
            </w:pPr>
            <w:r w:rsidRPr="008A4209">
              <w:rPr>
                <w:sz w:val="22"/>
                <w:szCs w:val="22"/>
              </w:rPr>
              <w:lastRenderedPageBreak/>
              <w:t>Мероприятия в рамках подпрограммы "Пожарная безопасность"муниципальной программы "Защита населения и территории от чрезвычайных ситуаций,обеспечение пожарной безопасности людей на водных объектах на 2014-2020 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02 1 2603</w:t>
            </w:r>
          </w:p>
        </w:tc>
        <w:tc>
          <w:tcPr>
            <w:tcW w:w="720" w:type="dxa"/>
            <w:tcBorders>
              <w:top w:val="nil"/>
              <w:left w:val="nil"/>
              <w:bottom w:val="single" w:sz="4" w:space="0" w:color="auto"/>
              <w:right w:val="single" w:sz="4" w:space="0" w:color="auto"/>
            </w:tcBorders>
            <w:shd w:val="clear" w:color="auto" w:fill="auto"/>
          </w:tcPr>
          <w:p w:rsidR="002B56FB" w:rsidRPr="008A4209" w:rsidRDefault="002B56FB">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2B56FB" w:rsidRPr="008A4209" w:rsidRDefault="002B56FB">
            <w:pPr>
              <w:jc w:val="right"/>
              <w:rPr>
                <w:sz w:val="22"/>
                <w:szCs w:val="22"/>
              </w:rPr>
            </w:pPr>
            <w:r w:rsidRPr="008A4209">
              <w:rPr>
                <w:sz w:val="22"/>
                <w:szCs w:val="22"/>
              </w:rPr>
              <w:t>2,0</w:t>
            </w:r>
          </w:p>
        </w:tc>
      </w:tr>
      <w:tr w:rsidR="00804B2A" w:rsidRPr="008A4209" w:rsidTr="002E7EB5">
        <w:trPr>
          <w:gridAfter w:val="1"/>
          <w:wAfter w:w="805" w:type="dxa"/>
          <w:trHeight w:val="1312"/>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rsidP="00D422F4">
            <w:pPr>
              <w:rPr>
                <w:sz w:val="22"/>
                <w:szCs w:val="22"/>
              </w:rPr>
            </w:pPr>
            <w:r w:rsidRPr="008A4209">
              <w:rPr>
                <w:sz w:val="22"/>
                <w:szCs w:val="22"/>
              </w:rPr>
              <w:t>Расходы на обеспечение деятельности органов местного самоуправления в рамках подпрограммы «Информационное общество « муниципальной программы Ленинского сельского поселения  «Развитие муниципальной службы и информационное общество»</w:t>
            </w:r>
          </w:p>
        </w:tc>
        <w:tc>
          <w:tcPr>
            <w:tcW w:w="840" w:type="dxa"/>
            <w:tcBorders>
              <w:top w:val="nil"/>
              <w:left w:val="nil"/>
              <w:bottom w:val="single" w:sz="4" w:space="0" w:color="auto"/>
              <w:right w:val="single" w:sz="4" w:space="0" w:color="auto"/>
            </w:tcBorders>
            <w:shd w:val="clear" w:color="auto" w:fill="auto"/>
          </w:tcPr>
          <w:p w:rsidR="00804B2A" w:rsidRPr="008A4209" w:rsidRDefault="00E0589D" w:rsidP="00D422F4">
            <w:pP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E0589D" w:rsidP="00D422F4">
            <w:pP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804B2A" w:rsidRPr="008A4209" w:rsidRDefault="00E0589D" w:rsidP="00D422F4">
            <w:pP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804B2A" w:rsidRPr="008A4209" w:rsidRDefault="00E0589D" w:rsidP="00D422F4">
            <w:pPr>
              <w:rPr>
                <w:sz w:val="22"/>
                <w:szCs w:val="22"/>
              </w:rPr>
            </w:pPr>
            <w:r w:rsidRPr="008A4209">
              <w:rPr>
                <w:sz w:val="22"/>
                <w:szCs w:val="22"/>
              </w:rPr>
              <w:t>06 2 2611</w:t>
            </w:r>
          </w:p>
        </w:tc>
        <w:tc>
          <w:tcPr>
            <w:tcW w:w="720" w:type="dxa"/>
            <w:tcBorders>
              <w:top w:val="nil"/>
              <w:left w:val="nil"/>
              <w:bottom w:val="single" w:sz="4" w:space="0" w:color="auto"/>
              <w:right w:val="single" w:sz="4" w:space="0" w:color="auto"/>
            </w:tcBorders>
            <w:shd w:val="clear" w:color="auto" w:fill="auto"/>
          </w:tcPr>
          <w:p w:rsidR="00804B2A" w:rsidRPr="008A4209" w:rsidRDefault="00E0589D" w:rsidP="00D422F4">
            <w:pPr>
              <w:jc w:val="right"/>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25,0</w:t>
            </w:r>
          </w:p>
        </w:tc>
      </w:tr>
      <w:tr w:rsidR="00804B2A" w:rsidRPr="008A4209">
        <w:trPr>
          <w:gridAfter w:val="1"/>
          <w:wAfter w:w="805" w:type="dxa"/>
          <w:trHeight w:val="1953"/>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"Противодействие коррупции в Ленинском сельском поселении"муниципальной программы Ленинского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08 1 2612</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2</w:t>
            </w:r>
            <w:r w:rsidR="00804B2A" w:rsidRPr="008A4209">
              <w:rPr>
                <w:sz w:val="22"/>
                <w:szCs w:val="22"/>
              </w:rPr>
              <w:t>,0</w:t>
            </w:r>
          </w:p>
        </w:tc>
      </w:tr>
      <w:tr w:rsidR="00804B2A" w:rsidRPr="008A4209">
        <w:trPr>
          <w:gridAfter w:val="1"/>
          <w:wAfter w:w="805" w:type="dxa"/>
          <w:trHeight w:val="1794"/>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"Профилактика экстремизма и терроризма в Ленинском сельском поселении"муниципальной программы Ленинского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08 2 2613</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2</w:t>
            </w:r>
            <w:r w:rsidR="00804B2A" w:rsidRPr="008A4209">
              <w:rPr>
                <w:sz w:val="22"/>
                <w:szCs w:val="22"/>
              </w:rPr>
              <w:t>,0</w:t>
            </w:r>
          </w:p>
        </w:tc>
      </w:tr>
      <w:tr w:rsidR="00804B2A" w:rsidRPr="008A4209">
        <w:trPr>
          <w:gridAfter w:val="1"/>
          <w:wAfter w:w="805" w:type="dxa"/>
          <w:trHeight w:val="2154"/>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"Комплексные меры противодействия злоупотребления наркотиками и их незаконному обороту на 2014-2020 годы"муниципальной программы Ленинского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08 3 2614</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4</w:t>
            </w:r>
            <w:r w:rsidR="00804B2A" w:rsidRPr="008A4209">
              <w:rPr>
                <w:sz w:val="22"/>
                <w:szCs w:val="22"/>
              </w:rPr>
              <w:t>,0</w:t>
            </w:r>
          </w:p>
        </w:tc>
      </w:tr>
      <w:tr w:rsidR="00804B2A" w:rsidRPr="008A4209">
        <w:trPr>
          <w:gridAfter w:val="1"/>
          <w:wAfter w:w="805" w:type="dxa"/>
          <w:trHeight w:val="1065"/>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Реализация направления расходов в рамках непрограммных расходов органов местного самоуправления Ленинского сельского поселения (Уплата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99 9 9999</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850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804B2A">
            <w:pPr>
              <w:jc w:val="right"/>
              <w:rPr>
                <w:sz w:val="22"/>
                <w:szCs w:val="22"/>
              </w:rPr>
            </w:pPr>
            <w:r w:rsidRPr="008A4209">
              <w:rPr>
                <w:sz w:val="22"/>
                <w:szCs w:val="22"/>
              </w:rPr>
              <w:t>5,0</w:t>
            </w:r>
          </w:p>
        </w:tc>
      </w:tr>
      <w:tr w:rsidR="00804B2A" w:rsidRPr="008A4209">
        <w:trPr>
          <w:gridAfter w:val="1"/>
          <w:wAfter w:w="805" w:type="dxa"/>
          <w:trHeight w:val="1620"/>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Субвенции на осуществление первичного воинского учета на территорииях,где отсутствуют военные комиссариаты в рамках непрограммных расходов органов местного самоуправления Ленинского сельского поселения (субвенции) (Расходы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02</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99 9 5118</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120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3202FF">
            <w:pPr>
              <w:jc w:val="right"/>
              <w:rPr>
                <w:sz w:val="22"/>
                <w:szCs w:val="22"/>
              </w:rPr>
            </w:pPr>
            <w:r>
              <w:rPr>
                <w:sz w:val="22"/>
                <w:szCs w:val="22"/>
              </w:rPr>
              <w:t>148,2</w:t>
            </w:r>
          </w:p>
        </w:tc>
      </w:tr>
      <w:tr w:rsidR="00804B2A" w:rsidRPr="008A4209">
        <w:trPr>
          <w:gridAfter w:val="1"/>
          <w:wAfter w:w="805" w:type="dxa"/>
          <w:trHeight w:val="2321"/>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,по вопросам гражданской обороны защиты населения и территории от ЧС природного и техногенного характера Ленинского сельского поселения (Иные межбюджетные трансферты)</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03</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99 9 8601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540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71,6</w:t>
            </w:r>
          </w:p>
        </w:tc>
      </w:tr>
      <w:tr w:rsidR="00804B2A" w:rsidRPr="008A4209">
        <w:trPr>
          <w:gridAfter w:val="1"/>
          <w:wAfter w:w="805" w:type="dxa"/>
          <w:trHeight w:val="1590"/>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lastRenderedPageBreak/>
              <w:t>Мероприятия в рамках подпрограммы "Развитие транспортной инфраструктуры поселения"муниципальной целевой программы Ленинского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09 1 2615</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3202FF">
            <w:pPr>
              <w:jc w:val="right"/>
              <w:rPr>
                <w:sz w:val="22"/>
                <w:szCs w:val="22"/>
              </w:rPr>
            </w:pPr>
            <w:r>
              <w:rPr>
                <w:sz w:val="22"/>
                <w:szCs w:val="22"/>
              </w:rPr>
              <w:t>596</w:t>
            </w:r>
            <w:r w:rsidR="00E0589D" w:rsidRPr="008A4209">
              <w:rPr>
                <w:sz w:val="22"/>
                <w:szCs w:val="22"/>
              </w:rPr>
              <w:t>,8</w:t>
            </w:r>
          </w:p>
        </w:tc>
      </w:tr>
      <w:tr w:rsidR="003202FF" w:rsidRPr="008A4209">
        <w:trPr>
          <w:gridAfter w:val="1"/>
          <w:wAfter w:w="805" w:type="dxa"/>
          <w:trHeight w:val="1590"/>
        </w:trPr>
        <w:tc>
          <w:tcPr>
            <w:tcW w:w="5780" w:type="dxa"/>
            <w:gridSpan w:val="2"/>
            <w:tcBorders>
              <w:top w:val="nil"/>
              <w:left w:val="single" w:sz="4" w:space="0" w:color="auto"/>
              <w:bottom w:val="single" w:sz="4" w:space="0" w:color="auto"/>
              <w:right w:val="single" w:sz="4" w:space="0" w:color="auto"/>
            </w:tcBorders>
            <w:shd w:val="clear" w:color="auto" w:fill="auto"/>
          </w:tcPr>
          <w:p w:rsidR="003202FF" w:rsidRPr="008A4209" w:rsidRDefault="003202FF">
            <w:pPr>
              <w:rPr>
                <w:sz w:val="22"/>
                <w:szCs w:val="22"/>
              </w:rPr>
            </w:pPr>
            <w:r>
              <w:rPr>
                <w:sz w:val="22"/>
                <w:szCs w:val="22"/>
              </w:rPr>
              <w:t>Расходы на строительство и содержание дорог общего пользования местного значения в рамках подпрограммы «Развитие транспортной инфраструктуры поселения « муниципальной программы Ленинского сельского поселения « Развитие транспортной системы»</w:t>
            </w:r>
          </w:p>
        </w:tc>
        <w:tc>
          <w:tcPr>
            <w:tcW w:w="840" w:type="dxa"/>
            <w:tcBorders>
              <w:top w:val="nil"/>
              <w:left w:val="nil"/>
              <w:bottom w:val="single" w:sz="4" w:space="0" w:color="auto"/>
              <w:right w:val="single" w:sz="4" w:space="0" w:color="auto"/>
            </w:tcBorders>
            <w:shd w:val="clear" w:color="auto" w:fill="auto"/>
          </w:tcPr>
          <w:p w:rsidR="003202FF" w:rsidRPr="008A4209" w:rsidRDefault="003202FF">
            <w:pPr>
              <w:jc w:val="center"/>
              <w:rPr>
                <w:sz w:val="22"/>
                <w:szCs w:val="22"/>
              </w:rPr>
            </w:pPr>
            <w:r>
              <w:rPr>
                <w:sz w:val="22"/>
                <w:szCs w:val="22"/>
              </w:rPr>
              <w:t>951</w:t>
            </w:r>
          </w:p>
        </w:tc>
        <w:tc>
          <w:tcPr>
            <w:tcW w:w="720" w:type="dxa"/>
            <w:tcBorders>
              <w:top w:val="nil"/>
              <w:left w:val="nil"/>
              <w:bottom w:val="single" w:sz="4" w:space="0" w:color="auto"/>
              <w:right w:val="single" w:sz="4" w:space="0" w:color="auto"/>
            </w:tcBorders>
            <w:shd w:val="clear" w:color="auto" w:fill="auto"/>
          </w:tcPr>
          <w:p w:rsidR="003202FF" w:rsidRPr="008A4209" w:rsidRDefault="003202FF">
            <w:pPr>
              <w:jc w:val="center"/>
              <w:rPr>
                <w:sz w:val="22"/>
                <w:szCs w:val="22"/>
              </w:rPr>
            </w:pPr>
            <w:r>
              <w:rPr>
                <w:sz w:val="22"/>
                <w:szCs w:val="22"/>
              </w:rPr>
              <w:t>04</w:t>
            </w:r>
          </w:p>
        </w:tc>
        <w:tc>
          <w:tcPr>
            <w:tcW w:w="600" w:type="dxa"/>
            <w:tcBorders>
              <w:top w:val="nil"/>
              <w:left w:val="nil"/>
              <w:bottom w:val="single" w:sz="4" w:space="0" w:color="auto"/>
              <w:right w:val="single" w:sz="4" w:space="0" w:color="auto"/>
            </w:tcBorders>
            <w:shd w:val="clear" w:color="auto" w:fill="auto"/>
          </w:tcPr>
          <w:p w:rsidR="003202FF" w:rsidRPr="008A4209" w:rsidRDefault="003202FF">
            <w:pPr>
              <w:jc w:val="center"/>
              <w:rPr>
                <w:sz w:val="22"/>
                <w:szCs w:val="22"/>
              </w:rPr>
            </w:pPr>
            <w:r>
              <w:rPr>
                <w:sz w:val="22"/>
                <w:szCs w:val="22"/>
              </w:rPr>
              <w:t>09</w:t>
            </w:r>
          </w:p>
        </w:tc>
        <w:tc>
          <w:tcPr>
            <w:tcW w:w="1440" w:type="dxa"/>
            <w:tcBorders>
              <w:top w:val="nil"/>
              <w:left w:val="nil"/>
              <w:bottom w:val="single" w:sz="4" w:space="0" w:color="auto"/>
              <w:right w:val="single" w:sz="4" w:space="0" w:color="auto"/>
            </w:tcBorders>
            <w:shd w:val="clear" w:color="auto" w:fill="auto"/>
          </w:tcPr>
          <w:p w:rsidR="003202FF" w:rsidRPr="008A4209" w:rsidRDefault="003202FF">
            <w:pPr>
              <w:jc w:val="center"/>
              <w:rPr>
                <w:sz w:val="22"/>
                <w:szCs w:val="22"/>
              </w:rPr>
            </w:pPr>
            <w:r>
              <w:rPr>
                <w:sz w:val="22"/>
                <w:szCs w:val="22"/>
              </w:rPr>
              <w:t>091542</w:t>
            </w:r>
          </w:p>
        </w:tc>
        <w:tc>
          <w:tcPr>
            <w:tcW w:w="720" w:type="dxa"/>
            <w:tcBorders>
              <w:top w:val="nil"/>
              <w:left w:val="nil"/>
              <w:bottom w:val="single" w:sz="4" w:space="0" w:color="auto"/>
              <w:right w:val="single" w:sz="4" w:space="0" w:color="auto"/>
            </w:tcBorders>
            <w:shd w:val="clear" w:color="auto" w:fill="auto"/>
          </w:tcPr>
          <w:p w:rsidR="003202FF" w:rsidRPr="008A4209" w:rsidRDefault="003202FF">
            <w:pPr>
              <w:jc w:val="center"/>
              <w:rPr>
                <w:sz w:val="22"/>
                <w:szCs w:val="22"/>
              </w:rPr>
            </w:pPr>
            <w:r>
              <w:rPr>
                <w:sz w:val="22"/>
                <w:szCs w:val="22"/>
              </w:rPr>
              <w:t>410</w:t>
            </w:r>
          </w:p>
        </w:tc>
        <w:tc>
          <w:tcPr>
            <w:tcW w:w="895" w:type="dxa"/>
            <w:gridSpan w:val="2"/>
            <w:tcBorders>
              <w:top w:val="nil"/>
              <w:left w:val="nil"/>
              <w:bottom w:val="single" w:sz="4" w:space="0" w:color="auto"/>
              <w:right w:val="single" w:sz="4" w:space="0" w:color="auto"/>
            </w:tcBorders>
            <w:shd w:val="clear" w:color="auto" w:fill="auto"/>
            <w:noWrap/>
          </w:tcPr>
          <w:p w:rsidR="003202FF" w:rsidRDefault="003202FF">
            <w:pPr>
              <w:jc w:val="right"/>
              <w:rPr>
                <w:sz w:val="22"/>
                <w:szCs w:val="22"/>
              </w:rPr>
            </w:pPr>
            <w:r>
              <w:rPr>
                <w:sz w:val="22"/>
                <w:szCs w:val="22"/>
              </w:rPr>
              <w:t>7151,3</w:t>
            </w:r>
          </w:p>
        </w:tc>
      </w:tr>
      <w:tr w:rsidR="00804B2A" w:rsidRPr="008A4209">
        <w:trPr>
          <w:gridAfter w:val="1"/>
          <w:wAfter w:w="805" w:type="dxa"/>
          <w:trHeight w:val="1614"/>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"Повышение безопасности движения на территории сельского поселения " муниципальной программы Ленинского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09 2 2616</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10,0</w:t>
            </w:r>
          </w:p>
        </w:tc>
      </w:tr>
      <w:tr w:rsidR="00804B2A" w:rsidRPr="008A4209">
        <w:trPr>
          <w:gridAfter w:val="1"/>
          <w:wAfter w:w="805" w:type="dxa"/>
          <w:trHeight w:val="1790"/>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"Управление муниципальным имуществом " муниципальной программы Ленинского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09</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10 5 2617</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5</w:t>
            </w:r>
            <w:r w:rsidR="00804B2A" w:rsidRPr="008A4209">
              <w:rPr>
                <w:sz w:val="22"/>
                <w:szCs w:val="22"/>
              </w:rPr>
              <w:t>,0</w:t>
            </w:r>
          </w:p>
        </w:tc>
      </w:tr>
      <w:tr w:rsidR="00804B2A" w:rsidRPr="008A4209">
        <w:trPr>
          <w:gridAfter w:val="1"/>
          <w:wAfter w:w="805" w:type="dxa"/>
          <w:trHeight w:val="1794"/>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"Охрана окружающей среды в поселении" муниципальной программы Ленинского сельского поселения "Охрана окружающей среды и рациональноеприродоиспользование"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12</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04 1 2606</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BE28C3">
            <w:pPr>
              <w:jc w:val="right"/>
              <w:rPr>
                <w:sz w:val="22"/>
                <w:szCs w:val="22"/>
              </w:rPr>
            </w:pPr>
            <w:r>
              <w:rPr>
                <w:sz w:val="22"/>
                <w:szCs w:val="22"/>
              </w:rPr>
              <w:t>7,1</w:t>
            </w:r>
          </w:p>
        </w:tc>
      </w:tr>
      <w:tr w:rsidR="00804B2A" w:rsidRPr="008A4209">
        <w:trPr>
          <w:gridAfter w:val="1"/>
          <w:wAfter w:w="805" w:type="dxa"/>
          <w:trHeight w:val="1794"/>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"Развитие водохозяйственного комплекса поселения" муниципальной программы Ленинского сельского поселения "Охрана окружающей среды и рациональное природоиспользование"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12</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04 2 2607</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0</w:t>
            </w:r>
            <w:r w:rsidR="00804B2A" w:rsidRPr="008A4209">
              <w:rPr>
                <w:sz w:val="22"/>
                <w:szCs w:val="22"/>
              </w:rPr>
              <w:t>,0</w:t>
            </w:r>
          </w:p>
        </w:tc>
      </w:tr>
      <w:tr w:rsidR="00804B2A" w:rsidRPr="008A4209">
        <w:trPr>
          <w:gridAfter w:val="1"/>
          <w:wAfter w:w="805" w:type="dxa"/>
          <w:trHeight w:val="1787"/>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"Создание условий для обеспечения качественными коммунальными услугами населения Ленинского сельского поселения  муниципальной программы "Обеспечение качественными жилищно-коммунальными услугами населения Ленинского сельского поселения 2014-2020годы"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05</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02</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01 1 2601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BE28C3">
            <w:pPr>
              <w:jc w:val="right"/>
              <w:rPr>
                <w:sz w:val="22"/>
                <w:szCs w:val="22"/>
              </w:rPr>
            </w:pPr>
            <w:r>
              <w:rPr>
                <w:sz w:val="22"/>
                <w:szCs w:val="22"/>
              </w:rPr>
              <w:t>612</w:t>
            </w:r>
            <w:r w:rsidR="00E0589D" w:rsidRPr="008A4209">
              <w:rPr>
                <w:sz w:val="22"/>
                <w:szCs w:val="22"/>
              </w:rPr>
              <w:t>,7</w:t>
            </w:r>
          </w:p>
        </w:tc>
      </w:tr>
      <w:tr w:rsidR="00804B2A" w:rsidRPr="008A4209">
        <w:trPr>
          <w:gridAfter w:val="1"/>
          <w:wAfter w:w="805" w:type="dxa"/>
          <w:trHeight w:val="2141"/>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Расходы на обеспечение деятельности (оказание услуг)тв рамках подпрограммы "Обеспечение комплексного подхода к и решению вопросов благоустройства поселения"муниципальной программы "Обеспечение качественными жилищно-коммунальными услугами населения Ленинского сельского поселения в 2014-2020 годы"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05</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03</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01 2 2602</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BE28C3">
            <w:pPr>
              <w:jc w:val="right"/>
              <w:rPr>
                <w:sz w:val="22"/>
                <w:szCs w:val="22"/>
              </w:rPr>
            </w:pPr>
            <w:r>
              <w:rPr>
                <w:sz w:val="22"/>
                <w:szCs w:val="22"/>
              </w:rPr>
              <w:t>498,4</w:t>
            </w:r>
          </w:p>
        </w:tc>
      </w:tr>
      <w:tr w:rsidR="00804B2A" w:rsidRPr="008A4209">
        <w:trPr>
          <w:gridAfter w:val="1"/>
          <w:wAfter w:w="805" w:type="dxa"/>
          <w:trHeight w:val="1600"/>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lastRenderedPageBreak/>
              <w:t>Расходы на обеспечение деятельности (оказание услуг) в рамках подпрограммы"Развитие материальной технической базы учреждений культуры" муниципальной целевой программы Ленинского сельского поселения "Развитие культуры" (Субсидии бюджетным учреждениям)</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08</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03 1 0059</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610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770,3</w:t>
            </w:r>
          </w:p>
        </w:tc>
      </w:tr>
      <w:tr w:rsidR="00804B2A" w:rsidRPr="008A4209">
        <w:trPr>
          <w:gridAfter w:val="1"/>
          <w:wAfter w:w="805" w:type="dxa"/>
          <w:trHeight w:val="1426"/>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Расходы на обеспечение деятельности (оказание услуг)в рамках подпрограммы "Развитие библиотечного дела"муниципальной целевой программы Ленинского сельского поселения "Развитие культуры" (Субсидии бюджетным учреждениям)</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08</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03 2 0059</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610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804B2A">
            <w:pPr>
              <w:jc w:val="right"/>
              <w:rPr>
                <w:sz w:val="22"/>
                <w:szCs w:val="22"/>
              </w:rPr>
            </w:pPr>
            <w:r w:rsidRPr="008A4209">
              <w:rPr>
                <w:sz w:val="22"/>
                <w:szCs w:val="22"/>
              </w:rPr>
              <w:t>235,</w:t>
            </w:r>
            <w:r w:rsidR="00E0589D" w:rsidRPr="008A4209">
              <w:rPr>
                <w:sz w:val="22"/>
                <w:szCs w:val="22"/>
              </w:rPr>
              <w:t>0</w:t>
            </w:r>
          </w:p>
        </w:tc>
      </w:tr>
      <w:tr w:rsidR="00804B2A" w:rsidRPr="008A4209">
        <w:trPr>
          <w:gridAfter w:val="1"/>
          <w:wAfter w:w="805" w:type="dxa"/>
          <w:trHeight w:val="1615"/>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Выплата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"Ленинское сельское поселения" (Социальные выплаты гражданам, кроме публичных нормативных социальных выплат)</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10</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01</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99 9 1301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320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173,8</w:t>
            </w:r>
          </w:p>
        </w:tc>
      </w:tr>
      <w:tr w:rsidR="00804B2A" w:rsidRPr="008A4209">
        <w:trPr>
          <w:gridAfter w:val="1"/>
          <w:wAfter w:w="805" w:type="dxa"/>
          <w:trHeight w:val="1610"/>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"Развитие физической культуры и массового спорта"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02</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05 1 2608</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5</w:t>
            </w:r>
            <w:r w:rsidR="00804B2A" w:rsidRPr="008A4209">
              <w:rPr>
                <w:sz w:val="22"/>
                <w:szCs w:val="22"/>
              </w:rPr>
              <w:t>,0</w:t>
            </w:r>
          </w:p>
        </w:tc>
      </w:tr>
      <w:tr w:rsidR="00804B2A" w:rsidRPr="008A4209">
        <w:trPr>
          <w:gridAfter w:val="1"/>
          <w:wAfter w:w="805" w:type="dxa"/>
          <w:trHeight w:val="1246"/>
        </w:trPr>
        <w:tc>
          <w:tcPr>
            <w:tcW w:w="5780" w:type="dxa"/>
            <w:gridSpan w:val="2"/>
            <w:tcBorders>
              <w:top w:val="nil"/>
              <w:left w:val="single" w:sz="4" w:space="0" w:color="auto"/>
              <w:bottom w:val="single" w:sz="4" w:space="0" w:color="auto"/>
              <w:right w:val="single" w:sz="4" w:space="0" w:color="auto"/>
            </w:tcBorders>
            <w:shd w:val="clear" w:color="auto" w:fill="auto"/>
          </w:tcPr>
          <w:p w:rsidR="00804B2A" w:rsidRPr="008A4209" w:rsidRDefault="00804B2A">
            <w:pPr>
              <w:rPr>
                <w:sz w:val="22"/>
                <w:szCs w:val="22"/>
              </w:rPr>
            </w:pPr>
            <w:r w:rsidRPr="008A4209">
              <w:rPr>
                <w:sz w:val="22"/>
                <w:szCs w:val="22"/>
              </w:rPr>
              <w:t>Мероприятия в рамках подпрограммы "Обеспечение реализации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951</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11</w:t>
            </w:r>
          </w:p>
        </w:tc>
        <w:tc>
          <w:tcPr>
            <w:tcW w:w="60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02</w:t>
            </w:r>
          </w:p>
        </w:tc>
        <w:tc>
          <w:tcPr>
            <w:tcW w:w="144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05 2 2609</w:t>
            </w:r>
          </w:p>
        </w:tc>
        <w:tc>
          <w:tcPr>
            <w:tcW w:w="720" w:type="dxa"/>
            <w:tcBorders>
              <w:top w:val="nil"/>
              <w:left w:val="nil"/>
              <w:bottom w:val="single" w:sz="4" w:space="0" w:color="auto"/>
              <w:right w:val="single" w:sz="4" w:space="0" w:color="auto"/>
            </w:tcBorders>
            <w:shd w:val="clear" w:color="auto" w:fill="auto"/>
          </w:tcPr>
          <w:p w:rsidR="00804B2A" w:rsidRPr="008A4209" w:rsidRDefault="00804B2A">
            <w:pPr>
              <w:jc w:val="center"/>
              <w:rPr>
                <w:sz w:val="22"/>
                <w:szCs w:val="22"/>
              </w:rPr>
            </w:pPr>
            <w:r w:rsidRPr="008A4209">
              <w:rPr>
                <w:sz w:val="22"/>
                <w:szCs w:val="22"/>
              </w:rPr>
              <w:t>240</w:t>
            </w:r>
          </w:p>
        </w:tc>
        <w:tc>
          <w:tcPr>
            <w:tcW w:w="895" w:type="dxa"/>
            <w:gridSpan w:val="2"/>
            <w:tcBorders>
              <w:top w:val="nil"/>
              <w:left w:val="nil"/>
              <w:bottom w:val="single" w:sz="4" w:space="0" w:color="auto"/>
              <w:right w:val="single" w:sz="4" w:space="0" w:color="auto"/>
            </w:tcBorders>
            <w:shd w:val="clear" w:color="auto" w:fill="auto"/>
            <w:noWrap/>
          </w:tcPr>
          <w:p w:rsidR="00804B2A" w:rsidRPr="008A4209" w:rsidRDefault="00E0589D">
            <w:pPr>
              <w:jc w:val="right"/>
              <w:rPr>
                <w:sz w:val="22"/>
                <w:szCs w:val="22"/>
              </w:rPr>
            </w:pPr>
            <w:r w:rsidRPr="008A4209">
              <w:rPr>
                <w:sz w:val="22"/>
                <w:szCs w:val="22"/>
              </w:rPr>
              <w:t>5</w:t>
            </w:r>
            <w:r w:rsidR="00804B2A" w:rsidRPr="008A4209">
              <w:rPr>
                <w:sz w:val="22"/>
                <w:szCs w:val="22"/>
              </w:rPr>
              <w:t>,0</w:t>
            </w:r>
          </w:p>
        </w:tc>
      </w:tr>
    </w:tbl>
    <w:p w:rsidR="002B56FB" w:rsidRPr="008A4209" w:rsidRDefault="002B56FB" w:rsidP="001A104C">
      <w:pPr>
        <w:widowControl w:val="0"/>
        <w:tabs>
          <w:tab w:val="left" w:pos="90"/>
        </w:tabs>
        <w:autoSpaceDE w:val="0"/>
        <w:autoSpaceDN w:val="0"/>
        <w:adjustRightInd w:val="0"/>
        <w:spacing w:before="98"/>
        <w:rPr>
          <w:color w:val="000000"/>
          <w:sz w:val="22"/>
          <w:szCs w:val="22"/>
        </w:rPr>
      </w:pPr>
    </w:p>
    <w:p w:rsidR="001A104C" w:rsidRPr="008A4209" w:rsidRDefault="006F692E" w:rsidP="001A104C">
      <w:pPr>
        <w:widowControl w:val="0"/>
        <w:tabs>
          <w:tab w:val="center" w:pos="1698"/>
          <w:tab w:val="left" w:pos="3450"/>
          <w:tab w:val="right" w:pos="10875"/>
        </w:tabs>
        <w:autoSpaceDE w:val="0"/>
        <w:autoSpaceDN w:val="0"/>
        <w:adjustRightInd w:val="0"/>
        <w:rPr>
          <w:sz w:val="22"/>
          <w:szCs w:val="22"/>
        </w:rPr>
      </w:pPr>
      <w:r>
        <w:rPr>
          <w:sz w:val="22"/>
          <w:szCs w:val="22"/>
        </w:rPr>
        <w:t>10</w:t>
      </w:r>
      <w:r w:rsidR="001A104C" w:rsidRPr="008A4209">
        <w:rPr>
          <w:sz w:val="22"/>
          <w:szCs w:val="22"/>
        </w:rPr>
        <w:t xml:space="preserve"> ) при</w:t>
      </w:r>
      <w:r w:rsidR="007F74CB" w:rsidRPr="008A4209">
        <w:rPr>
          <w:sz w:val="22"/>
          <w:szCs w:val="22"/>
        </w:rPr>
        <w:t xml:space="preserve">ложение </w:t>
      </w:r>
      <w:r w:rsidR="00AF5736" w:rsidRPr="008A4209">
        <w:rPr>
          <w:sz w:val="22"/>
          <w:szCs w:val="22"/>
        </w:rPr>
        <w:t>12</w:t>
      </w:r>
      <w:r w:rsidR="001A104C" w:rsidRPr="008A4209">
        <w:rPr>
          <w:sz w:val="22"/>
          <w:szCs w:val="22"/>
        </w:rPr>
        <w:t xml:space="preserve">  изложить в следующей редакции:</w:t>
      </w:r>
    </w:p>
    <w:p w:rsidR="001A104C" w:rsidRPr="008A4209" w:rsidRDefault="001A104C" w:rsidP="001A104C">
      <w:pPr>
        <w:widowControl w:val="0"/>
        <w:tabs>
          <w:tab w:val="left" w:pos="90"/>
        </w:tabs>
        <w:autoSpaceDE w:val="0"/>
        <w:autoSpaceDN w:val="0"/>
        <w:adjustRightInd w:val="0"/>
        <w:spacing w:before="98"/>
        <w:jc w:val="right"/>
        <w:rPr>
          <w:color w:val="000000"/>
          <w:sz w:val="22"/>
          <w:szCs w:val="22"/>
        </w:rPr>
      </w:pPr>
    </w:p>
    <w:tbl>
      <w:tblPr>
        <w:tblW w:w="10940" w:type="dxa"/>
        <w:tblInd w:w="88" w:type="dxa"/>
        <w:tblLayout w:type="fixed"/>
        <w:tblLook w:val="0000"/>
      </w:tblPr>
      <w:tblGrid>
        <w:gridCol w:w="5180"/>
        <w:gridCol w:w="240"/>
        <w:gridCol w:w="1200"/>
        <w:gridCol w:w="720"/>
        <w:gridCol w:w="1080"/>
        <w:gridCol w:w="840"/>
        <w:gridCol w:w="1680"/>
      </w:tblGrid>
      <w:tr w:rsidR="00AF5736" w:rsidRPr="008A4209">
        <w:trPr>
          <w:trHeight w:val="375"/>
        </w:trPr>
        <w:tc>
          <w:tcPr>
            <w:tcW w:w="5180" w:type="dxa"/>
            <w:tcBorders>
              <w:top w:val="nil"/>
              <w:left w:val="nil"/>
              <w:bottom w:val="nil"/>
              <w:right w:val="nil"/>
            </w:tcBorders>
            <w:shd w:val="clear" w:color="auto" w:fill="auto"/>
          </w:tcPr>
          <w:p w:rsidR="00AF5736" w:rsidRPr="008A4209" w:rsidRDefault="00AF5736">
            <w:pPr>
              <w:jc w:val="right"/>
              <w:rPr>
                <w:color w:val="000000"/>
                <w:sz w:val="22"/>
                <w:szCs w:val="22"/>
              </w:rPr>
            </w:pPr>
            <w:bookmarkStart w:id="7" w:name="RANGE!A1:F75"/>
            <w:bookmarkEnd w:id="7"/>
          </w:p>
        </w:tc>
        <w:tc>
          <w:tcPr>
            <w:tcW w:w="5760" w:type="dxa"/>
            <w:gridSpan w:val="6"/>
            <w:tcBorders>
              <w:top w:val="nil"/>
              <w:left w:val="nil"/>
              <w:bottom w:val="nil"/>
              <w:right w:val="nil"/>
            </w:tcBorders>
            <w:shd w:val="clear" w:color="auto" w:fill="auto"/>
          </w:tcPr>
          <w:p w:rsidR="00AF5736" w:rsidRPr="008A4209" w:rsidRDefault="00F25B20">
            <w:pPr>
              <w:jc w:val="center"/>
              <w:rPr>
                <w:sz w:val="22"/>
                <w:szCs w:val="22"/>
              </w:rPr>
            </w:pPr>
            <w:r w:rsidRPr="008A4209">
              <w:rPr>
                <w:sz w:val="22"/>
                <w:szCs w:val="22"/>
              </w:rPr>
              <w:t>«</w:t>
            </w:r>
            <w:r w:rsidR="00AF5736" w:rsidRPr="008A4209">
              <w:rPr>
                <w:sz w:val="22"/>
                <w:szCs w:val="22"/>
              </w:rPr>
              <w:t>Приложение 12</w:t>
            </w:r>
          </w:p>
        </w:tc>
      </w:tr>
      <w:tr w:rsidR="00AF5736" w:rsidRPr="008A4209">
        <w:trPr>
          <w:trHeight w:val="375"/>
        </w:trPr>
        <w:tc>
          <w:tcPr>
            <w:tcW w:w="5180" w:type="dxa"/>
            <w:tcBorders>
              <w:top w:val="nil"/>
              <w:left w:val="nil"/>
              <w:bottom w:val="nil"/>
              <w:right w:val="nil"/>
            </w:tcBorders>
            <w:shd w:val="clear" w:color="auto" w:fill="auto"/>
          </w:tcPr>
          <w:p w:rsidR="00AF5736" w:rsidRPr="008A4209" w:rsidRDefault="00AF5736">
            <w:pPr>
              <w:rPr>
                <w:sz w:val="22"/>
                <w:szCs w:val="22"/>
              </w:rPr>
            </w:pPr>
          </w:p>
        </w:tc>
        <w:tc>
          <w:tcPr>
            <w:tcW w:w="5760" w:type="dxa"/>
            <w:gridSpan w:val="6"/>
            <w:tcBorders>
              <w:top w:val="nil"/>
              <w:left w:val="nil"/>
              <w:bottom w:val="nil"/>
              <w:right w:val="nil"/>
            </w:tcBorders>
            <w:shd w:val="clear" w:color="auto" w:fill="auto"/>
          </w:tcPr>
          <w:p w:rsidR="00AF5736" w:rsidRPr="008A4209" w:rsidRDefault="00112A0B">
            <w:pPr>
              <w:jc w:val="center"/>
              <w:rPr>
                <w:sz w:val="22"/>
                <w:szCs w:val="22"/>
              </w:rPr>
            </w:pPr>
            <w:r w:rsidRPr="008A4209">
              <w:rPr>
                <w:sz w:val="22"/>
                <w:szCs w:val="22"/>
              </w:rPr>
              <w:t xml:space="preserve">к решению Собрания депутатов </w:t>
            </w:r>
          </w:p>
        </w:tc>
      </w:tr>
      <w:tr w:rsidR="00AF5736" w:rsidRPr="008A4209">
        <w:trPr>
          <w:trHeight w:val="375"/>
        </w:trPr>
        <w:tc>
          <w:tcPr>
            <w:tcW w:w="5180" w:type="dxa"/>
            <w:tcBorders>
              <w:top w:val="nil"/>
              <w:left w:val="nil"/>
              <w:bottom w:val="nil"/>
              <w:right w:val="nil"/>
            </w:tcBorders>
            <w:shd w:val="clear" w:color="auto" w:fill="auto"/>
          </w:tcPr>
          <w:p w:rsidR="00AF5736" w:rsidRPr="008A4209" w:rsidRDefault="00AF5736">
            <w:pPr>
              <w:rPr>
                <w:sz w:val="22"/>
                <w:szCs w:val="22"/>
              </w:rPr>
            </w:pPr>
          </w:p>
        </w:tc>
        <w:tc>
          <w:tcPr>
            <w:tcW w:w="5760" w:type="dxa"/>
            <w:gridSpan w:val="6"/>
            <w:tcBorders>
              <w:top w:val="nil"/>
              <w:left w:val="nil"/>
              <w:bottom w:val="nil"/>
              <w:right w:val="nil"/>
            </w:tcBorders>
            <w:shd w:val="clear" w:color="auto" w:fill="auto"/>
            <w:noWrap/>
          </w:tcPr>
          <w:p w:rsidR="00AF5736" w:rsidRPr="008A4209" w:rsidRDefault="00112A0B">
            <w:pPr>
              <w:jc w:val="center"/>
              <w:rPr>
                <w:sz w:val="22"/>
                <w:szCs w:val="22"/>
              </w:rPr>
            </w:pPr>
            <w:r w:rsidRPr="008A4209">
              <w:rPr>
                <w:sz w:val="22"/>
                <w:szCs w:val="22"/>
              </w:rPr>
              <w:t>«О бюджете Ленинского сельского поселения Зимовниковского района</w:t>
            </w:r>
            <w:r w:rsidR="00A43B95">
              <w:rPr>
                <w:sz w:val="22"/>
                <w:szCs w:val="22"/>
              </w:rPr>
              <w:t xml:space="preserve"> на 2015</w:t>
            </w:r>
            <w:r w:rsidR="00AF5736" w:rsidRPr="008A4209">
              <w:rPr>
                <w:sz w:val="22"/>
                <w:szCs w:val="22"/>
              </w:rPr>
              <w:t xml:space="preserve"> год</w:t>
            </w:r>
          </w:p>
        </w:tc>
      </w:tr>
      <w:tr w:rsidR="00AF5736" w:rsidRPr="008A4209">
        <w:trPr>
          <w:trHeight w:val="375"/>
        </w:trPr>
        <w:tc>
          <w:tcPr>
            <w:tcW w:w="5180" w:type="dxa"/>
            <w:tcBorders>
              <w:top w:val="nil"/>
              <w:left w:val="nil"/>
              <w:bottom w:val="nil"/>
              <w:right w:val="nil"/>
            </w:tcBorders>
            <w:shd w:val="clear" w:color="auto" w:fill="auto"/>
          </w:tcPr>
          <w:p w:rsidR="00AF5736" w:rsidRPr="008A4209" w:rsidRDefault="00AF5736">
            <w:pPr>
              <w:rPr>
                <w:sz w:val="22"/>
                <w:szCs w:val="22"/>
              </w:rPr>
            </w:pPr>
          </w:p>
        </w:tc>
        <w:tc>
          <w:tcPr>
            <w:tcW w:w="5760" w:type="dxa"/>
            <w:gridSpan w:val="6"/>
            <w:tcBorders>
              <w:top w:val="nil"/>
              <w:left w:val="nil"/>
              <w:bottom w:val="nil"/>
              <w:right w:val="nil"/>
            </w:tcBorders>
            <w:shd w:val="clear" w:color="auto" w:fill="auto"/>
            <w:noWrap/>
          </w:tcPr>
          <w:p w:rsidR="00AF5736" w:rsidRPr="008A4209" w:rsidRDefault="00A43B95">
            <w:pPr>
              <w:jc w:val="center"/>
              <w:rPr>
                <w:sz w:val="22"/>
                <w:szCs w:val="22"/>
              </w:rPr>
            </w:pPr>
            <w:r>
              <w:rPr>
                <w:sz w:val="22"/>
                <w:szCs w:val="22"/>
              </w:rPr>
              <w:t>и на плановый период 2016 и 2017</w:t>
            </w:r>
            <w:r w:rsidR="00AF5736" w:rsidRPr="008A4209">
              <w:rPr>
                <w:sz w:val="22"/>
                <w:szCs w:val="22"/>
              </w:rPr>
              <w:t xml:space="preserve"> годов»</w:t>
            </w:r>
          </w:p>
        </w:tc>
      </w:tr>
      <w:tr w:rsidR="00AF5736" w:rsidRPr="008A4209">
        <w:trPr>
          <w:trHeight w:val="375"/>
        </w:trPr>
        <w:tc>
          <w:tcPr>
            <w:tcW w:w="10940" w:type="dxa"/>
            <w:gridSpan w:val="7"/>
            <w:tcBorders>
              <w:top w:val="nil"/>
              <w:left w:val="nil"/>
              <w:bottom w:val="nil"/>
              <w:right w:val="nil"/>
            </w:tcBorders>
            <w:shd w:val="clear" w:color="auto" w:fill="auto"/>
          </w:tcPr>
          <w:p w:rsidR="00AF5736" w:rsidRPr="008A4209" w:rsidRDefault="00AF5736">
            <w:pPr>
              <w:jc w:val="center"/>
              <w:rPr>
                <w:b/>
                <w:bCs/>
                <w:sz w:val="22"/>
                <w:szCs w:val="22"/>
              </w:rPr>
            </w:pPr>
            <w:r w:rsidRPr="008A4209">
              <w:rPr>
                <w:b/>
                <w:bCs/>
                <w:sz w:val="22"/>
                <w:szCs w:val="22"/>
              </w:rPr>
              <w:t xml:space="preserve">Распределение бюджетных ассигнований </w:t>
            </w:r>
          </w:p>
        </w:tc>
      </w:tr>
      <w:tr w:rsidR="00AF5736" w:rsidRPr="008A4209">
        <w:trPr>
          <w:trHeight w:val="375"/>
        </w:trPr>
        <w:tc>
          <w:tcPr>
            <w:tcW w:w="10940" w:type="dxa"/>
            <w:gridSpan w:val="7"/>
            <w:tcBorders>
              <w:top w:val="nil"/>
              <w:left w:val="nil"/>
              <w:bottom w:val="nil"/>
              <w:right w:val="nil"/>
            </w:tcBorders>
            <w:shd w:val="clear" w:color="auto" w:fill="auto"/>
          </w:tcPr>
          <w:p w:rsidR="00AF5736" w:rsidRPr="008A4209" w:rsidRDefault="00AF5736">
            <w:pPr>
              <w:jc w:val="center"/>
              <w:rPr>
                <w:b/>
                <w:bCs/>
                <w:sz w:val="22"/>
                <w:szCs w:val="22"/>
              </w:rPr>
            </w:pPr>
            <w:r w:rsidRPr="008A4209">
              <w:rPr>
                <w:b/>
                <w:bCs/>
                <w:sz w:val="22"/>
                <w:szCs w:val="22"/>
              </w:rPr>
              <w:t>по целевым статьям (муниципальным  программам Ленинского сельского поселения</w:t>
            </w:r>
          </w:p>
        </w:tc>
      </w:tr>
      <w:tr w:rsidR="00AF5736" w:rsidRPr="008A4209">
        <w:trPr>
          <w:trHeight w:val="375"/>
        </w:trPr>
        <w:tc>
          <w:tcPr>
            <w:tcW w:w="10940" w:type="dxa"/>
            <w:gridSpan w:val="7"/>
            <w:tcBorders>
              <w:top w:val="nil"/>
              <w:left w:val="nil"/>
              <w:bottom w:val="nil"/>
              <w:right w:val="nil"/>
            </w:tcBorders>
            <w:shd w:val="clear" w:color="auto" w:fill="auto"/>
          </w:tcPr>
          <w:p w:rsidR="00AF5736" w:rsidRPr="008A4209" w:rsidRDefault="00AF5736">
            <w:pPr>
              <w:jc w:val="center"/>
              <w:rPr>
                <w:b/>
                <w:bCs/>
                <w:sz w:val="22"/>
                <w:szCs w:val="22"/>
              </w:rPr>
            </w:pPr>
            <w:r w:rsidRPr="008A4209">
              <w:rPr>
                <w:b/>
                <w:bCs/>
                <w:sz w:val="22"/>
                <w:szCs w:val="22"/>
              </w:rPr>
              <w:t xml:space="preserve"> и непрограммным направлениям деятельности),</w:t>
            </w:r>
          </w:p>
        </w:tc>
      </w:tr>
      <w:tr w:rsidR="00AF5736" w:rsidRPr="008A4209">
        <w:trPr>
          <w:trHeight w:val="375"/>
        </w:trPr>
        <w:tc>
          <w:tcPr>
            <w:tcW w:w="10940" w:type="dxa"/>
            <w:gridSpan w:val="7"/>
            <w:tcBorders>
              <w:top w:val="nil"/>
              <w:left w:val="nil"/>
              <w:bottom w:val="nil"/>
              <w:right w:val="nil"/>
            </w:tcBorders>
            <w:shd w:val="clear" w:color="auto" w:fill="auto"/>
          </w:tcPr>
          <w:p w:rsidR="00AF5736" w:rsidRPr="008A4209" w:rsidRDefault="00AF5736">
            <w:pPr>
              <w:jc w:val="center"/>
              <w:rPr>
                <w:b/>
                <w:bCs/>
                <w:sz w:val="22"/>
                <w:szCs w:val="22"/>
              </w:rPr>
            </w:pPr>
            <w:r w:rsidRPr="008A4209">
              <w:rPr>
                <w:b/>
                <w:bCs/>
                <w:sz w:val="22"/>
                <w:szCs w:val="22"/>
              </w:rPr>
              <w:t xml:space="preserve"> группам (подгруппам) видов расходов, разделам, подразделам</w:t>
            </w:r>
          </w:p>
        </w:tc>
      </w:tr>
      <w:tr w:rsidR="00AF5736" w:rsidRPr="008A4209">
        <w:trPr>
          <w:trHeight w:val="1193"/>
        </w:trPr>
        <w:tc>
          <w:tcPr>
            <w:tcW w:w="10940" w:type="dxa"/>
            <w:gridSpan w:val="7"/>
            <w:tcBorders>
              <w:top w:val="nil"/>
              <w:left w:val="nil"/>
              <w:bottom w:val="nil"/>
              <w:right w:val="nil"/>
            </w:tcBorders>
            <w:shd w:val="clear" w:color="auto" w:fill="auto"/>
          </w:tcPr>
          <w:p w:rsidR="00AF5736" w:rsidRPr="008A4209" w:rsidRDefault="00AF5736">
            <w:pPr>
              <w:jc w:val="center"/>
              <w:rPr>
                <w:b/>
                <w:bCs/>
                <w:sz w:val="22"/>
                <w:szCs w:val="22"/>
              </w:rPr>
            </w:pPr>
            <w:r w:rsidRPr="008A4209">
              <w:rPr>
                <w:b/>
                <w:bCs/>
                <w:sz w:val="22"/>
                <w:szCs w:val="22"/>
              </w:rPr>
              <w:t xml:space="preserve"> классификации расходов местного бюджета</w:t>
            </w:r>
            <w:r w:rsidR="00A43B95">
              <w:rPr>
                <w:b/>
                <w:bCs/>
                <w:sz w:val="22"/>
                <w:szCs w:val="22"/>
              </w:rPr>
              <w:t xml:space="preserve"> на 2015</w:t>
            </w:r>
            <w:r w:rsidRPr="008A4209">
              <w:rPr>
                <w:b/>
                <w:bCs/>
                <w:sz w:val="22"/>
                <w:szCs w:val="22"/>
              </w:rPr>
              <w:t xml:space="preserve"> год</w:t>
            </w:r>
          </w:p>
        </w:tc>
      </w:tr>
      <w:tr w:rsidR="00AF5736" w:rsidRPr="008A4209">
        <w:trPr>
          <w:trHeight w:val="360"/>
        </w:trPr>
        <w:tc>
          <w:tcPr>
            <w:tcW w:w="5420" w:type="dxa"/>
            <w:gridSpan w:val="2"/>
            <w:tcBorders>
              <w:top w:val="nil"/>
              <w:left w:val="nil"/>
              <w:bottom w:val="nil"/>
              <w:right w:val="nil"/>
            </w:tcBorders>
            <w:shd w:val="clear" w:color="auto" w:fill="auto"/>
          </w:tcPr>
          <w:p w:rsidR="00AF5736" w:rsidRPr="008A4209" w:rsidRDefault="00AF5736">
            <w:pPr>
              <w:rPr>
                <w:sz w:val="22"/>
                <w:szCs w:val="22"/>
              </w:rPr>
            </w:pPr>
          </w:p>
        </w:tc>
        <w:tc>
          <w:tcPr>
            <w:tcW w:w="1200" w:type="dxa"/>
            <w:tcBorders>
              <w:top w:val="nil"/>
              <w:left w:val="nil"/>
              <w:bottom w:val="nil"/>
              <w:right w:val="nil"/>
            </w:tcBorders>
            <w:shd w:val="clear" w:color="auto" w:fill="auto"/>
          </w:tcPr>
          <w:p w:rsidR="00AF5736" w:rsidRPr="008A4209" w:rsidRDefault="00AF5736">
            <w:pPr>
              <w:rPr>
                <w:sz w:val="22"/>
                <w:szCs w:val="22"/>
              </w:rPr>
            </w:pPr>
          </w:p>
        </w:tc>
        <w:tc>
          <w:tcPr>
            <w:tcW w:w="720" w:type="dxa"/>
            <w:tcBorders>
              <w:top w:val="nil"/>
              <w:left w:val="nil"/>
              <w:bottom w:val="single" w:sz="4" w:space="0" w:color="auto"/>
              <w:right w:val="nil"/>
            </w:tcBorders>
            <w:shd w:val="clear" w:color="auto" w:fill="auto"/>
          </w:tcPr>
          <w:p w:rsidR="00AF5736" w:rsidRPr="008A4209" w:rsidRDefault="00AF5736">
            <w:pPr>
              <w:jc w:val="right"/>
              <w:rPr>
                <w:b/>
                <w:bCs/>
                <w:sz w:val="22"/>
                <w:szCs w:val="22"/>
              </w:rPr>
            </w:pPr>
            <w:r w:rsidRPr="008A4209">
              <w:rPr>
                <w:b/>
                <w:bCs/>
                <w:sz w:val="22"/>
                <w:szCs w:val="22"/>
              </w:rPr>
              <w:t> </w:t>
            </w:r>
          </w:p>
        </w:tc>
        <w:tc>
          <w:tcPr>
            <w:tcW w:w="1080" w:type="dxa"/>
            <w:tcBorders>
              <w:top w:val="nil"/>
              <w:left w:val="nil"/>
              <w:bottom w:val="nil"/>
              <w:right w:val="nil"/>
            </w:tcBorders>
            <w:shd w:val="clear" w:color="auto" w:fill="auto"/>
          </w:tcPr>
          <w:p w:rsidR="00AF5736" w:rsidRPr="008A4209" w:rsidRDefault="00AF5736">
            <w:pPr>
              <w:rPr>
                <w:sz w:val="22"/>
                <w:szCs w:val="22"/>
              </w:rPr>
            </w:pPr>
          </w:p>
        </w:tc>
        <w:tc>
          <w:tcPr>
            <w:tcW w:w="2520" w:type="dxa"/>
            <w:gridSpan w:val="2"/>
            <w:tcBorders>
              <w:top w:val="nil"/>
              <w:left w:val="nil"/>
              <w:bottom w:val="single" w:sz="4" w:space="0" w:color="auto"/>
              <w:right w:val="nil"/>
            </w:tcBorders>
            <w:shd w:val="clear" w:color="auto" w:fill="auto"/>
          </w:tcPr>
          <w:p w:rsidR="00AF5736" w:rsidRPr="008A4209" w:rsidRDefault="00AF5736">
            <w:pPr>
              <w:jc w:val="right"/>
              <w:rPr>
                <w:b/>
                <w:bCs/>
                <w:sz w:val="22"/>
                <w:szCs w:val="22"/>
              </w:rPr>
            </w:pPr>
            <w:r w:rsidRPr="008A4209">
              <w:rPr>
                <w:b/>
                <w:bCs/>
                <w:sz w:val="22"/>
                <w:szCs w:val="22"/>
              </w:rPr>
              <w:t>(тыс. рублей)</w:t>
            </w:r>
          </w:p>
        </w:tc>
      </w:tr>
      <w:tr w:rsidR="00AF5736" w:rsidRPr="008A4209">
        <w:trPr>
          <w:trHeight w:val="375"/>
        </w:trPr>
        <w:tc>
          <w:tcPr>
            <w:tcW w:w="5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Наименование</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ЦСР</w:t>
            </w:r>
          </w:p>
        </w:tc>
        <w:tc>
          <w:tcPr>
            <w:tcW w:w="720" w:type="dxa"/>
            <w:tcBorders>
              <w:top w:val="nil"/>
              <w:left w:val="nil"/>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ВР</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Рз</w:t>
            </w:r>
          </w:p>
        </w:tc>
        <w:tc>
          <w:tcPr>
            <w:tcW w:w="840" w:type="dxa"/>
            <w:tcBorders>
              <w:top w:val="nil"/>
              <w:left w:val="nil"/>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ПР</w:t>
            </w:r>
          </w:p>
        </w:tc>
        <w:tc>
          <w:tcPr>
            <w:tcW w:w="1680" w:type="dxa"/>
            <w:tcBorders>
              <w:top w:val="nil"/>
              <w:left w:val="nil"/>
              <w:bottom w:val="single" w:sz="4" w:space="0" w:color="auto"/>
              <w:right w:val="single" w:sz="4" w:space="0" w:color="auto"/>
            </w:tcBorders>
            <w:shd w:val="clear" w:color="auto" w:fill="auto"/>
            <w:noWrap/>
            <w:vAlign w:val="bottom"/>
          </w:tcPr>
          <w:p w:rsidR="00AF5736" w:rsidRPr="008A4209" w:rsidRDefault="00AF5736">
            <w:pPr>
              <w:jc w:val="center"/>
              <w:rPr>
                <w:b/>
                <w:bCs/>
                <w:color w:val="000000"/>
                <w:sz w:val="22"/>
                <w:szCs w:val="22"/>
              </w:rPr>
            </w:pPr>
            <w:r w:rsidRPr="008A4209">
              <w:rPr>
                <w:b/>
                <w:bCs/>
                <w:color w:val="000000"/>
                <w:sz w:val="22"/>
                <w:szCs w:val="22"/>
              </w:rPr>
              <w:t>Сумма</w:t>
            </w:r>
          </w:p>
        </w:tc>
      </w:tr>
      <w:tr w:rsidR="00AF5736" w:rsidRPr="008A4209">
        <w:trPr>
          <w:trHeight w:val="3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b/>
                <w:bCs/>
                <w:sz w:val="22"/>
                <w:szCs w:val="22"/>
              </w:rPr>
            </w:pPr>
            <w:bookmarkStart w:id="8" w:name="RANGE!A12:F74"/>
            <w:r w:rsidRPr="008A4209">
              <w:rPr>
                <w:b/>
                <w:bCs/>
                <w:sz w:val="22"/>
                <w:szCs w:val="22"/>
              </w:rPr>
              <w:t> </w:t>
            </w:r>
            <w:bookmarkEnd w:id="8"/>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b/>
                <w:bCs/>
                <w:sz w:val="22"/>
                <w:szCs w:val="22"/>
              </w:rPr>
            </w:pPr>
            <w:r w:rsidRPr="008A4209">
              <w:rPr>
                <w:b/>
                <w:bCs/>
                <w:sz w:val="22"/>
                <w:szCs w:val="22"/>
              </w:rPr>
              <w:t> </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b/>
                <w:bCs/>
                <w:sz w:val="22"/>
                <w:szCs w:val="22"/>
              </w:rPr>
            </w:pPr>
            <w:r w:rsidRPr="008A4209">
              <w:rPr>
                <w:b/>
                <w:bCs/>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b/>
                <w:bCs/>
                <w:sz w:val="22"/>
                <w:szCs w:val="22"/>
              </w:rPr>
            </w:pPr>
            <w:r w:rsidRPr="008A4209">
              <w:rPr>
                <w:b/>
                <w:bCs/>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b/>
                <w:bCs/>
                <w:sz w:val="22"/>
                <w:szCs w:val="22"/>
              </w:rPr>
            </w:pPr>
            <w:r w:rsidRPr="008A4209">
              <w:rPr>
                <w:b/>
                <w:bCs/>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AF5736">
            <w:pPr>
              <w:jc w:val="right"/>
              <w:rPr>
                <w:b/>
                <w:bCs/>
                <w:sz w:val="22"/>
                <w:szCs w:val="22"/>
              </w:rPr>
            </w:pPr>
            <w:r w:rsidRPr="008A4209">
              <w:rPr>
                <w:b/>
                <w:bCs/>
                <w:sz w:val="22"/>
                <w:szCs w:val="22"/>
              </w:rPr>
              <w:t> </w:t>
            </w:r>
          </w:p>
        </w:tc>
      </w:tr>
      <w:tr w:rsidR="00AF5736" w:rsidRPr="008A4209">
        <w:trPr>
          <w:trHeight w:val="3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ВСЕГО</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13828,5</w:t>
            </w:r>
          </w:p>
        </w:tc>
      </w:tr>
      <w:tr w:rsidR="00AF5736" w:rsidRPr="008A4209">
        <w:trPr>
          <w:trHeight w:val="107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целевая программа "Обеспечение качественными жилищно-коммунальными услугами населения Ленинского сельского поселения в 2014-2020 годы"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2D37FA" w:rsidP="00AF5736">
            <w:pPr>
              <w:jc w:val="center"/>
              <w:rPr>
                <w:sz w:val="22"/>
                <w:szCs w:val="22"/>
              </w:rPr>
            </w:pPr>
            <w:r>
              <w:rPr>
                <w:sz w:val="22"/>
                <w:szCs w:val="22"/>
              </w:rPr>
              <w:t>11</w:t>
            </w:r>
            <w:r w:rsidR="00BE28C3">
              <w:rPr>
                <w:sz w:val="22"/>
                <w:szCs w:val="22"/>
              </w:rPr>
              <w:t>11,1</w:t>
            </w:r>
          </w:p>
        </w:tc>
      </w:tr>
      <w:tr w:rsidR="00AF5736" w:rsidRPr="008A4209">
        <w:trPr>
          <w:trHeight w:val="52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lastRenderedPageBreak/>
              <w:t>Подпрограмма "По капитальному ремонту и строительству объектов,реконструкции водопроводного хозяйства"</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E0589D" w:rsidP="00AF5736">
            <w:pPr>
              <w:jc w:val="center"/>
              <w:rPr>
                <w:sz w:val="22"/>
                <w:szCs w:val="22"/>
              </w:rPr>
            </w:pPr>
            <w:r w:rsidRPr="008A4209">
              <w:rPr>
                <w:sz w:val="22"/>
                <w:szCs w:val="22"/>
              </w:rPr>
              <w:t>6</w:t>
            </w:r>
            <w:r w:rsidR="00BE28C3">
              <w:rPr>
                <w:sz w:val="22"/>
                <w:szCs w:val="22"/>
              </w:rPr>
              <w:t>12,7</w:t>
            </w:r>
          </w:p>
        </w:tc>
      </w:tr>
      <w:tr w:rsidR="00AF5736" w:rsidRPr="008A4209">
        <w:trPr>
          <w:trHeight w:val="162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w:t>
            </w:r>
            <w:r w:rsidR="002B4159" w:rsidRPr="008A4209">
              <w:rPr>
                <w:sz w:val="22"/>
                <w:szCs w:val="22"/>
              </w:rPr>
              <w:t xml:space="preserve"> подпрограммы "Создание условий </w:t>
            </w:r>
            <w:r w:rsidR="00C2308D" w:rsidRPr="008A4209">
              <w:rPr>
                <w:sz w:val="22"/>
                <w:szCs w:val="22"/>
              </w:rPr>
              <w:t>для обеспечения качественными коммунальными услугами населения Ленинского сельского поселения муниципальной программы</w:t>
            </w:r>
            <w:r w:rsidRPr="008A4209">
              <w:rPr>
                <w:sz w:val="22"/>
                <w:szCs w:val="22"/>
              </w:rPr>
              <w:t xml:space="preserve"> "Обеспечение качественными Жилищно-коммунальными услугами населения Ленинского сельского поселенияв 2014-2020годы"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01 1 2601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612</w:t>
            </w:r>
            <w:r w:rsidR="00E0589D" w:rsidRPr="008A4209">
              <w:rPr>
                <w:sz w:val="22"/>
                <w:szCs w:val="22"/>
              </w:rPr>
              <w:t>,7</w:t>
            </w:r>
          </w:p>
        </w:tc>
      </w:tr>
      <w:tr w:rsidR="00AF5736" w:rsidRPr="008A4209">
        <w:trPr>
          <w:trHeight w:val="528"/>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"Обеспечение комплексного подхода к решению вопросов благоустройства поселения"</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498,4</w:t>
            </w:r>
          </w:p>
        </w:tc>
      </w:tr>
      <w:tr w:rsidR="00AF5736" w:rsidRPr="008A4209">
        <w:trPr>
          <w:trHeight w:val="1959"/>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Расходы на обеспечение деятельности (оказание услуг)тв рамках подпрограммы "Обеспечение комплексного подхода к </w:t>
            </w:r>
            <w:r w:rsidR="001F6DA1" w:rsidRPr="008A4209">
              <w:rPr>
                <w:sz w:val="22"/>
                <w:szCs w:val="22"/>
              </w:rPr>
              <w:t>решению</w:t>
            </w:r>
            <w:r w:rsidRPr="008A4209">
              <w:rPr>
                <w:sz w:val="22"/>
                <w:szCs w:val="22"/>
              </w:rPr>
              <w:t xml:space="preserve"> вопросов благоустройства поселения"муниципальной программы "Обеспечение качественными жилищно-коммунальными услугами населения Ленинского сельского поселения в 2014-2020 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01 2 2602</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498,4</w:t>
            </w:r>
          </w:p>
        </w:tc>
      </w:tr>
      <w:tr w:rsidR="00AF5736" w:rsidRPr="008A4209">
        <w:trPr>
          <w:trHeight w:val="106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программа "Защита населения и территории от чрезвычайных ситуаций,обеспечение пожарной безопасности и безопасности людей на водных объектах на 2014-2020 годы"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E0589D" w:rsidP="00AF5736">
            <w:pPr>
              <w:jc w:val="center"/>
              <w:rPr>
                <w:sz w:val="22"/>
                <w:szCs w:val="22"/>
              </w:rPr>
            </w:pPr>
            <w:r w:rsidRPr="008A4209">
              <w:rPr>
                <w:sz w:val="22"/>
                <w:szCs w:val="22"/>
              </w:rPr>
              <w:t>2,0</w:t>
            </w:r>
          </w:p>
        </w:tc>
      </w:tr>
      <w:tr w:rsidR="00AF5736" w:rsidRPr="008A4209">
        <w:trPr>
          <w:trHeight w:val="3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"Пожарная безопасность"</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F755BE" w:rsidP="00AF5736">
            <w:pPr>
              <w:jc w:val="center"/>
              <w:rPr>
                <w:sz w:val="22"/>
                <w:szCs w:val="22"/>
              </w:rPr>
            </w:pPr>
            <w:r>
              <w:rPr>
                <w:sz w:val="22"/>
                <w:szCs w:val="22"/>
              </w:rPr>
              <w:t>2</w:t>
            </w:r>
            <w:r w:rsidR="00E0589D" w:rsidRPr="008A4209">
              <w:rPr>
                <w:sz w:val="22"/>
                <w:szCs w:val="22"/>
              </w:rPr>
              <w:t>,0</w:t>
            </w:r>
          </w:p>
        </w:tc>
      </w:tr>
      <w:tr w:rsidR="00AF5736" w:rsidRPr="008A4209">
        <w:trPr>
          <w:trHeight w:val="175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Мероприятия в рамках подпрограммы "Пожарная безопасность"муниципальной программы "Защита населения и территории от чрезвычайных </w:t>
            </w:r>
            <w:r w:rsidR="001F6DA1" w:rsidRPr="008A4209">
              <w:rPr>
                <w:sz w:val="22"/>
                <w:szCs w:val="22"/>
              </w:rPr>
              <w:t>ситуаций, обеспечение</w:t>
            </w:r>
            <w:r w:rsidRPr="008A4209">
              <w:rPr>
                <w:sz w:val="22"/>
                <w:szCs w:val="22"/>
              </w:rPr>
              <w:t xml:space="preserve"> пожарной безопасности людей на водных объектах на 2014-2020 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02 1 2603</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13</w:t>
            </w:r>
          </w:p>
        </w:tc>
        <w:tc>
          <w:tcPr>
            <w:tcW w:w="1680" w:type="dxa"/>
            <w:tcBorders>
              <w:top w:val="nil"/>
              <w:left w:val="nil"/>
              <w:bottom w:val="single" w:sz="4" w:space="0" w:color="auto"/>
              <w:right w:val="single" w:sz="4" w:space="0" w:color="auto"/>
            </w:tcBorders>
            <w:shd w:val="clear" w:color="auto" w:fill="auto"/>
          </w:tcPr>
          <w:p w:rsidR="00AF5736" w:rsidRPr="008A4209" w:rsidRDefault="00F755BE" w:rsidP="00AF5736">
            <w:pPr>
              <w:jc w:val="center"/>
              <w:rPr>
                <w:sz w:val="22"/>
                <w:szCs w:val="22"/>
              </w:rPr>
            </w:pPr>
            <w:r>
              <w:rPr>
                <w:sz w:val="22"/>
                <w:szCs w:val="22"/>
              </w:rPr>
              <w:t>2</w:t>
            </w:r>
            <w:r w:rsidR="00AF5736" w:rsidRPr="008A4209">
              <w:rPr>
                <w:sz w:val="22"/>
                <w:szCs w:val="22"/>
              </w:rPr>
              <w:t>,0</w:t>
            </w:r>
          </w:p>
        </w:tc>
      </w:tr>
      <w:tr w:rsidR="00AF5736" w:rsidRPr="008A4209">
        <w:trPr>
          <w:trHeight w:val="53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целевая программа Ленинского сельского поселения "Развитие культуры"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E0589D" w:rsidP="00AF5736">
            <w:pPr>
              <w:jc w:val="center"/>
              <w:rPr>
                <w:sz w:val="22"/>
                <w:szCs w:val="22"/>
              </w:rPr>
            </w:pPr>
            <w:r w:rsidRPr="008A4209">
              <w:rPr>
                <w:sz w:val="22"/>
                <w:szCs w:val="22"/>
              </w:rPr>
              <w:t>1005,3</w:t>
            </w:r>
          </w:p>
        </w:tc>
      </w:tr>
      <w:tr w:rsidR="00AF5736" w:rsidRPr="008A4209">
        <w:trPr>
          <w:trHeight w:val="75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"Развитие материальной технической базы учреждений культуры"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E0589D" w:rsidP="00AF5736">
            <w:pPr>
              <w:jc w:val="center"/>
              <w:rPr>
                <w:sz w:val="22"/>
                <w:szCs w:val="22"/>
              </w:rPr>
            </w:pPr>
            <w:r w:rsidRPr="008A4209">
              <w:rPr>
                <w:sz w:val="22"/>
                <w:szCs w:val="22"/>
              </w:rPr>
              <w:t>1005,3</w:t>
            </w:r>
          </w:p>
        </w:tc>
      </w:tr>
      <w:tr w:rsidR="00AF5736" w:rsidRPr="008A4209">
        <w:trPr>
          <w:trHeight w:val="120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Расходы на обеспечение деятельности (оказание услуг) в рамках подпрограммы"Развитие материальной технической базы учреждений культуры" муниципальной целевой программы Ленинского сельского поселения "Развитие культуры" (Субсидии бюджетным учреждениям)</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03 1 0059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610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1680" w:type="dxa"/>
            <w:tcBorders>
              <w:top w:val="nil"/>
              <w:left w:val="nil"/>
              <w:bottom w:val="single" w:sz="4" w:space="0" w:color="auto"/>
              <w:right w:val="single" w:sz="4" w:space="0" w:color="auto"/>
            </w:tcBorders>
            <w:shd w:val="clear" w:color="auto" w:fill="auto"/>
          </w:tcPr>
          <w:p w:rsidR="00AF5736" w:rsidRPr="008A4209" w:rsidRDefault="00E0589D" w:rsidP="00AF5736">
            <w:pPr>
              <w:jc w:val="center"/>
              <w:rPr>
                <w:sz w:val="22"/>
                <w:szCs w:val="22"/>
              </w:rPr>
            </w:pPr>
            <w:r w:rsidRPr="008A4209">
              <w:rPr>
                <w:sz w:val="22"/>
                <w:szCs w:val="22"/>
              </w:rPr>
              <w:t>770,3</w:t>
            </w:r>
          </w:p>
        </w:tc>
      </w:tr>
      <w:tr w:rsidR="00AF5736" w:rsidRPr="008A4209">
        <w:trPr>
          <w:trHeight w:val="3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Подпрограмма "Развитие </w:t>
            </w:r>
            <w:r w:rsidR="001F6DA1" w:rsidRPr="008A4209">
              <w:rPr>
                <w:sz w:val="22"/>
                <w:szCs w:val="22"/>
              </w:rPr>
              <w:t>библиотечного</w:t>
            </w:r>
            <w:r w:rsidRPr="008A4209">
              <w:rPr>
                <w:sz w:val="22"/>
                <w:szCs w:val="22"/>
              </w:rPr>
              <w:t xml:space="preserve"> дела"</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C2308D" w:rsidP="00AF5736">
            <w:pPr>
              <w:jc w:val="center"/>
              <w:rPr>
                <w:sz w:val="22"/>
                <w:szCs w:val="22"/>
              </w:rPr>
            </w:pPr>
            <w:r w:rsidRPr="008A4209">
              <w:rPr>
                <w:sz w:val="22"/>
                <w:szCs w:val="22"/>
              </w:rPr>
              <w:t>235,1</w:t>
            </w:r>
          </w:p>
        </w:tc>
      </w:tr>
      <w:tr w:rsidR="00AF5736" w:rsidRPr="008A4209">
        <w:trPr>
          <w:trHeight w:val="125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Расходы на обеспечение деятельности (оказание услуг)в рамках подпрограммы "Развитие </w:t>
            </w:r>
            <w:r w:rsidR="001F6DA1" w:rsidRPr="008A4209">
              <w:rPr>
                <w:sz w:val="22"/>
                <w:szCs w:val="22"/>
              </w:rPr>
              <w:t>библиотечного</w:t>
            </w:r>
            <w:r w:rsidRPr="008A4209">
              <w:rPr>
                <w:sz w:val="22"/>
                <w:szCs w:val="22"/>
              </w:rPr>
              <w:t xml:space="preserve"> дела"муниципальной целевой программы Ленинского сельского поселения "Развитие культуры" (Субсидии бюджетным учреждениям)</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03 2 0059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610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1680" w:type="dxa"/>
            <w:tcBorders>
              <w:top w:val="nil"/>
              <w:left w:val="nil"/>
              <w:bottom w:val="single" w:sz="4" w:space="0" w:color="auto"/>
              <w:right w:val="single" w:sz="4" w:space="0" w:color="auto"/>
            </w:tcBorders>
            <w:shd w:val="clear" w:color="auto" w:fill="auto"/>
          </w:tcPr>
          <w:p w:rsidR="00AF5736" w:rsidRPr="008A4209" w:rsidRDefault="00C2308D" w:rsidP="00AF5736">
            <w:pPr>
              <w:jc w:val="center"/>
              <w:rPr>
                <w:sz w:val="22"/>
                <w:szCs w:val="22"/>
              </w:rPr>
            </w:pPr>
            <w:r w:rsidRPr="008A4209">
              <w:rPr>
                <w:sz w:val="22"/>
                <w:szCs w:val="22"/>
              </w:rPr>
              <w:t>235,1</w:t>
            </w:r>
          </w:p>
        </w:tc>
      </w:tr>
      <w:tr w:rsidR="00AF5736" w:rsidRPr="008A4209">
        <w:trPr>
          <w:trHeight w:val="701"/>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целевая программа Ленинского сельского поселения "Охрана окружающей среды и рациональное</w:t>
            </w:r>
            <w:r w:rsidR="006F692E" w:rsidRPr="008A4209">
              <w:rPr>
                <w:sz w:val="22"/>
                <w:szCs w:val="22"/>
              </w:rPr>
              <w:t>природопользовании</w:t>
            </w:r>
            <w:r w:rsidRPr="008A4209">
              <w:rPr>
                <w:sz w:val="22"/>
                <w:szCs w:val="22"/>
              </w:rPr>
              <w:t>"</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12,1</w:t>
            </w:r>
          </w:p>
        </w:tc>
      </w:tr>
      <w:tr w:rsidR="00AF5736" w:rsidRPr="008A4209">
        <w:trPr>
          <w:trHeight w:val="36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Подпрограмма "Охрана </w:t>
            </w:r>
            <w:r w:rsidR="001F6DA1" w:rsidRPr="008A4209">
              <w:rPr>
                <w:sz w:val="22"/>
                <w:szCs w:val="22"/>
              </w:rPr>
              <w:t>окружающей</w:t>
            </w:r>
            <w:r w:rsidRPr="008A4209">
              <w:rPr>
                <w:sz w:val="22"/>
                <w:szCs w:val="22"/>
              </w:rPr>
              <w:t xml:space="preserve"> среды в поселении"</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7,1</w:t>
            </w:r>
          </w:p>
        </w:tc>
      </w:tr>
      <w:tr w:rsidR="00AF5736" w:rsidRPr="008A4209">
        <w:trPr>
          <w:trHeight w:val="160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lastRenderedPageBreak/>
              <w:t>Мероприятия в рамках подпрограммы "Охрана окружающей среды в поселении" муниципальной программы Ленинского сельского поселения "Охрана окружающей среды и рациональноеприродоиспользование"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04 1 2606</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7,1</w:t>
            </w:r>
          </w:p>
        </w:tc>
      </w:tr>
      <w:tr w:rsidR="00AF5736" w:rsidRPr="008A4209" w:rsidTr="002D37FA">
        <w:trPr>
          <w:trHeight w:val="4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"Развитие водохозяйственного комплекса в поселении"</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BE28C3" w:rsidP="00AF5736">
            <w:pPr>
              <w:jc w:val="center"/>
              <w:rPr>
                <w:sz w:val="22"/>
                <w:szCs w:val="22"/>
              </w:rPr>
            </w:pPr>
            <w:r>
              <w:rPr>
                <w:sz w:val="22"/>
                <w:szCs w:val="22"/>
              </w:rPr>
              <w:t>5</w:t>
            </w:r>
            <w:r w:rsidR="00AF5736" w:rsidRPr="008A4209">
              <w:rPr>
                <w:sz w:val="22"/>
                <w:szCs w:val="22"/>
              </w:rPr>
              <w:t>,0</w:t>
            </w:r>
          </w:p>
        </w:tc>
      </w:tr>
      <w:tr w:rsidR="00AF5736" w:rsidRPr="008A4209">
        <w:trPr>
          <w:trHeight w:val="156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"Развитие водохозяйственного комплекса поселения" муниципальной программы Ленинского сельского поселения "Охрана окружающей среды и рациональное природоиспользование"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04 2 2607</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w:t>
            </w:r>
          </w:p>
        </w:tc>
        <w:tc>
          <w:tcPr>
            <w:tcW w:w="1680" w:type="dxa"/>
            <w:tcBorders>
              <w:top w:val="nil"/>
              <w:left w:val="nil"/>
              <w:bottom w:val="single" w:sz="4" w:space="0" w:color="auto"/>
              <w:right w:val="single" w:sz="4" w:space="0" w:color="auto"/>
            </w:tcBorders>
            <w:shd w:val="clear" w:color="auto" w:fill="auto"/>
          </w:tcPr>
          <w:p w:rsidR="009F2164" w:rsidRDefault="00BE28C3" w:rsidP="00AF5736">
            <w:pPr>
              <w:jc w:val="center"/>
              <w:rPr>
                <w:sz w:val="22"/>
                <w:szCs w:val="22"/>
              </w:rPr>
            </w:pPr>
            <w:r>
              <w:rPr>
                <w:sz w:val="22"/>
                <w:szCs w:val="22"/>
              </w:rPr>
              <w:t>5</w:t>
            </w:r>
          </w:p>
          <w:p w:rsidR="00AF5736" w:rsidRPr="008A4209" w:rsidRDefault="009F2164" w:rsidP="00AF5736">
            <w:pPr>
              <w:jc w:val="center"/>
              <w:rPr>
                <w:sz w:val="22"/>
                <w:szCs w:val="22"/>
              </w:rPr>
            </w:pPr>
            <w:r>
              <w:rPr>
                <w:sz w:val="22"/>
                <w:szCs w:val="22"/>
              </w:rPr>
              <w:t>5</w:t>
            </w:r>
            <w:r w:rsidR="00AF5736" w:rsidRPr="008A4209">
              <w:rPr>
                <w:sz w:val="22"/>
                <w:szCs w:val="22"/>
              </w:rPr>
              <w:t>,0</w:t>
            </w:r>
          </w:p>
        </w:tc>
      </w:tr>
      <w:tr w:rsidR="00AF5736" w:rsidRPr="008A4209">
        <w:trPr>
          <w:trHeight w:val="53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целевая программа Ленинского сельского поселения "Развитие физической культуры и спорта"</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AF5736" w:rsidP="00AF5736">
            <w:pPr>
              <w:jc w:val="center"/>
              <w:rPr>
                <w:sz w:val="22"/>
                <w:szCs w:val="22"/>
              </w:rPr>
            </w:pPr>
            <w:r w:rsidRPr="008A4209">
              <w:rPr>
                <w:sz w:val="22"/>
                <w:szCs w:val="22"/>
              </w:rPr>
              <w:t>10,0</w:t>
            </w:r>
          </w:p>
        </w:tc>
      </w:tr>
      <w:tr w:rsidR="00AF5736" w:rsidRPr="008A4209">
        <w:trPr>
          <w:trHeight w:val="53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"Развитие физической культуры и массового спорта"</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2D37FA">
            <w:pPr>
              <w:jc w:val="center"/>
              <w:rPr>
                <w:sz w:val="22"/>
                <w:szCs w:val="22"/>
              </w:rPr>
            </w:pPr>
            <w:r w:rsidRPr="008A4209">
              <w:rPr>
                <w:sz w:val="22"/>
                <w:szCs w:val="22"/>
              </w:rPr>
              <w:t>5</w:t>
            </w:r>
            <w:r w:rsidR="00AF5736" w:rsidRPr="008A4209">
              <w:rPr>
                <w:sz w:val="22"/>
                <w:szCs w:val="22"/>
              </w:rPr>
              <w:t>,0</w:t>
            </w:r>
          </w:p>
        </w:tc>
      </w:tr>
      <w:tr w:rsidR="00AF5736" w:rsidRPr="008A4209">
        <w:trPr>
          <w:trHeight w:val="143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"Развитие физической культуры и массового спорта"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05 1 2608</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5</w:t>
            </w:r>
            <w:r w:rsidR="00AF5736" w:rsidRPr="008A4209">
              <w:rPr>
                <w:sz w:val="22"/>
                <w:szCs w:val="22"/>
              </w:rPr>
              <w:t>,0</w:t>
            </w:r>
          </w:p>
        </w:tc>
      </w:tr>
      <w:tr w:rsidR="00AF5736" w:rsidRPr="008A4209">
        <w:trPr>
          <w:trHeight w:val="75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"Обеспечение реализации муниципальной программы"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5</w:t>
            </w:r>
            <w:r w:rsidR="00AF5736" w:rsidRPr="008A4209">
              <w:rPr>
                <w:sz w:val="22"/>
                <w:szCs w:val="22"/>
              </w:rPr>
              <w:t>,0</w:t>
            </w:r>
          </w:p>
        </w:tc>
      </w:tr>
      <w:tr w:rsidR="00AF5736" w:rsidRPr="008A4209">
        <w:trPr>
          <w:trHeight w:val="120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"Обеспечение реализации муниципальной программы Ленинского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05 2 2609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5</w:t>
            </w:r>
            <w:r w:rsidR="00AF5736" w:rsidRPr="008A4209">
              <w:rPr>
                <w:sz w:val="22"/>
                <w:szCs w:val="22"/>
              </w:rPr>
              <w:t>,0</w:t>
            </w:r>
          </w:p>
        </w:tc>
      </w:tr>
      <w:tr w:rsidR="00AF5736" w:rsidRPr="008A4209">
        <w:trPr>
          <w:trHeight w:val="707"/>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программа Ленинского сельского поселения "Развитие муниципальной службы информационное общество"</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06 0 0000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F755BE" w:rsidP="00AF5736">
            <w:pPr>
              <w:jc w:val="center"/>
              <w:rPr>
                <w:sz w:val="22"/>
                <w:szCs w:val="22"/>
              </w:rPr>
            </w:pPr>
            <w:r>
              <w:rPr>
                <w:sz w:val="22"/>
                <w:szCs w:val="22"/>
              </w:rPr>
              <w:t>35</w:t>
            </w:r>
            <w:r w:rsidR="00AF5736" w:rsidRPr="008A4209">
              <w:rPr>
                <w:sz w:val="22"/>
                <w:szCs w:val="22"/>
              </w:rPr>
              <w:t>,0</w:t>
            </w:r>
          </w:p>
        </w:tc>
      </w:tr>
      <w:tr w:rsidR="00AF5736" w:rsidRPr="008A4209">
        <w:trPr>
          <w:trHeight w:val="341"/>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"Развитие муниципальной службы"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06 1 0000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AF5736" w:rsidP="00AF5736">
            <w:pPr>
              <w:jc w:val="center"/>
              <w:rPr>
                <w:sz w:val="22"/>
                <w:szCs w:val="22"/>
              </w:rPr>
            </w:pPr>
            <w:r w:rsidRPr="008A4209">
              <w:rPr>
                <w:sz w:val="22"/>
                <w:szCs w:val="22"/>
              </w:rPr>
              <w:t>10,0</w:t>
            </w:r>
          </w:p>
        </w:tc>
      </w:tr>
      <w:tr w:rsidR="00AF5736" w:rsidRPr="008A4209">
        <w:trPr>
          <w:trHeight w:val="144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Расходы на обеспечение деятельности органов местного самоуправления в рамках подпрограммы "Развитие муниципальной службы" муниципальной программы "Развитие муниципальной службы информационное общество" (Уплата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06 1 2610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850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AF5736" w:rsidP="00AF5736">
            <w:pPr>
              <w:jc w:val="center"/>
              <w:rPr>
                <w:sz w:val="22"/>
                <w:szCs w:val="22"/>
              </w:rPr>
            </w:pPr>
            <w:r w:rsidRPr="008A4209">
              <w:rPr>
                <w:sz w:val="22"/>
                <w:szCs w:val="22"/>
              </w:rPr>
              <w:t>10,0</w:t>
            </w:r>
          </w:p>
        </w:tc>
      </w:tr>
      <w:tr w:rsidR="00AF5736" w:rsidRPr="008A4209">
        <w:trPr>
          <w:trHeight w:val="37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"Информационное общество"</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06 2 0000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9F2164" w:rsidP="00AF5736">
            <w:pPr>
              <w:jc w:val="center"/>
              <w:rPr>
                <w:sz w:val="22"/>
                <w:szCs w:val="22"/>
              </w:rPr>
            </w:pPr>
            <w:r>
              <w:rPr>
                <w:sz w:val="22"/>
                <w:szCs w:val="22"/>
              </w:rPr>
              <w:t>25</w:t>
            </w:r>
            <w:r w:rsidR="00AF5736" w:rsidRPr="008A4209">
              <w:rPr>
                <w:sz w:val="22"/>
                <w:szCs w:val="22"/>
              </w:rPr>
              <w:t>,0</w:t>
            </w:r>
          </w:p>
        </w:tc>
      </w:tr>
      <w:tr w:rsidR="00AF5736" w:rsidRPr="008A4209">
        <w:trPr>
          <w:trHeight w:val="1751"/>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Расходы на обеспечение деятельности органов местного самоуправления в рамках подпрограммы "Информационное общество"муниципальной программы Ленинского сельского поселения "Развитие муниципальной службы и информационное общество"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06 2 2611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1680" w:type="dxa"/>
            <w:tcBorders>
              <w:top w:val="nil"/>
              <w:left w:val="nil"/>
              <w:bottom w:val="single" w:sz="4" w:space="0" w:color="auto"/>
              <w:right w:val="single" w:sz="4" w:space="0" w:color="auto"/>
            </w:tcBorders>
            <w:shd w:val="clear" w:color="auto" w:fill="auto"/>
          </w:tcPr>
          <w:p w:rsidR="00AF5736" w:rsidRPr="008A4209" w:rsidRDefault="009F2164" w:rsidP="00AF5736">
            <w:pPr>
              <w:jc w:val="center"/>
              <w:rPr>
                <w:sz w:val="22"/>
                <w:szCs w:val="22"/>
              </w:rPr>
            </w:pPr>
            <w:r>
              <w:rPr>
                <w:sz w:val="22"/>
                <w:szCs w:val="22"/>
              </w:rPr>
              <w:t>25</w:t>
            </w:r>
            <w:r w:rsidR="00AF5736" w:rsidRPr="008A4209">
              <w:rPr>
                <w:sz w:val="22"/>
                <w:szCs w:val="22"/>
              </w:rPr>
              <w:t>,0</w:t>
            </w:r>
          </w:p>
        </w:tc>
      </w:tr>
      <w:tr w:rsidR="00AF5736" w:rsidRPr="008A4209">
        <w:trPr>
          <w:trHeight w:val="88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программа Ленинского сельского поселения "Обеспечение общественного порядка и противодействие преступности на 2014-2020 годы"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8</w:t>
            </w:r>
            <w:r w:rsidR="00AF5736" w:rsidRPr="008A4209">
              <w:rPr>
                <w:sz w:val="22"/>
                <w:szCs w:val="22"/>
              </w:rPr>
              <w:t>,0</w:t>
            </w:r>
          </w:p>
        </w:tc>
      </w:tr>
      <w:tr w:rsidR="00AF5736" w:rsidRPr="008A4209" w:rsidTr="002D37FA">
        <w:trPr>
          <w:trHeight w:val="52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"Противодействие коррупции в Ленинском сельском поселении"</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2</w:t>
            </w:r>
            <w:r w:rsidR="00AF5736" w:rsidRPr="008A4209">
              <w:rPr>
                <w:sz w:val="22"/>
                <w:szCs w:val="22"/>
              </w:rPr>
              <w:t>,0</w:t>
            </w:r>
          </w:p>
        </w:tc>
      </w:tr>
      <w:tr w:rsidR="00AF5736" w:rsidRPr="008A4209">
        <w:trPr>
          <w:trHeight w:val="161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lastRenderedPageBreak/>
              <w:t xml:space="preserve">Мероприятия в рамках подпрограммы "Противодействие </w:t>
            </w:r>
            <w:r w:rsidR="001F6DA1" w:rsidRPr="008A4209">
              <w:rPr>
                <w:sz w:val="22"/>
                <w:szCs w:val="22"/>
              </w:rPr>
              <w:t>коррупции</w:t>
            </w:r>
            <w:r w:rsidRPr="008A4209">
              <w:rPr>
                <w:sz w:val="22"/>
                <w:szCs w:val="22"/>
              </w:rPr>
              <w:t xml:space="preserve"> в Ленинском сельском поселении"муниципальной программы Ленинского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08 1 2612</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13</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2</w:t>
            </w:r>
            <w:r w:rsidR="00AF5736" w:rsidRPr="008A4209">
              <w:rPr>
                <w:sz w:val="22"/>
                <w:szCs w:val="22"/>
              </w:rPr>
              <w:t>,0</w:t>
            </w:r>
          </w:p>
        </w:tc>
      </w:tr>
      <w:tr w:rsidR="00AF5736" w:rsidRPr="008A4209" w:rsidTr="002D37FA">
        <w:trPr>
          <w:trHeight w:val="53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"Профилактика экстремизма и терроризма в Ленинском сельском поселении"</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2</w:t>
            </w:r>
            <w:r w:rsidR="00AF5736" w:rsidRPr="008A4209">
              <w:rPr>
                <w:sz w:val="22"/>
                <w:szCs w:val="22"/>
              </w:rPr>
              <w:t>,0</w:t>
            </w:r>
          </w:p>
        </w:tc>
      </w:tr>
      <w:tr w:rsidR="00AF5736" w:rsidRPr="008A4209">
        <w:trPr>
          <w:trHeight w:val="179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"Профилактика экстремизма и терроризма в Ленинском сельском поселении"муниципальной программы Ленинского сельского поселения "</w:t>
            </w:r>
            <w:r w:rsidR="001F6DA1" w:rsidRPr="008A4209">
              <w:rPr>
                <w:sz w:val="22"/>
                <w:szCs w:val="22"/>
              </w:rPr>
              <w:t>Обеспечение общественного</w:t>
            </w:r>
            <w:r w:rsidRPr="008A4209">
              <w:rPr>
                <w:sz w:val="22"/>
                <w:szCs w:val="22"/>
              </w:rPr>
              <w:t xml:space="preserve">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08 2 2613</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13</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2</w:t>
            </w:r>
            <w:r w:rsidR="00AF5736" w:rsidRPr="008A4209">
              <w:rPr>
                <w:sz w:val="22"/>
                <w:szCs w:val="22"/>
              </w:rPr>
              <w:t>,0</w:t>
            </w:r>
          </w:p>
        </w:tc>
      </w:tr>
      <w:tr w:rsidR="00AF5736" w:rsidRPr="008A4209">
        <w:trPr>
          <w:trHeight w:val="53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"Комплексные меры противодействия злоупотребления наркотиками и их незаконному обороту"</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08 3 0000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4</w:t>
            </w:r>
            <w:r w:rsidR="00AF5736" w:rsidRPr="008A4209">
              <w:rPr>
                <w:sz w:val="22"/>
                <w:szCs w:val="22"/>
              </w:rPr>
              <w:t>,0</w:t>
            </w:r>
          </w:p>
        </w:tc>
      </w:tr>
      <w:tr w:rsidR="00AF5736" w:rsidRPr="008A4209">
        <w:trPr>
          <w:trHeight w:val="1781"/>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Мероприятия в рамках подпрограммы "Комплексные меры противодействия </w:t>
            </w:r>
            <w:r w:rsidR="001F6DA1" w:rsidRPr="008A4209">
              <w:rPr>
                <w:sz w:val="22"/>
                <w:szCs w:val="22"/>
              </w:rPr>
              <w:t>злоупотребления</w:t>
            </w:r>
            <w:r w:rsidRPr="008A4209">
              <w:rPr>
                <w:sz w:val="22"/>
                <w:szCs w:val="22"/>
              </w:rPr>
              <w:t xml:space="preserve"> наркотиками и их незаконному обороту на 2014-2020 годы"муниципальной программы Ленинского </w:t>
            </w:r>
            <w:r w:rsidR="001F6DA1" w:rsidRPr="008A4209">
              <w:rPr>
                <w:sz w:val="22"/>
                <w:szCs w:val="22"/>
              </w:rPr>
              <w:t>сельского</w:t>
            </w:r>
            <w:r w:rsidRPr="008A4209">
              <w:rPr>
                <w:sz w:val="22"/>
                <w:szCs w:val="22"/>
              </w:rPr>
              <w:t xml:space="preserve">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08 3 2614</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13</w:t>
            </w:r>
          </w:p>
        </w:tc>
        <w:tc>
          <w:tcPr>
            <w:tcW w:w="1680" w:type="dxa"/>
            <w:tcBorders>
              <w:top w:val="nil"/>
              <w:left w:val="nil"/>
              <w:bottom w:val="single" w:sz="4" w:space="0" w:color="auto"/>
              <w:right w:val="single" w:sz="4" w:space="0" w:color="auto"/>
            </w:tcBorders>
            <w:shd w:val="clear" w:color="auto" w:fill="auto"/>
          </w:tcPr>
          <w:p w:rsidR="00AF5736" w:rsidRPr="008A4209" w:rsidRDefault="00C25F68" w:rsidP="00AF5736">
            <w:pPr>
              <w:jc w:val="center"/>
              <w:rPr>
                <w:sz w:val="22"/>
                <w:szCs w:val="22"/>
              </w:rPr>
            </w:pPr>
            <w:r>
              <w:rPr>
                <w:sz w:val="22"/>
                <w:szCs w:val="22"/>
              </w:rPr>
              <w:t>4</w:t>
            </w:r>
            <w:r w:rsidR="00AF5736" w:rsidRPr="008A4209">
              <w:rPr>
                <w:sz w:val="22"/>
                <w:szCs w:val="22"/>
              </w:rPr>
              <w:t>,0</w:t>
            </w:r>
          </w:p>
        </w:tc>
      </w:tr>
      <w:tr w:rsidR="00AF5736" w:rsidRPr="008A4209">
        <w:trPr>
          <w:trHeight w:val="54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целевая программа Ленинского сельского поселения "Развитие транспортной системы"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9F2164" w:rsidP="002E7EB5">
            <w:pPr>
              <w:jc w:val="center"/>
              <w:rPr>
                <w:sz w:val="22"/>
                <w:szCs w:val="22"/>
              </w:rPr>
            </w:pPr>
            <w:r>
              <w:rPr>
                <w:sz w:val="22"/>
                <w:szCs w:val="22"/>
              </w:rPr>
              <w:t>77</w:t>
            </w:r>
            <w:r w:rsidR="00F755BE">
              <w:rPr>
                <w:sz w:val="22"/>
                <w:szCs w:val="22"/>
              </w:rPr>
              <w:t>58,1</w:t>
            </w:r>
          </w:p>
        </w:tc>
      </w:tr>
      <w:tr w:rsidR="00AF5736" w:rsidRPr="008A4209">
        <w:trPr>
          <w:trHeight w:val="34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Мероприятия в рамках </w:t>
            </w:r>
            <w:r w:rsidR="001F6DA1" w:rsidRPr="008A4209">
              <w:rPr>
                <w:sz w:val="22"/>
                <w:szCs w:val="22"/>
              </w:rPr>
              <w:t>подпрограммы</w:t>
            </w:r>
            <w:r w:rsidRPr="008A4209">
              <w:rPr>
                <w:sz w:val="22"/>
                <w:szCs w:val="22"/>
              </w:rPr>
              <w:t>"Развитие транспортной инфраструктуры поселения"</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09 1 0000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9F2164" w:rsidP="00AF5736">
            <w:pPr>
              <w:jc w:val="center"/>
              <w:rPr>
                <w:sz w:val="22"/>
                <w:szCs w:val="22"/>
              </w:rPr>
            </w:pPr>
            <w:r>
              <w:rPr>
                <w:sz w:val="22"/>
                <w:szCs w:val="22"/>
              </w:rPr>
              <w:t>7748,1</w:t>
            </w:r>
          </w:p>
        </w:tc>
      </w:tr>
      <w:tr w:rsidR="00AF5736" w:rsidRPr="008A4209">
        <w:trPr>
          <w:trHeight w:val="150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"Развитие транспортной инфраструктуры поселения"муниципальной целевой программы Ленинского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09 1 2615</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5</w:t>
            </w:r>
            <w:r w:rsidR="009F2164">
              <w:rPr>
                <w:sz w:val="22"/>
                <w:szCs w:val="22"/>
              </w:rPr>
              <w:t>96,8</w:t>
            </w:r>
          </w:p>
        </w:tc>
      </w:tr>
      <w:tr w:rsidR="009F2164" w:rsidRPr="008A4209">
        <w:trPr>
          <w:trHeight w:val="1502"/>
        </w:trPr>
        <w:tc>
          <w:tcPr>
            <w:tcW w:w="5420" w:type="dxa"/>
            <w:gridSpan w:val="2"/>
            <w:tcBorders>
              <w:top w:val="nil"/>
              <w:left w:val="single" w:sz="4" w:space="0" w:color="auto"/>
              <w:bottom w:val="single" w:sz="4" w:space="0" w:color="auto"/>
              <w:right w:val="single" w:sz="4" w:space="0" w:color="auto"/>
            </w:tcBorders>
            <w:shd w:val="clear" w:color="auto" w:fill="auto"/>
          </w:tcPr>
          <w:p w:rsidR="009F2164" w:rsidRPr="008A4209" w:rsidRDefault="009F2164">
            <w:pPr>
              <w:rPr>
                <w:sz w:val="22"/>
                <w:szCs w:val="22"/>
              </w:rPr>
            </w:pPr>
            <w:r>
              <w:rPr>
                <w:sz w:val="22"/>
                <w:szCs w:val="22"/>
              </w:rPr>
              <w:t xml:space="preserve">Расходы на строительство и содержание дорог общего пользования местного значения в рамках подпрограммы « Развитие транспортной инфраструктуры поселения « муниципальной целевой программы Ленинского сельского поселения «Развитие транспортной системы» </w:t>
            </w:r>
          </w:p>
        </w:tc>
        <w:tc>
          <w:tcPr>
            <w:tcW w:w="1200" w:type="dxa"/>
            <w:tcBorders>
              <w:top w:val="nil"/>
              <w:left w:val="nil"/>
              <w:bottom w:val="single" w:sz="4" w:space="0" w:color="auto"/>
              <w:right w:val="single" w:sz="4" w:space="0" w:color="auto"/>
            </w:tcBorders>
            <w:shd w:val="clear" w:color="auto" w:fill="auto"/>
          </w:tcPr>
          <w:p w:rsidR="009F2164" w:rsidRPr="008A4209" w:rsidRDefault="009F2164">
            <w:pPr>
              <w:rPr>
                <w:sz w:val="22"/>
                <w:szCs w:val="22"/>
              </w:rPr>
            </w:pPr>
            <w:r>
              <w:rPr>
                <w:sz w:val="22"/>
                <w:szCs w:val="22"/>
              </w:rPr>
              <w:t>0915420</w:t>
            </w:r>
          </w:p>
        </w:tc>
        <w:tc>
          <w:tcPr>
            <w:tcW w:w="720" w:type="dxa"/>
            <w:tcBorders>
              <w:top w:val="nil"/>
              <w:left w:val="nil"/>
              <w:bottom w:val="single" w:sz="4" w:space="0" w:color="auto"/>
              <w:right w:val="single" w:sz="4" w:space="0" w:color="auto"/>
            </w:tcBorders>
            <w:shd w:val="clear" w:color="auto" w:fill="auto"/>
          </w:tcPr>
          <w:p w:rsidR="009F2164" w:rsidRPr="008A4209" w:rsidRDefault="009F2164">
            <w:pPr>
              <w:rPr>
                <w:sz w:val="22"/>
                <w:szCs w:val="22"/>
              </w:rPr>
            </w:pPr>
            <w:r>
              <w:rPr>
                <w:sz w:val="22"/>
                <w:szCs w:val="22"/>
              </w:rPr>
              <w:t>410</w:t>
            </w:r>
          </w:p>
        </w:tc>
        <w:tc>
          <w:tcPr>
            <w:tcW w:w="1080" w:type="dxa"/>
            <w:tcBorders>
              <w:top w:val="nil"/>
              <w:left w:val="nil"/>
              <w:bottom w:val="single" w:sz="4" w:space="0" w:color="auto"/>
              <w:right w:val="single" w:sz="4" w:space="0" w:color="auto"/>
            </w:tcBorders>
            <w:shd w:val="clear" w:color="auto" w:fill="auto"/>
          </w:tcPr>
          <w:p w:rsidR="009F2164" w:rsidRPr="008A4209" w:rsidRDefault="009F2164">
            <w:pPr>
              <w:rPr>
                <w:sz w:val="22"/>
                <w:szCs w:val="22"/>
              </w:rPr>
            </w:pPr>
            <w:r>
              <w:rPr>
                <w:sz w:val="22"/>
                <w:szCs w:val="22"/>
              </w:rPr>
              <w:t>04</w:t>
            </w:r>
          </w:p>
        </w:tc>
        <w:tc>
          <w:tcPr>
            <w:tcW w:w="840" w:type="dxa"/>
            <w:tcBorders>
              <w:top w:val="nil"/>
              <w:left w:val="nil"/>
              <w:bottom w:val="single" w:sz="4" w:space="0" w:color="auto"/>
              <w:right w:val="single" w:sz="4" w:space="0" w:color="auto"/>
            </w:tcBorders>
            <w:shd w:val="clear" w:color="auto" w:fill="auto"/>
          </w:tcPr>
          <w:p w:rsidR="009F2164" w:rsidRPr="008A4209" w:rsidRDefault="009F2164">
            <w:pPr>
              <w:rPr>
                <w:sz w:val="22"/>
                <w:szCs w:val="22"/>
              </w:rPr>
            </w:pPr>
            <w:r>
              <w:rPr>
                <w:sz w:val="22"/>
                <w:szCs w:val="22"/>
              </w:rPr>
              <w:t>09</w:t>
            </w:r>
          </w:p>
        </w:tc>
        <w:tc>
          <w:tcPr>
            <w:tcW w:w="1680" w:type="dxa"/>
            <w:tcBorders>
              <w:top w:val="nil"/>
              <w:left w:val="nil"/>
              <w:bottom w:val="single" w:sz="4" w:space="0" w:color="auto"/>
              <w:right w:val="single" w:sz="4" w:space="0" w:color="auto"/>
            </w:tcBorders>
            <w:shd w:val="clear" w:color="auto" w:fill="auto"/>
          </w:tcPr>
          <w:p w:rsidR="009F2164" w:rsidRPr="008A4209" w:rsidRDefault="009F2164" w:rsidP="00AF5736">
            <w:pPr>
              <w:jc w:val="center"/>
              <w:rPr>
                <w:sz w:val="22"/>
                <w:szCs w:val="22"/>
              </w:rPr>
            </w:pPr>
            <w:r>
              <w:rPr>
                <w:sz w:val="22"/>
                <w:szCs w:val="22"/>
              </w:rPr>
              <w:t>7151,3</w:t>
            </w:r>
          </w:p>
        </w:tc>
      </w:tr>
      <w:tr w:rsidR="00AF5736" w:rsidRPr="008A4209" w:rsidTr="002D37FA">
        <w:trPr>
          <w:trHeight w:val="548"/>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Подпрограмма "Повышение безопасности </w:t>
            </w:r>
            <w:r w:rsidR="001F6DA1" w:rsidRPr="008A4209">
              <w:rPr>
                <w:sz w:val="22"/>
                <w:szCs w:val="22"/>
              </w:rPr>
              <w:t>дорожного</w:t>
            </w:r>
            <w:r w:rsidRPr="008A4209">
              <w:rPr>
                <w:sz w:val="22"/>
                <w:szCs w:val="22"/>
              </w:rPr>
              <w:t xml:space="preserve"> движения на территории сельского поселения"</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10</w:t>
            </w:r>
            <w:r w:rsidR="002E7EB5" w:rsidRPr="008A4209">
              <w:rPr>
                <w:sz w:val="22"/>
                <w:szCs w:val="22"/>
              </w:rPr>
              <w:t>,0</w:t>
            </w:r>
          </w:p>
        </w:tc>
      </w:tr>
      <w:tr w:rsidR="00AF5736" w:rsidRPr="008A4209">
        <w:trPr>
          <w:trHeight w:val="1436"/>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Мероприятия в рамках подпрограммы "Повышение безопасности движения на территории сельского поселения " муниципальной программы Ленинского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09 2 2616</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10</w:t>
            </w:r>
            <w:r w:rsidR="002E7EB5" w:rsidRPr="008A4209">
              <w:rPr>
                <w:sz w:val="22"/>
                <w:szCs w:val="22"/>
              </w:rPr>
              <w:t>,0</w:t>
            </w:r>
          </w:p>
        </w:tc>
      </w:tr>
      <w:tr w:rsidR="00AF5736" w:rsidRPr="008A4209">
        <w:trPr>
          <w:trHeight w:val="1047"/>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Муниципальная программа Ленинского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3</w:t>
            </w:r>
            <w:r w:rsidR="00F518D6">
              <w:rPr>
                <w:sz w:val="22"/>
                <w:szCs w:val="22"/>
              </w:rPr>
              <w:t>487</w:t>
            </w:r>
            <w:r w:rsidR="00DB6B09">
              <w:rPr>
                <w:sz w:val="22"/>
                <w:szCs w:val="22"/>
              </w:rPr>
              <w:t>,3</w:t>
            </w:r>
          </w:p>
        </w:tc>
      </w:tr>
      <w:tr w:rsidR="00AF5736" w:rsidRPr="008A4209">
        <w:trPr>
          <w:trHeight w:val="538"/>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"Нормативно-методологическое обеспечение и организация бюджетного процесса"</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10 2 0000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3</w:t>
            </w:r>
            <w:r w:rsidR="00DB6B09">
              <w:rPr>
                <w:sz w:val="22"/>
                <w:szCs w:val="22"/>
              </w:rPr>
              <w:t> </w:t>
            </w:r>
            <w:r w:rsidR="002D37FA">
              <w:rPr>
                <w:sz w:val="22"/>
                <w:szCs w:val="22"/>
              </w:rPr>
              <w:t>4</w:t>
            </w:r>
            <w:r w:rsidR="00DB6B09">
              <w:rPr>
                <w:sz w:val="22"/>
                <w:szCs w:val="22"/>
              </w:rPr>
              <w:t>42,3</w:t>
            </w:r>
          </w:p>
        </w:tc>
      </w:tr>
      <w:tr w:rsidR="00AF5736" w:rsidRPr="008A4209">
        <w:trPr>
          <w:trHeight w:val="2149"/>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lastRenderedPageBreak/>
              <w:t>Расходы на выплаты по оплате труда работников органов местного самоуправления в рамках подпрограммы "Нормативно-методологическое обеспечение и организация бюджетного процесса" муниципальной программы Ленинского сельского поселения "Управление муниципальными финансами и создание условий для эфективного управления муниципальными финансами" (Расходы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10 2 0011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797,6</w:t>
            </w:r>
          </w:p>
        </w:tc>
      </w:tr>
      <w:tr w:rsidR="00AF5736" w:rsidRPr="008A4209">
        <w:trPr>
          <w:trHeight w:val="215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Расходы на выплаты по оплате труда работников органов местного самоуправления в рамках подпрограммы "Нормативно-методологическое обеспечение и организация бюджетного процесса" муниципальной программы Ленинского сельского поселения "Управление муниципальными финансами и создание условий для </w:t>
            </w:r>
            <w:r w:rsidR="001F6DA1" w:rsidRPr="008A4209">
              <w:rPr>
                <w:sz w:val="22"/>
                <w:szCs w:val="22"/>
              </w:rPr>
              <w:t>эффективного</w:t>
            </w:r>
            <w:r w:rsidRPr="008A4209">
              <w:rPr>
                <w:sz w:val="22"/>
                <w:szCs w:val="22"/>
              </w:rPr>
              <w:t xml:space="preserve"> управления муниципальными финансами" (Расходы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10 2 0011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2 246,0</w:t>
            </w:r>
          </w:p>
        </w:tc>
      </w:tr>
      <w:tr w:rsidR="00AF5736" w:rsidRPr="008A4209">
        <w:trPr>
          <w:trHeight w:val="215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Расходы на обеспечение деятельности органов местного самоуправления в рамках подпрограммы "Нормативно-методологическое обеспечение и организация бюджетного процесса " муниципальной программы Ленинского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10 2 0019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398,7</w:t>
            </w:r>
          </w:p>
        </w:tc>
      </w:tr>
      <w:tr w:rsidR="00AF5736" w:rsidRPr="008A4209">
        <w:trPr>
          <w:trHeight w:val="1963"/>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Расходы на обеспечение деятельности органов местного самоуправления в рамках подпрограммы "Нормативно-методологическое обеспечение и организация бюджетного процесса " муниципальной </w:t>
            </w:r>
            <w:r w:rsidR="001F6DA1" w:rsidRPr="008A4209">
              <w:rPr>
                <w:sz w:val="22"/>
                <w:szCs w:val="22"/>
              </w:rPr>
              <w:t>программы</w:t>
            </w:r>
            <w:r w:rsidRPr="008A4209">
              <w:rPr>
                <w:sz w:val="22"/>
                <w:szCs w:val="22"/>
              </w:rPr>
              <w:t xml:space="preserve"> Ленинского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10 2 9999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850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40</w:t>
            </w:r>
            <w:r w:rsidR="002E7EB5" w:rsidRPr="008A4209">
              <w:rPr>
                <w:sz w:val="22"/>
                <w:szCs w:val="22"/>
              </w:rPr>
              <w:t>,0</w:t>
            </w:r>
          </w:p>
        </w:tc>
      </w:tr>
      <w:tr w:rsidR="00AF5736" w:rsidRPr="008A4209" w:rsidTr="002D37FA">
        <w:trPr>
          <w:trHeight w:val="541"/>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Подпрограмма "Управление муниципальным имуществом"</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10 5 0000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5</w:t>
            </w:r>
            <w:r w:rsidR="00AF5736" w:rsidRPr="008A4209">
              <w:rPr>
                <w:sz w:val="22"/>
                <w:szCs w:val="22"/>
              </w:rPr>
              <w:t>,0</w:t>
            </w:r>
          </w:p>
        </w:tc>
      </w:tr>
      <w:tr w:rsidR="00AF5736" w:rsidRPr="008A4209">
        <w:trPr>
          <w:trHeight w:val="175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Мероприятия в рамках подпрограммы "Управление муниципальным имуществом " муниципальной программы Ленинского сельского поселения "Управление муниципальными финансами и создание условий для </w:t>
            </w:r>
            <w:r w:rsidR="001F6DA1" w:rsidRPr="008A4209">
              <w:rPr>
                <w:sz w:val="22"/>
                <w:szCs w:val="22"/>
              </w:rPr>
              <w:t>эффективного</w:t>
            </w:r>
            <w:r w:rsidRPr="008A4209">
              <w:rPr>
                <w:sz w:val="22"/>
                <w:szCs w:val="22"/>
              </w:rPr>
              <w:t xml:space="preserve"> управления муниципальными финансами "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10 5 2617</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5</w:t>
            </w:r>
            <w:r w:rsidR="00AF5736" w:rsidRPr="008A4209">
              <w:rPr>
                <w:sz w:val="22"/>
                <w:szCs w:val="22"/>
              </w:rPr>
              <w:t>,0</w:t>
            </w:r>
          </w:p>
        </w:tc>
      </w:tr>
      <w:tr w:rsidR="00AF5736" w:rsidRPr="008A4209">
        <w:trPr>
          <w:trHeight w:val="518"/>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В рамках </w:t>
            </w:r>
            <w:r w:rsidR="001F6DA1" w:rsidRPr="008A4209">
              <w:rPr>
                <w:sz w:val="22"/>
                <w:szCs w:val="22"/>
              </w:rPr>
              <w:t>непрограммных</w:t>
            </w:r>
            <w:r w:rsidRPr="008A4209">
              <w:rPr>
                <w:sz w:val="22"/>
                <w:szCs w:val="22"/>
              </w:rPr>
              <w:t xml:space="preserve"> расходов органов местного самоуправления Ленинского сельского поселения</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99 0 0000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399,7</w:t>
            </w:r>
          </w:p>
        </w:tc>
      </w:tr>
      <w:tr w:rsidR="00AF5736" w:rsidRPr="008A4209">
        <w:trPr>
          <w:trHeight w:val="540"/>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В рамках </w:t>
            </w:r>
            <w:r w:rsidR="001F6DA1" w:rsidRPr="008A4209">
              <w:rPr>
                <w:sz w:val="22"/>
                <w:szCs w:val="22"/>
              </w:rPr>
              <w:t>непрограммных</w:t>
            </w:r>
            <w:r w:rsidRPr="008A4209">
              <w:rPr>
                <w:sz w:val="22"/>
                <w:szCs w:val="22"/>
              </w:rPr>
              <w:t xml:space="preserve"> расходов органов местного самоуправления Ленинского сельского поселения</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99 9 0000</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399,7</w:t>
            </w:r>
          </w:p>
        </w:tc>
      </w:tr>
      <w:tr w:rsidR="00AF5736" w:rsidRPr="008A4209">
        <w:trPr>
          <w:trHeight w:val="1432"/>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Выплата государственной пенсии за выслугу лет лицам,замещавшим муниципальные должности и должности муниципальной службы в органах местного самоуправления муниципального образования "Ленинское сельское поселения" (Социальные выплаты гражданам, кроме публичных нормативных социальных выплат)</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99 9 1301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320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10</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173,8</w:t>
            </w:r>
          </w:p>
        </w:tc>
      </w:tr>
      <w:tr w:rsidR="00AF5736" w:rsidRPr="008A4209">
        <w:trPr>
          <w:trHeight w:val="1595"/>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580FD7">
            <w:pPr>
              <w:rPr>
                <w:sz w:val="22"/>
                <w:szCs w:val="22"/>
              </w:rPr>
            </w:pPr>
            <w:r w:rsidRPr="008A4209">
              <w:rPr>
                <w:sz w:val="22"/>
                <w:szCs w:val="22"/>
              </w:rPr>
              <w:lastRenderedPageBreak/>
              <w:t>Расходы</w:t>
            </w:r>
            <w:r w:rsidR="00AF5736" w:rsidRPr="008A4209">
              <w:rPr>
                <w:sz w:val="22"/>
                <w:szCs w:val="22"/>
              </w:rPr>
              <w:t xml:space="preserve"> на осуществление первичного воинского учета на территорииях,где отсутствуют военные комиссариаты в рамках </w:t>
            </w:r>
            <w:r w:rsidR="001F6DA1" w:rsidRPr="008A4209">
              <w:rPr>
                <w:sz w:val="22"/>
                <w:szCs w:val="22"/>
              </w:rPr>
              <w:t>непрограммных</w:t>
            </w:r>
            <w:r w:rsidR="00AF5736" w:rsidRPr="008A4209">
              <w:rPr>
                <w:sz w:val="22"/>
                <w:szCs w:val="22"/>
              </w:rPr>
              <w:t xml:space="preserve"> расходов органов местного самоуправления Ленинского сельского поселения (субвенции) (Расходы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99 9 5118</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120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02</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w:t>
            </w:r>
          </w:p>
        </w:tc>
        <w:tc>
          <w:tcPr>
            <w:tcW w:w="1680" w:type="dxa"/>
            <w:tcBorders>
              <w:top w:val="nil"/>
              <w:left w:val="nil"/>
              <w:bottom w:val="single" w:sz="4" w:space="0" w:color="auto"/>
              <w:right w:val="single" w:sz="4" w:space="0" w:color="auto"/>
            </w:tcBorders>
            <w:shd w:val="clear" w:color="auto" w:fill="auto"/>
          </w:tcPr>
          <w:p w:rsidR="00AF5736" w:rsidRPr="008A4209" w:rsidRDefault="00DB6B09" w:rsidP="00AF5736">
            <w:pPr>
              <w:jc w:val="center"/>
              <w:rPr>
                <w:sz w:val="22"/>
                <w:szCs w:val="22"/>
              </w:rPr>
            </w:pPr>
            <w:r>
              <w:rPr>
                <w:sz w:val="22"/>
                <w:szCs w:val="22"/>
              </w:rPr>
              <w:t>148,2</w:t>
            </w:r>
          </w:p>
        </w:tc>
      </w:tr>
      <w:tr w:rsidR="00AF5736" w:rsidRPr="008A4209" w:rsidTr="00A43B95">
        <w:trPr>
          <w:trHeight w:val="2819"/>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43B95">
            <w:pPr>
              <w:rPr>
                <w:sz w:val="22"/>
                <w:szCs w:val="22"/>
              </w:rPr>
            </w:pPr>
            <w:r w:rsidRPr="008A4209">
              <w:rPr>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непрограмных расходов органа местного самоуправления Ленинского сельского поселения (Иные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99 9 7239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240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AF5736" w:rsidP="00AF5736">
            <w:pPr>
              <w:jc w:val="center"/>
              <w:rPr>
                <w:sz w:val="22"/>
                <w:szCs w:val="22"/>
              </w:rPr>
            </w:pPr>
            <w:r w:rsidRPr="008A4209">
              <w:rPr>
                <w:sz w:val="22"/>
                <w:szCs w:val="22"/>
              </w:rPr>
              <w:t>0,2</w:t>
            </w:r>
          </w:p>
        </w:tc>
      </w:tr>
      <w:tr w:rsidR="00AF5736" w:rsidRPr="008A4209">
        <w:trPr>
          <w:trHeight w:val="215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,по вопросам гражданской обороны защиты населения и территории от ЧС природного и техногенного характера Ленинского сельского поселения (Иные межбюджетные трансферты)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99 9 8601</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540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03</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09</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71,6</w:t>
            </w:r>
          </w:p>
        </w:tc>
      </w:tr>
      <w:tr w:rsidR="00AF5736" w:rsidRPr="008A4209">
        <w:trPr>
          <w:trHeight w:val="1424"/>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Межбюджетные трансферты бюджетам муниципальных районов из бюджетов поселений на осуществление части полномочий по </w:t>
            </w:r>
            <w:r w:rsidR="001F6DA1" w:rsidRPr="008A4209">
              <w:rPr>
                <w:sz w:val="22"/>
                <w:szCs w:val="22"/>
              </w:rPr>
              <w:t>решению</w:t>
            </w:r>
            <w:r w:rsidRPr="008A4209">
              <w:rPr>
                <w:sz w:val="22"/>
                <w:szCs w:val="22"/>
              </w:rPr>
              <w:t xml:space="preserve"> вопросов местного значения в соответствии с заключенными соглашениями в области градостроительства на территории Ленинского сельского поселения (Иные межбюджетные трансферты)</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99 9 8602</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540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04</w:t>
            </w:r>
          </w:p>
        </w:tc>
        <w:tc>
          <w:tcPr>
            <w:tcW w:w="1680" w:type="dxa"/>
            <w:tcBorders>
              <w:top w:val="nil"/>
              <w:left w:val="nil"/>
              <w:bottom w:val="single" w:sz="4" w:space="0" w:color="auto"/>
              <w:right w:val="single" w:sz="4" w:space="0" w:color="auto"/>
            </w:tcBorders>
            <w:shd w:val="clear" w:color="auto" w:fill="auto"/>
          </w:tcPr>
          <w:p w:rsidR="00AF5736" w:rsidRPr="008A4209" w:rsidRDefault="002E7EB5" w:rsidP="00AF5736">
            <w:pPr>
              <w:jc w:val="center"/>
              <w:rPr>
                <w:sz w:val="22"/>
                <w:szCs w:val="22"/>
              </w:rPr>
            </w:pPr>
            <w:r w:rsidRPr="008A4209">
              <w:rPr>
                <w:sz w:val="22"/>
                <w:szCs w:val="22"/>
              </w:rPr>
              <w:t>0,</w:t>
            </w:r>
            <w:r w:rsidR="00DB6B09">
              <w:rPr>
                <w:sz w:val="22"/>
                <w:szCs w:val="22"/>
              </w:rPr>
              <w:t>9</w:t>
            </w:r>
          </w:p>
        </w:tc>
      </w:tr>
      <w:tr w:rsidR="00AF5736" w:rsidRPr="008A4209">
        <w:trPr>
          <w:trHeight w:val="1077"/>
        </w:trPr>
        <w:tc>
          <w:tcPr>
            <w:tcW w:w="5420" w:type="dxa"/>
            <w:gridSpan w:val="2"/>
            <w:tcBorders>
              <w:top w:val="nil"/>
              <w:left w:val="single" w:sz="4" w:space="0" w:color="auto"/>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 xml:space="preserve">Реализация направления расходов в рамках </w:t>
            </w:r>
            <w:r w:rsidR="00EA3BC3">
              <w:rPr>
                <w:sz w:val="22"/>
                <w:szCs w:val="22"/>
              </w:rPr>
              <w:t>непрограммных</w:t>
            </w:r>
            <w:r w:rsidRPr="008A4209">
              <w:rPr>
                <w:sz w:val="22"/>
                <w:szCs w:val="22"/>
              </w:rPr>
              <w:t xml:space="preserve"> расходов органов местного самоуправления Ленинского сельского поселения (Уплата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99 9 9999</w:t>
            </w:r>
          </w:p>
        </w:tc>
        <w:tc>
          <w:tcPr>
            <w:tcW w:w="72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850</w:t>
            </w:r>
          </w:p>
        </w:tc>
        <w:tc>
          <w:tcPr>
            <w:tcW w:w="108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01</w:t>
            </w:r>
          </w:p>
        </w:tc>
        <w:tc>
          <w:tcPr>
            <w:tcW w:w="840" w:type="dxa"/>
            <w:tcBorders>
              <w:top w:val="nil"/>
              <w:left w:val="nil"/>
              <w:bottom w:val="single" w:sz="4" w:space="0" w:color="auto"/>
              <w:right w:val="single" w:sz="4" w:space="0" w:color="auto"/>
            </w:tcBorders>
            <w:shd w:val="clear" w:color="auto" w:fill="auto"/>
          </w:tcPr>
          <w:p w:rsidR="00AF5736" w:rsidRPr="008A4209" w:rsidRDefault="00AF5736">
            <w:pPr>
              <w:rPr>
                <w:sz w:val="22"/>
                <w:szCs w:val="22"/>
              </w:rPr>
            </w:pPr>
            <w:r w:rsidRPr="008A4209">
              <w:rPr>
                <w:sz w:val="22"/>
                <w:szCs w:val="22"/>
              </w:rPr>
              <w:t>13</w:t>
            </w:r>
          </w:p>
        </w:tc>
        <w:tc>
          <w:tcPr>
            <w:tcW w:w="1680" w:type="dxa"/>
            <w:tcBorders>
              <w:top w:val="nil"/>
              <w:left w:val="nil"/>
              <w:bottom w:val="single" w:sz="4" w:space="0" w:color="auto"/>
              <w:right w:val="single" w:sz="4" w:space="0" w:color="auto"/>
            </w:tcBorders>
            <w:shd w:val="clear" w:color="auto" w:fill="auto"/>
          </w:tcPr>
          <w:p w:rsidR="00AF5736" w:rsidRPr="008A4209" w:rsidRDefault="00AF5736" w:rsidP="00AF5736">
            <w:pPr>
              <w:jc w:val="center"/>
              <w:rPr>
                <w:sz w:val="22"/>
                <w:szCs w:val="22"/>
              </w:rPr>
            </w:pPr>
            <w:r w:rsidRPr="008A4209">
              <w:rPr>
                <w:sz w:val="22"/>
                <w:szCs w:val="22"/>
              </w:rPr>
              <w:t>5,0</w:t>
            </w:r>
            <w:r w:rsidR="00F25B20" w:rsidRPr="008A4209">
              <w:rPr>
                <w:sz w:val="22"/>
                <w:szCs w:val="22"/>
              </w:rPr>
              <w:t>»</w:t>
            </w:r>
            <w:r w:rsidR="009A2725">
              <w:rPr>
                <w:sz w:val="22"/>
                <w:szCs w:val="22"/>
              </w:rPr>
              <w:t>.</w:t>
            </w:r>
          </w:p>
        </w:tc>
      </w:tr>
    </w:tbl>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sectPr w:rsidR="002B065C" w:rsidSect="00955EC3">
          <w:footerReference w:type="even" r:id="rId8"/>
          <w:footerReference w:type="default" r:id="rId9"/>
          <w:pgSz w:w="11906" w:h="16838" w:code="9"/>
          <w:pgMar w:top="510" w:right="244" w:bottom="567" w:left="624" w:header="510" w:footer="510" w:gutter="0"/>
          <w:cols w:space="708"/>
          <w:docGrid w:linePitch="360"/>
        </w:sectPr>
      </w:pPr>
    </w:p>
    <w:p w:rsidR="002B065C" w:rsidRDefault="006F692E" w:rsidP="00373A3E">
      <w:pPr>
        <w:rPr>
          <w:sz w:val="22"/>
          <w:szCs w:val="22"/>
        </w:rPr>
      </w:pPr>
      <w:r>
        <w:rPr>
          <w:sz w:val="22"/>
          <w:szCs w:val="22"/>
        </w:rPr>
        <w:lastRenderedPageBreak/>
        <w:t>11</w:t>
      </w:r>
      <w:bookmarkStart w:id="9" w:name="_GoBack"/>
      <w:bookmarkEnd w:id="9"/>
      <w:r w:rsidR="00595F0C">
        <w:rPr>
          <w:sz w:val="22"/>
          <w:szCs w:val="22"/>
        </w:rPr>
        <w:t>) дополнить приложение</w:t>
      </w:r>
      <w:r w:rsidR="00DB6B09">
        <w:rPr>
          <w:sz w:val="22"/>
          <w:szCs w:val="22"/>
        </w:rPr>
        <w:t>м</w:t>
      </w:r>
      <w:r w:rsidR="00595F0C">
        <w:rPr>
          <w:sz w:val="22"/>
          <w:szCs w:val="22"/>
        </w:rPr>
        <w:t xml:space="preserve"> 18</w:t>
      </w:r>
      <w:r w:rsidR="00DB6B09">
        <w:rPr>
          <w:sz w:val="22"/>
          <w:szCs w:val="22"/>
        </w:rPr>
        <w:t xml:space="preserve"> :</w:t>
      </w:r>
    </w:p>
    <w:p w:rsidR="002B065C" w:rsidRPr="002B065C" w:rsidRDefault="00595F0C" w:rsidP="002B065C">
      <w:pPr>
        <w:jc w:val="right"/>
        <w:rPr>
          <w:sz w:val="20"/>
          <w:szCs w:val="20"/>
        </w:rPr>
      </w:pPr>
      <w:r>
        <w:rPr>
          <w:sz w:val="20"/>
          <w:szCs w:val="20"/>
        </w:rPr>
        <w:t>Приложение 18</w:t>
      </w:r>
    </w:p>
    <w:p w:rsidR="002B065C" w:rsidRPr="002B065C" w:rsidRDefault="002B065C" w:rsidP="002B065C">
      <w:pPr>
        <w:jc w:val="right"/>
        <w:rPr>
          <w:sz w:val="20"/>
          <w:szCs w:val="20"/>
        </w:rPr>
      </w:pPr>
      <w:r w:rsidRPr="002B065C">
        <w:rPr>
          <w:sz w:val="20"/>
          <w:szCs w:val="20"/>
        </w:rPr>
        <w:t xml:space="preserve">к решению Собрания депутатов </w:t>
      </w:r>
    </w:p>
    <w:p w:rsidR="002B065C" w:rsidRPr="002B065C" w:rsidRDefault="002B065C" w:rsidP="002B065C">
      <w:pPr>
        <w:jc w:val="right"/>
        <w:rPr>
          <w:sz w:val="20"/>
          <w:szCs w:val="20"/>
        </w:rPr>
      </w:pPr>
      <w:r w:rsidRPr="002B065C">
        <w:rPr>
          <w:sz w:val="20"/>
          <w:szCs w:val="20"/>
        </w:rPr>
        <w:t xml:space="preserve">«О бюджете Ленинского сельского поселения </w:t>
      </w:r>
    </w:p>
    <w:p w:rsidR="002B065C" w:rsidRPr="002B065C" w:rsidRDefault="002B065C" w:rsidP="002B065C">
      <w:pPr>
        <w:jc w:val="right"/>
        <w:rPr>
          <w:sz w:val="20"/>
          <w:szCs w:val="20"/>
        </w:rPr>
      </w:pPr>
      <w:r w:rsidRPr="002B065C">
        <w:rPr>
          <w:sz w:val="20"/>
          <w:szCs w:val="20"/>
        </w:rPr>
        <w:t xml:space="preserve">Зимовниковского района на 2015 год </w:t>
      </w:r>
    </w:p>
    <w:p w:rsidR="002B065C" w:rsidRPr="002B065C" w:rsidRDefault="002B065C" w:rsidP="002B065C">
      <w:pPr>
        <w:jc w:val="right"/>
        <w:rPr>
          <w:sz w:val="20"/>
          <w:szCs w:val="20"/>
        </w:rPr>
      </w:pPr>
      <w:r w:rsidRPr="002B065C">
        <w:rPr>
          <w:sz w:val="20"/>
          <w:szCs w:val="20"/>
        </w:rPr>
        <w:t>и на плановый период 2016 и 2017 годов»</w:t>
      </w:r>
    </w:p>
    <w:p w:rsidR="002B065C" w:rsidRDefault="002B065C" w:rsidP="002B065C">
      <w:pPr>
        <w:jc w:val="right"/>
        <w:rPr>
          <w:sz w:val="20"/>
          <w:szCs w:val="20"/>
        </w:rPr>
      </w:pPr>
    </w:p>
    <w:p w:rsidR="008D524B" w:rsidRDefault="008D524B" w:rsidP="002B065C">
      <w:pPr>
        <w:jc w:val="right"/>
        <w:rPr>
          <w:sz w:val="20"/>
          <w:szCs w:val="20"/>
        </w:rPr>
      </w:pPr>
    </w:p>
    <w:p w:rsidR="008D524B" w:rsidRDefault="008D524B" w:rsidP="002B065C">
      <w:pPr>
        <w:jc w:val="right"/>
        <w:rPr>
          <w:sz w:val="20"/>
          <w:szCs w:val="20"/>
        </w:rPr>
      </w:pPr>
    </w:p>
    <w:p w:rsidR="008D524B" w:rsidRDefault="008D524B" w:rsidP="002B065C">
      <w:pPr>
        <w:jc w:val="right"/>
        <w:rPr>
          <w:sz w:val="20"/>
          <w:szCs w:val="20"/>
        </w:rPr>
      </w:pPr>
    </w:p>
    <w:tbl>
      <w:tblPr>
        <w:tblW w:w="15278" w:type="dxa"/>
        <w:tblInd w:w="78" w:type="dxa"/>
        <w:tblLayout w:type="fixed"/>
        <w:tblCellMar>
          <w:left w:w="30" w:type="dxa"/>
          <w:right w:w="30" w:type="dxa"/>
        </w:tblCellMar>
        <w:tblLook w:val="0000"/>
      </w:tblPr>
      <w:tblGrid>
        <w:gridCol w:w="5033"/>
        <w:gridCol w:w="2537"/>
        <w:gridCol w:w="1219"/>
        <w:gridCol w:w="1125"/>
        <w:gridCol w:w="1071"/>
        <w:gridCol w:w="1289"/>
        <w:gridCol w:w="2924"/>
        <w:gridCol w:w="80"/>
      </w:tblGrid>
      <w:tr w:rsidR="008D524B" w:rsidRPr="00041FC1" w:rsidTr="000D7359">
        <w:trPr>
          <w:gridAfter w:val="1"/>
          <w:wAfter w:w="80" w:type="dxa"/>
          <w:trHeight w:val="974"/>
        </w:trPr>
        <w:tc>
          <w:tcPr>
            <w:tcW w:w="15198" w:type="dxa"/>
            <w:gridSpan w:val="7"/>
            <w:tcBorders>
              <w:top w:val="single" w:sz="2" w:space="0" w:color="000000"/>
              <w:left w:val="single" w:sz="2" w:space="0" w:color="000000"/>
              <w:bottom w:val="single" w:sz="2" w:space="0" w:color="000000"/>
              <w:right w:val="single" w:sz="2" w:space="0" w:color="000000"/>
            </w:tcBorders>
          </w:tcPr>
          <w:p w:rsidR="008D524B" w:rsidRPr="00041FC1" w:rsidRDefault="008D524B" w:rsidP="000D7359">
            <w:pPr>
              <w:autoSpaceDE w:val="0"/>
              <w:autoSpaceDN w:val="0"/>
              <w:adjustRightInd w:val="0"/>
              <w:jc w:val="center"/>
              <w:rPr>
                <w:b/>
                <w:bCs/>
                <w:color w:val="000000"/>
                <w:sz w:val="22"/>
                <w:szCs w:val="22"/>
              </w:rPr>
            </w:pPr>
            <w:r w:rsidRPr="00041FC1">
              <w:rPr>
                <w:b/>
                <w:bCs/>
                <w:color w:val="000000"/>
                <w:sz w:val="22"/>
                <w:szCs w:val="22"/>
              </w:rPr>
              <w:t xml:space="preserve">   Распределение иных межбюджетных трансфертов из  федерального бюджета, выделяемых бюджету Ленинского сельского поселения Зимовниковского района для  расходных обязательств, возникающих при выполнении полномочий органов местного самоуправления по вопросам местного значения Ленинского сельского поселения на 2015 год</w:t>
            </w:r>
          </w:p>
        </w:tc>
      </w:tr>
      <w:tr w:rsidR="008D524B" w:rsidRPr="00041FC1" w:rsidTr="000D7359">
        <w:trPr>
          <w:trHeight w:val="250"/>
        </w:trPr>
        <w:tc>
          <w:tcPr>
            <w:tcW w:w="5033" w:type="dxa"/>
            <w:tcBorders>
              <w:top w:val="single" w:sz="6" w:space="0" w:color="auto"/>
              <w:left w:val="single" w:sz="6" w:space="0" w:color="auto"/>
              <w:bottom w:val="nil"/>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bCs/>
                <w:color w:val="000000"/>
                <w:sz w:val="22"/>
                <w:szCs w:val="22"/>
              </w:rPr>
              <w:t>Иные  межбюджетные трансферты на реализацию мероприятий региональных программ в сфере дорожного хозяйства на 2015 год</w:t>
            </w:r>
          </w:p>
        </w:tc>
        <w:tc>
          <w:tcPr>
            <w:tcW w:w="2537" w:type="dxa"/>
            <w:tcBorders>
              <w:top w:val="single" w:sz="6" w:space="0" w:color="auto"/>
              <w:left w:val="single" w:sz="6" w:space="0" w:color="auto"/>
              <w:bottom w:val="nil"/>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Классификация доходов</w:t>
            </w:r>
          </w:p>
        </w:tc>
        <w:tc>
          <w:tcPr>
            <w:tcW w:w="3415" w:type="dxa"/>
            <w:gridSpan w:val="3"/>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Классификация расходов</w:t>
            </w:r>
          </w:p>
        </w:tc>
        <w:tc>
          <w:tcPr>
            <w:tcW w:w="1289" w:type="dxa"/>
            <w:tcBorders>
              <w:top w:val="single" w:sz="6" w:space="0" w:color="auto"/>
              <w:left w:val="single" w:sz="6" w:space="0" w:color="auto"/>
              <w:bottom w:val="nil"/>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Всего тыс.рублей</w:t>
            </w:r>
          </w:p>
        </w:tc>
        <w:tc>
          <w:tcPr>
            <w:tcW w:w="2924" w:type="dxa"/>
            <w:tcBorders>
              <w:top w:val="single" w:sz="6" w:space="0" w:color="auto"/>
              <w:left w:val="single" w:sz="6" w:space="0" w:color="auto"/>
              <w:bottom w:val="single" w:sz="6" w:space="0" w:color="auto"/>
              <w:right w:val="nil"/>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2015 год</w:t>
            </w:r>
          </w:p>
        </w:tc>
        <w:tc>
          <w:tcPr>
            <w:tcW w:w="80" w:type="dxa"/>
            <w:tcBorders>
              <w:top w:val="single" w:sz="6" w:space="0" w:color="auto"/>
              <w:left w:val="nil"/>
              <w:bottom w:val="single" w:sz="6" w:space="0" w:color="auto"/>
              <w:right w:val="single" w:sz="6" w:space="0" w:color="auto"/>
            </w:tcBorders>
          </w:tcPr>
          <w:p w:rsidR="008D524B" w:rsidRPr="00041FC1" w:rsidRDefault="008D524B" w:rsidP="000D7359">
            <w:pPr>
              <w:autoSpaceDE w:val="0"/>
              <w:autoSpaceDN w:val="0"/>
              <w:adjustRightInd w:val="0"/>
              <w:jc w:val="right"/>
              <w:rPr>
                <w:rFonts w:ascii="Arial" w:hAnsi="Arial" w:cs="Arial"/>
                <w:color w:val="000000"/>
                <w:sz w:val="22"/>
                <w:szCs w:val="22"/>
              </w:rPr>
            </w:pPr>
          </w:p>
        </w:tc>
      </w:tr>
      <w:tr w:rsidR="008D524B" w:rsidRPr="00041FC1" w:rsidTr="008D524B">
        <w:trPr>
          <w:trHeight w:val="1296"/>
        </w:trPr>
        <w:tc>
          <w:tcPr>
            <w:tcW w:w="5033" w:type="dxa"/>
            <w:tcBorders>
              <w:top w:val="nil"/>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2537" w:type="dxa"/>
            <w:tcBorders>
              <w:top w:val="nil"/>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Раздел подраздел</w:t>
            </w: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Целевая статья</w:t>
            </w:r>
          </w:p>
        </w:tc>
        <w:tc>
          <w:tcPr>
            <w:tcW w:w="2360" w:type="dxa"/>
            <w:gridSpan w:val="2"/>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Вид расходов</w:t>
            </w: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 xml:space="preserve"> федерального бюджет</w:t>
            </w:r>
            <w:r>
              <w:rPr>
                <w:color w:val="000000"/>
                <w:sz w:val="22"/>
                <w:szCs w:val="22"/>
              </w:rPr>
              <w:t>а</w:t>
            </w: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r>
      <w:tr w:rsidR="008D524B" w:rsidRPr="00041FC1" w:rsidTr="000D7359">
        <w:trPr>
          <w:trHeight w:val="262"/>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1</w:t>
            </w: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2</w:t>
            </w: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3</w:t>
            </w: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4</w:t>
            </w: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5</w:t>
            </w: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6</w:t>
            </w: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7</w:t>
            </w: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8</w:t>
            </w:r>
          </w:p>
        </w:tc>
      </w:tr>
      <w:tr w:rsidR="008D524B" w:rsidRPr="00041FC1" w:rsidTr="000D7359">
        <w:trPr>
          <w:trHeight w:val="262"/>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r w:rsidRPr="00041FC1">
              <w:rPr>
                <w:b/>
                <w:bCs/>
                <w:color w:val="000000"/>
                <w:sz w:val="22"/>
                <w:szCs w:val="22"/>
              </w:rPr>
              <w:t>ВСЕГО</w:t>
            </w: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r w:rsidRPr="00041FC1">
              <w:rPr>
                <w:b/>
                <w:bCs/>
                <w:color w:val="000000"/>
                <w:sz w:val="22"/>
                <w:szCs w:val="22"/>
              </w:rPr>
              <w:t>7151,3</w:t>
            </w: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r w:rsidRPr="00041FC1">
              <w:rPr>
                <w:b/>
                <w:bCs/>
                <w:color w:val="000000"/>
                <w:sz w:val="22"/>
                <w:szCs w:val="22"/>
              </w:rPr>
              <w:t>7151,3</w:t>
            </w: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r>
      <w:tr w:rsidR="008D524B" w:rsidRPr="00041FC1" w:rsidTr="000D7359">
        <w:trPr>
          <w:trHeight w:val="262"/>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
                <w:bCs/>
                <w:color w:val="000000"/>
                <w:sz w:val="22"/>
                <w:szCs w:val="22"/>
              </w:rPr>
            </w:pPr>
          </w:p>
        </w:tc>
      </w:tr>
      <w:tr w:rsidR="008D524B" w:rsidRPr="00041FC1" w:rsidTr="000D7359">
        <w:trPr>
          <w:trHeight w:val="650"/>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rPr>
                <w:bCs/>
                <w:color w:val="000000"/>
                <w:sz w:val="22"/>
                <w:szCs w:val="22"/>
              </w:rPr>
            </w:pPr>
            <w:r w:rsidRPr="00041FC1">
              <w:rPr>
                <w:bCs/>
                <w:color w:val="000000"/>
                <w:sz w:val="22"/>
                <w:szCs w:val="22"/>
              </w:rPr>
              <w:t>951  Администрация Ленинского сельского поселения</w:t>
            </w: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Cs/>
                <w:color w:val="000000"/>
                <w:sz w:val="22"/>
                <w:szCs w:val="22"/>
              </w:rPr>
            </w:pP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Cs/>
                <w:color w:val="000000"/>
                <w:sz w:val="22"/>
                <w:szCs w:val="22"/>
              </w:rPr>
            </w:pP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Cs/>
                <w:color w:val="000000"/>
                <w:sz w:val="22"/>
                <w:szCs w:val="22"/>
              </w:rPr>
            </w:pPr>
          </w:p>
        </w:tc>
      </w:tr>
      <w:tr w:rsidR="008D524B" w:rsidRPr="00041FC1" w:rsidTr="000D7359">
        <w:trPr>
          <w:trHeight w:val="336"/>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rPr>
                <w:color w:val="000000"/>
                <w:sz w:val="22"/>
                <w:szCs w:val="22"/>
              </w:rPr>
            </w:pPr>
            <w:r w:rsidRPr="00041FC1">
              <w:rPr>
                <w:color w:val="000000"/>
                <w:sz w:val="22"/>
                <w:szCs w:val="22"/>
              </w:rPr>
              <w:t xml:space="preserve">2. </w:t>
            </w:r>
            <w:r w:rsidRPr="00041FC1">
              <w:rPr>
                <w:bCs/>
                <w:color w:val="000000"/>
                <w:sz w:val="22"/>
                <w:szCs w:val="22"/>
              </w:rPr>
              <w:t>Иные  межбюджетные трансферты</w:t>
            </w: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2 02 04999 10 0000 151</w:t>
            </w: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0409</w:t>
            </w: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0915420</w:t>
            </w: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410</w:t>
            </w: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7151,3</w:t>
            </w: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color w:val="000000"/>
                <w:sz w:val="22"/>
                <w:szCs w:val="22"/>
              </w:rPr>
            </w:pPr>
            <w:r w:rsidRPr="00041FC1">
              <w:rPr>
                <w:color w:val="000000"/>
                <w:sz w:val="22"/>
                <w:szCs w:val="22"/>
              </w:rPr>
              <w:t>7151,3</w:t>
            </w: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Cs/>
                <w:color w:val="000000"/>
                <w:sz w:val="22"/>
                <w:szCs w:val="22"/>
              </w:rPr>
            </w:pPr>
          </w:p>
        </w:tc>
      </w:tr>
      <w:tr w:rsidR="008D524B" w:rsidRPr="00041FC1" w:rsidTr="000D7359">
        <w:trPr>
          <w:trHeight w:val="362"/>
        </w:trPr>
        <w:tc>
          <w:tcPr>
            <w:tcW w:w="5033"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right"/>
              <w:rPr>
                <w:i/>
                <w:iCs/>
                <w:color w:val="000000"/>
                <w:sz w:val="22"/>
                <w:szCs w:val="22"/>
              </w:rPr>
            </w:pPr>
            <w:r w:rsidRPr="00041FC1">
              <w:rPr>
                <w:i/>
                <w:iCs/>
                <w:color w:val="000000"/>
                <w:sz w:val="22"/>
                <w:szCs w:val="22"/>
              </w:rPr>
              <w:t>Ленинское сельское поселение</w:t>
            </w:r>
          </w:p>
        </w:tc>
        <w:tc>
          <w:tcPr>
            <w:tcW w:w="2537"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i/>
                <w:iCs/>
                <w:color w:val="000000"/>
                <w:sz w:val="22"/>
                <w:szCs w:val="22"/>
              </w:rPr>
              <w:t>2 02 04999 10 0000 151</w:t>
            </w:r>
          </w:p>
        </w:tc>
        <w:tc>
          <w:tcPr>
            <w:tcW w:w="121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i/>
                <w:iCs/>
                <w:color w:val="000000"/>
                <w:sz w:val="22"/>
                <w:szCs w:val="22"/>
              </w:rPr>
              <w:t>0409</w:t>
            </w:r>
          </w:p>
        </w:tc>
        <w:tc>
          <w:tcPr>
            <w:tcW w:w="1125"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color w:val="000000"/>
                <w:sz w:val="22"/>
                <w:szCs w:val="22"/>
              </w:rPr>
              <w:t>0915420</w:t>
            </w:r>
          </w:p>
        </w:tc>
        <w:tc>
          <w:tcPr>
            <w:tcW w:w="1071"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i/>
                <w:iCs/>
                <w:color w:val="000000"/>
                <w:sz w:val="22"/>
                <w:szCs w:val="22"/>
              </w:rPr>
              <w:t>414</w:t>
            </w:r>
          </w:p>
        </w:tc>
        <w:tc>
          <w:tcPr>
            <w:tcW w:w="1289"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i/>
                <w:iCs/>
                <w:color w:val="000000"/>
                <w:sz w:val="22"/>
                <w:szCs w:val="22"/>
              </w:rPr>
              <w:t>7151,3</w:t>
            </w:r>
          </w:p>
        </w:tc>
        <w:tc>
          <w:tcPr>
            <w:tcW w:w="2924"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i/>
                <w:iCs/>
                <w:color w:val="000000"/>
                <w:sz w:val="22"/>
                <w:szCs w:val="22"/>
              </w:rPr>
            </w:pPr>
            <w:r w:rsidRPr="00041FC1">
              <w:rPr>
                <w:i/>
                <w:iCs/>
                <w:color w:val="000000"/>
                <w:sz w:val="22"/>
                <w:szCs w:val="22"/>
              </w:rPr>
              <w:t>7151,3</w:t>
            </w:r>
          </w:p>
        </w:tc>
        <w:tc>
          <w:tcPr>
            <w:tcW w:w="80" w:type="dxa"/>
            <w:tcBorders>
              <w:top w:val="single" w:sz="6" w:space="0" w:color="auto"/>
              <w:left w:val="single" w:sz="6" w:space="0" w:color="auto"/>
              <w:bottom w:val="single" w:sz="6" w:space="0" w:color="auto"/>
              <w:right w:val="single" w:sz="6" w:space="0" w:color="auto"/>
            </w:tcBorders>
          </w:tcPr>
          <w:p w:rsidR="008D524B" w:rsidRPr="00041FC1" w:rsidRDefault="008D524B" w:rsidP="000D7359">
            <w:pPr>
              <w:autoSpaceDE w:val="0"/>
              <w:autoSpaceDN w:val="0"/>
              <w:adjustRightInd w:val="0"/>
              <w:jc w:val="center"/>
              <w:rPr>
                <w:bCs/>
                <w:color w:val="000000"/>
                <w:sz w:val="22"/>
                <w:szCs w:val="22"/>
              </w:rPr>
            </w:pPr>
          </w:p>
        </w:tc>
      </w:tr>
    </w:tbl>
    <w:p w:rsidR="008D524B" w:rsidRPr="00041FC1" w:rsidRDefault="008D524B" w:rsidP="008D524B">
      <w:pPr>
        <w:rPr>
          <w:sz w:val="22"/>
          <w:szCs w:val="22"/>
        </w:rPr>
      </w:pPr>
    </w:p>
    <w:p w:rsidR="008D524B" w:rsidRDefault="008D524B" w:rsidP="002B065C">
      <w:pPr>
        <w:jc w:val="right"/>
        <w:rPr>
          <w:sz w:val="20"/>
          <w:szCs w:val="20"/>
        </w:rPr>
      </w:pPr>
    </w:p>
    <w:p w:rsidR="008D524B" w:rsidRDefault="008D524B" w:rsidP="002B065C">
      <w:pPr>
        <w:jc w:val="right"/>
        <w:rPr>
          <w:sz w:val="20"/>
          <w:szCs w:val="20"/>
        </w:rPr>
      </w:pPr>
    </w:p>
    <w:p w:rsidR="008D524B" w:rsidRDefault="008D524B" w:rsidP="002B065C">
      <w:pPr>
        <w:jc w:val="right"/>
        <w:rPr>
          <w:sz w:val="20"/>
          <w:szCs w:val="20"/>
        </w:rPr>
      </w:pPr>
    </w:p>
    <w:p w:rsidR="008D524B" w:rsidRPr="008A4209" w:rsidRDefault="008D524B" w:rsidP="008D524B">
      <w:pPr>
        <w:rPr>
          <w:sz w:val="22"/>
          <w:szCs w:val="22"/>
        </w:rPr>
      </w:pPr>
      <w:r w:rsidRPr="008A4209">
        <w:rPr>
          <w:sz w:val="22"/>
          <w:szCs w:val="22"/>
        </w:rPr>
        <w:t>Настоящее решение вступает в силу со дня подписания.</w:t>
      </w:r>
    </w:p>
    <w:p w:rsidR="008D524B" w:rsidRPr="008A4209" w:rsidRDefault="008D524B" w:rsidP="008D524B">
      <w:pPr>
        <w:rPr>
          <w:sz w:val="22"/>
          <w:szCs w:val="22"/>
        </w:rPr>
      </w:pPr>
      <w:r w:rsidRPr="008A4209">
        <w:rPr>
          <w:sz w:val="22"/>
          <w:szCs w:val="22"/>
        </w:rPr>
        <w:t xml:space="preserve">Глава Ленинского сельского поселения          </w:t>
      </w:r>
      <w:r>
        <w:rPr>
          <w:sz w:val="22"/>
          <w:szCs w:val="22"/>
        </w:rPr>
        <w:t xml:space="preserve">          Бабкина Л.И.</w:t>
      </w:r>
    </w:p>
    <w:p w:rsidR="008D524B" w:rsidRPr="008A4209" w:rsidRDefault="008D524B" w:rsidP="008D524B">
      <w:pPr>
        <w:rPr>
          <w:sz w:val="22"/>
          <w:szCs w:val="22"/>
        </w:rPr>
      </w:pPr>
      <w:r w:rsidRPr="008A4209">
        <w:rPr>
          <w:sz w:val="22"/>
          <w:szCs w:val="22"/>
        </w:rPr>
        <w:t>х.Ленинский</w:t>
      </w:r>
    </w:p>
    <w:p w:rsidR="008D524B" w:rsidRPr="008A4209" w:rsidRDefault="007B2940" w:rsidP="008D524B">
      <w:pPr>
        <w:rPr>
          <w:sz w:val="22"/>
          <w:szCs w:val="22"/>
        </w:rPr>
      </w:pPr>
      <w:r>
        <w:rPr>
          <w:sz w:val="22"/>
          <w:szCs w:val="22"/>
        </w:rPr>
        <w:t xml:space="preserve"> 00.00.</w:t>
      </w:r>
      <w:r w:rsidR="008D524B">
        <w:rPr>
          <w:sz w:val="22"/>
          <w:szCs w:val="22"/>
        </w:rPr>
        <w:t xml:space="preserve">  2015</w:t>
      </w:r>
    </w:p>
    <w:p w:rsidR="008D524B" w:rsidRPr="008A4209" w:rsidRDefault="007B2940" w:rsidP="008D524B">
      <w:pPr>
        <w:rPr>
          <w:sz w:val="22"/>
          <w:szCs w:val="22"/>
        </w:rPr>
      </w:pPr>
      <w:r>
        <w:rPr>
          <w:sz w:val="22"/>
          <w:szCs w:val="22"/>
        </w:rPr>
        <w:t xml:space="preserve"> № 00</w:t>
      </w:r>
    </w:p>
    <w:p w:rsidR="008D524B" w:rsidRPr="002B065C" w:rsidRDefault="008D524B" w:rsidP="002B065C">
      <w:pPr>
        <w:jc w:val="right"/>
        <w:rPr>
          <w:sz w:val="20"/>
          <w:szCs w:val="20"/>
        </w:rPr>
      </w:pPr>
    </w:p>
    <w:p w:rsidR="002B065C" w:rsidRPr="002B065C" w:rsidRDefault="002B065C" w:rsidP="00373A3E">
      <w:pPr>
        <w:rPr>
          <w:sz w:val="20"/>
          <w:szCs w:val="20"/>
        </w:rPr>
      </w:pPr>
    </w:p>
    <w:p w:rsidR="002B065C" w:rsidRPr="002B065C" w:rsidRDefault="002B065C" w:rsidP="00373A3E">
      <w:pPr>
        <w:rPr>
          <w:sz w:val="20"/>
          <w:szCs w:val="20"/>
        </w:rPr>
      </w:pPr>
    </w:p>
    <w:p w:rsidR="002B065C" w:rsidRPr="002B065C" w:rsidRDefault="002B065C" w:rsidP="00373A3E">
      <w:pPr>
        <w:rPr>
          <w:sz w:val="20"/>
          <w:szCs w:val="20"/>
        </w:rPr>
      </w:pPr>
    </w:p>
    <w:p w:rsidR="002B065C" w:rsidRPr="002B065C" w:rsidRDefault="002B065C" w:rsidP="00373A3E">
      <w:pPr>
        <w:rPr>
          <w:sz w:val="20"/>
          <w:szCs w:val="20"/>
        </w:rPr>
      </w:pPr>
    </w:p>
    <w:p w:rsidR="002B065C" w:rsidRPr="002B065C" w:rsidRDefault="002B065C" w:rsidP="00373A3E">
      <w:pPr>
        <w:rPr>
          <w:sz w:val="20"/>
          <w:szCs w:val="20"/>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2B065C" w:rsidRDefault="002B065C" w:rsidP="00373A3E">
      <w:pPr>
        <w:rPr>
          <w:sz w:val="22"/>
          <w:szCs w:val="22"/>
        </w:rPr>
      </w:pPr>
    </w:p>
    <w:p w:rsidR="007F74CB" w:rsidRPr="008A4209" w:rsidRDefault="007F74CB" w:rsidP="00962EC6">
      <w:pPr>
        <w:pStyle w:val="4"/>
        <w:jc w:val="right"/>
        <w:rPr>
          <w:b w:val="0"/>
          <w:sz w:val="22"/>
          <w:szCs w:val="22"/>
        </w:rPr>
      </w:pPr>
    </w:p>
    <w:p w:rsidR="007F74CB" w:rsidRPr="008A4209" w:rsidRDefault="007F74CB" w:rsidP="00962EC6">
      <w:pPr>
        <w:pStyle w:val="4"/>
        <w:jc w:val="right"/>
        <w:rPr>
          <w:b w:val="0"/>
          <w:sz w:val="22"/>
          <w:szCs w:val="22"/>
        </w:rPr>
      </w:pPr>
    </w:p>
    <w:p w:rsidR="007F74CB" w:rsidRPr="008A4209" w:rsidRDefault="007F74CB" w:rsidP="00962EC6">
      <w:pPr>
        <w:pStyle w:val="4"/>
        <w:jc w:val="right"/>
        <w:rPr>
          <w:b w:val="0"/>
          <w:sz w:val="22"/>
          <w:szCs w:val="22"/>
        </w:rPr>
      </w:pPr>
    </w:p>
    <w:p w:rsidR="00941D68" w:rsidRPr="008A4209" w:rsidRDefault="00941D68" w:rsidP="00941D68">
      <w:pPr>
        <w:pStyle w:val="4"/>
        <w:tabs>
          <w:tab w:val="left" w:pos="300"/>
          <w:tab w:val="right" w:pos="11040"/>
        </w:tabs>
        <w:rPr>
          <w:b w:val="0"/>
          <w:sz w:val="22"/>
          <w:szCs w:val="22"/>
        </w:rPr>
      </w:pPr>
      <w:r w:rsidRPr="008A4209">
        <w:rPr>
          <w:b w:val="0"/>
          <w:sz w:val="22"/>
          <w:szCs w:val="22"/>
        </w:rPr>
        <w:tab/>
      </w: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p>
    <w:p w:rsidR="00941D68" w:rsidRPr="008A4209" w:rsidRDefault="00941D68" w:rsidP="00941D68">
      <w:pPr>
        <w:pStyle w:val="4"/>
        <w:tabs>
          <w:tab w:val="left" w:pos="300"/>
          <w:tab w:val="right" w:pos="11040"/>
        </w:tabs>
        <w:rPr>
          <w:b w:val="0"/>
          <w:sz w:val="22"/>
          <w:szCs w:val="22"/>
        </w:rPr>
      </w:pPr>
      <w:r w:rsidRPr="008A4209">
        <w:rPr>
          <w:b w:val="0"/>
          <w:sz w:val="22"/>
          <w:szCs w:val="22"/>
        </w:rPr>
        <w:tab/>
      </w:r>
    </w:p>
    <w:p w:rsidR="0036461F" w:rsidRPr="008A4209" w:rsidRDefault="0036461F" w:rsidP="00941D68">
      <w:pPr>
        <w:rPr>
          <w:sz w:val="22"/>
          <w:szCs w:val="22"/>
        </w:rPr>
        <w:sectPr w:rsidR="0036461F" w:rsidRPr="008A4209" w:rsidSect="002B065C">
          <w:pgSz w:w="16838" w:h="11906" w:orient="landscape" w:code="9"/>
          <w:pgMar w:top="624" w:right="510" w:bottom="244" w:left="567" w:header="510" w:footer="510" w:gutter="0"/>
          <w:cols w:space="708"/>
          <w:docGrid w:linePitch="360"/>
        </w:sectPr>
      </w:pPr>
    </w:p>
    <w:p w:rsidR="007A78A7" w:rsidRPr="008A4209" w:rsidRDefault="007A78A7" w:rsidP="007A78A7">
      <w:pPr>
        <w:widowControl w:val="0"/>
        <w:tabs>
          <w:tab w:val="center" w:pos="1698"/>
          <w:tab w:val="left" w:pos="3450"/>
          <w:tab w:val="right" w:pos="10875"/>
        </w:tabs>
        <w:autoSpaceDE w:val="0"/>
        <w:autoSpaceDN w:val="0"/>
        <w:adjustRightInd w:val="0"/>
        <w:rPr>
          <w:sz w:val="22"/>
          <w:szCs w:val="22"/>
        </w:rPr>
      </w:pPr>
    </w:p>
    <w:p w:rsidR="00CE204F" w:rsidRPr="008A4209" w:rsidRDefault="00CE204F" w:rsidP="00CE204F">
      <w:pPr>
        <w:rPr>
          <w:b/>
          <w:sz w:val="22"/>
          <w:szCs w:val="22"/>
        </w:rPr>
      </w:pPr>
    </w:p>
    <w:p w:rsidR="00CE204F" w:rsidRPr="008A4209" w:rsidRDefault="00CE204F" w:rsidP="00CE204F">
      <w:pPr>
        <w:rPr>
          <w:b/>
          <w:sz w:val="22"/>
          <w:szCs w:val="22"/>
        </w:rPr>
      </w:pPr>
    </w:p>
    <w:p w:rsidR="00CE204F" w:rsidRPr="008A4209" w:rsidRDefault="00CE204F" w:rsidP="00AA0636">
      <w:pPr>
        <w:rPr>
          <w:b/>
          <w:sz w:val="22"/>
          <w:szCs w:val="22"/>
        </w:rPr>
      </w:pPr>
    </w:p>
    <w:sectPr w:rsidR="00CE204F" w:rsidRPr="008A4209" w:rsidSect="002B065C">
      <w:pgSz w:w="16838" w:h="11906" w:orient="landscape" w:code="9"/>
      <w:pgMar w:top="624" w:right="510" w:bottom="24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74" w:rsidRPr="001C439E" w:rsidRDefault="00D45474">
      <w:pPr>
        <w:rPr>
          <w:sz w:val="23"/>
          <w:szCs w:val="23"/>
        </w:rPr>
      </w:pPr>
      <w:r w:rsidRPr="001C439E">
        <w:rPr>
          <w:sz w:val="23"/>
          <w:szCs w:val="23"/>
        </w:rPr>
        <w:separator/>
      </w:r>
    </w:p>
  </w:endnote>
  <w:endnote w:type="continuationSeparator" w:id="1">
    <w:p w:rsidR="00D45474" w:rsidRPr="001C439E" w:rsidRDefault="00D45474">
      <w:pPr>
        <w:rPr>
          <w:sz w:val="23"/>
          <w:szCs w:val="23"/>
        </w:rPr>
      </w:pPr>
      <w:r w:rsidRPr="001C439E">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87" w:rsidRPr="001C439E" w:rsidRDefault="0081477B" w:rsidP="00D53958">
    <w:pPr>
      <w:pStyle w:val="a5"/>
      <w:framePr w:wrap="around" w:vAnchor="text" w:hAnchor="margin" w:xAlign="center" w:y="1"/>
      <w:rPr>
        <w:rStyle w:val="a7"/>
        <w:sz w:val="23"/>
        <w:szCs w:val="23"/>
      </w:rPr>
    </w:pPr>
    <w:r w:rsidRPr="001C439E">
      <w:rPr>
        <w:rStyle w:val="a7"/>
        <w:sz w:val="23"/>
        <w:szCs w:val="23"/>
      </w:rPr>
      <w:fldChar w:fldCharType="begin"/>
    </w:r>
    <w:r w:rsidR="00251D87" w:rsidRPr="001C439E">
      <w:rPr>
        <w:rStyle w:val="a7"/>
        <w:sz w:val="23"/>
        <w:szCs w:val="23"/>
      </w:rPr>
      <w:instrText xml:space="preserve">PAGE  </w:instrText>
    </w:r>
    <w:r w:rsidRPr="001C439E">
      <w:rPr>
        <w:rStyle w:val="a7"/>
        <w:sz w:val="23"/>
        <w:szCs w:val="23"/>
      </w:rPr>
      <w:fldChar w:fldCharType="end"/>
    </w:r>
  </w:p>
  <w:p w:rsidR="00251D87" w:rsidRPr="001C439E" w:rsidRDefault="00251D87">
    <w:pPr>
      <w:pStyle w:val="a5"/>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87" w:rsidRPr="001C439E" w:rsidRDefault="0081477B" w:rsidP="00D53958">
    <w:pPr>
      <w:pStyle w:val="a5"/>
      <w:framePr w:wrap="around" w:vAnchor="text" w:hAnchor="margin" w:xAlign="center" w:y="1"/>
      <w:rPr>
        <w:rStyle w:val="a7"/>
        <w:sz w:val="23"/>
        <w:szCs w:val="23"/>
      </w:rPr>
    </w:pPr>
    <w:r w:rsidRPr="001C439E">
      <w:rPr>
        <w:rStyle w:val="a7"/>
        <w:sz w:val="23"/>
        <w:szCs w:val="23"/>
      </w:rPr>
      <w:fldChar w:fldCharType="begin"/>
    </w:r>
    <w:r w:rsidR="00251D87" w:rsidRPr="001C439E">
      <w:rPr>
        <w:rStyle w:val="a7"/>
        <w:sz w:val="23"/>
        <w:szCs w:val="23"/>
      </w:rPr>
      <w:instrText xml:space="preserve">PAGE  </w:instrText>
    </w:r>
    <w:r w:rsidRPr="001C439E">
      <w:rPr>
        <w:rStyle w:val="a7"/>
        <w:sz w:val="23"/>
        <w:szCs w:val="23"/>
      </w:rPr>
      <w:fldChar w:fldCharType="separate"/>
    </w:r>
    <w:r w:rsidR="007B2940">
      <w:rPr>
        <w:rStyle w:val="a7"/>
        <w:noProof/>
        <w:sz w:val="23"/>
        <w:szCs w:val="23"/>
      </w:rPr>
      <w:t>33</w:t>
    </w:r>
    <w:r w:rsidRPr="001C439E">
      <w:rPr>
        <w:rStyle w:val="a7"/>
        <w:sz w:val="23"/>
        <w:szCs w:val="23"/>
      </w:rPr>
      <w:fldChar w:fldCharType="end"/>
    </w:r>
  </w:p>
  <w:p w:rsidR="00251D87" w:rsidRPr="001C439E" w:rsidRDefault="00251D87">
    <w:pPr>
      <w:pStyle w:val="a5"/>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74" w:rsidRPr="001C439E" w:rsidRDefault="00D45474">
      <w:pPr>
        <w:rPr>
          <w:sz w:val="23"/>
          <w:szCs w:val="23"/>
        </w:rPr>
      </w:pPr>
      <w:r w:rsidRPr="001C439E">
        <w:rPr>
          <w:sz w:val="23"/>
          <w:szCs w:val="23"/>
        </w:rPr>
        <w:separator/>
      </w:r>
    </w:p>
  </w:footnote>
  <w:footnote w:type="continuationSeparator" w:id="1">
    <w:p w:rsidR="00D45474" w:rsidRPr="001C439E" w:rsidRDefault="00D45474">
      <w:pPr>
        <w:rPr>
          <w:sz w:val="23"/>
          <w:szCs w:val="23"/>
        </w:rPr>
      </w:pPr>
      <w:r w:rsidRPr="001C439E">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0D2"/>
    <w:multiLevelType w:val="hybridMultilevel"/>
    <w:tmpl w:val="3FDC6CF4"/>
    <w:lvl w:ilvl="0" w:tplc="84120D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BA60E4"/>
    <w:multiLevelType w:val="hybridMultilevel"/>
    <w:tmpl w:val="27E4DDBC"/>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BD60E8"/>
    <w:multiLevelType w:val="hybridMultilevel"/>
    <w:tmpl w:val="95E06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71D90"/>
    <w:multiLevelType w:val="multilevel"/>
    <w:tmpl w:val="27E4DDB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6E57524"/>
    <w:multiLevelType w:val="hybridMultilevel"/>
    <w:tmpl w:val="9AEA95AC"/>
    <w:lvl w:ilvl="0" w:tplc="524232C2">
      <w:start w:val="3"/>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
    <w:nsid w:val="4C7576D5"/>
    <w:multiLevelType w:val="hybridMultilevel"/>
    <w:tmpl w:val="E09A381E"/>
    <w:lvl w:ilvl="0" w:tplc="ED28AC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4D520086"/>
    <w:multiLevelType w:val="hybridMultilevel"/>
    <w:tmpl w:val="449A1780"/>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7851C2"/>
    <w:multiLevelType w:val="hybridMultilevel"/>
    <w:tmpl w:val="AE0EF3A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4E440B"/>
    <w:multiLevelType w:val="hybridMultilevel"/>
    <w:tmpl w:val="60B455CE"/>
    <w:lvl w:ilvl="0" w:tplc="E31A1B16">
      <w:start w:val="951"/>
      <w:numFmt w:val="decimal"/>
      <w:lvlText w:val="%1"/>
      <w:lvlJc w:val="left"/>
      <w:pPr>
        <w:tabs>
          <w:tab w:val="num" w:pos="4815"/>
        </w:tabs>
        <w:ind w:left="4815" w:hanging="439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8"/>
  </w:num>
  <w:num w:numId="2">
    <w:abstractNumId w:val="0"/>
  </w:num>
  <w:num w:numId="3">
    <w:abstractNumId w:val="5"/>
  </w:num>
  <w:num w:numId="4">
    <w:abstractNumId w:val="2"/>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5E8"/>
    <w:rsid w:val="00002450"/>
    <w:rsid w:val="00004681"/>
    <w:rsid w:val="0000537E"/>
    <w:rsid w:val="000060AF"/>
    <w:rsid w:val="00007474"/>
    <w:rsid w:val="00010934"/>
    <w:rsid w:val="00011134"/>
    <w:rsid w:val="0001176F"/>
    <w:rsid w:val="0002088D"/>
    <w:rsid w:val="000233D7"/>
    <w:rsid w:val="000253B5"/>
    <w:rsid w:val="00027CB9"/>
    <w:rsid w:val="00030FCE"/>
    <w:rsid w:val="00031A46"/>
    <w:rsid w:val="0003338F"/>
    <w:rsid w:val="00034367"/>
    <w:rsid w:val="0004267F"/>
    <w:rsid w:val="000437A0"/>
    <w:rsid w:val="000461A3"/>
    <w:rsid w:val="0005758D"/>
    <w:rsid w:val="00057A96"/>
    <w:rsid w:val="00060057"/>
    <w:rsid w:val="000615A1"/>
    <w:rsid w:val="00063874"/>
    <w:rsid w:val="000652B0"/>
    <w:rsid w:val="00065461"/>
    <w:rsid w:val="000671FC"/>
    <w:rsid w:val="00074076"/>
    <w:rsid w:val="00076EB9"/>
    <w:rsid w:val="00077CFE"/>
    <w:rsid w:val="00081636"/>
    <w:rsid w:val="0008180D"/>
    <w:rsid w:val="0008312D"/>
    <w:rsid w:val="00084BFD"/>
    <w:rsid w:val="000903CD"/>
    <w:rsid w:val="00091780"/>
    <w:rsid w:val="00094F11"/>
    <w:rsid w:val="00096A93"/>
    <w:rsid w:val="00097907"/>
    <w:rsid w:val="000A014B"/>
    <w:rsid w:val="000A032B"/>
    <w:rsid w:val="000A1A6A"/>
    <w:rsid w:val="000A49D7"/>
    <w:rsid w:val="000A557B"/>
    <w:rsid w:val="000B2AD9"/>
    <w:rsid w:val="000C0732"/>
    <w:rsid w:val="000C0D61"/>
    <w:rsid w:val="000C2DD0"/>
    <w:rsid w:val="000C3C10"/>
    <w:rsid w:val="000C5180"/>
    <w:rsid w:val="000C7669"/>
    <w:rsid w:val="000C7B62"/>
    <w:rsid w:val="000D33CA"/>
    <w:rsid w:val="000D3531"/>
    <w:rsid w:val="000D5240"/>
    <w:rsid w:val="000D5C0B"/>
    <w:rsid w:val="000D73ED"/>
    <w:rsid w:val="000D782C"/>
    <w:rsid w:val="000E1AED"/>
    <w:rsid w:val="000E1BE7"/>
    <w:rsid w:val="000E2AC8"/>
    <w:rsid w:val="000E4DAD"/>
    <w:rsid w:val="000E5CB5"/>
    <w:rsid w:val="000E7EB7"/>
    <w:rsid w:val="000F0A32"/>
    <w:rsid w:val="000F416E"/>
    <w:rsid w:val="000F5405"/>
    <w:rsid w:val="000F596E"/>
    <w:rsid w:val="000F5B44"/>
    <w:rsid w:val="000F5C79"/>
    <w:rsid w:val="001012BE"/>
    <w:rsid w:val="00102F00"/>
    <w:rsid w:val="00103EBF"/>
    <w:rsid w:val="001043E0"/>
    <w:rsid w:val="001053B9"/>
    <w:rsid w:val="001057E0"/>
    <w:rsid w:val="001113ED"/>
    <w:rsid w:val="00112A0B"/>
    <w:rsid w:val="00113491"/>
    <w:rsid w:val="00113508"/>
    <w:rsid w:val="00113B5C"/>
    <w:rsid w:val="00113E18"/>
    <w:rsid w:val="00116291"/>
    <w:rsid w:val="001165C3"/>
    <w:rsid w:val="0011681A"/>
    <w:rsid w:val="0011732D"/>
    <w:rsid w:val="00132C8B"/>
    <w:rsid w:val="001350A1"/>
    <w:rsid w:val="00135B6A"/>
    <w:rsid w:val="001378F8"/>
    <w:rsid w:val="00141305"/>
    <w:rsid w:val="001431EF"/>
    <w:rsid w:val="00144AFA"/>
    <w:rsid w:val="00145FDC"/>
    <w:rsid w:val="0014704B"/>
    <w:rsid w:val="0015426C"/>
    <w:rsid w:val="00154DCD"/>
    <w:rsid w:val="00156C2A"/>
    <w:rsid w:val="0015760D"/>
    <w:rsid w:val="00161A76"/>
    <w:rsid w:val="0016625D"/>
    <w:rsid w:val="001669C4"/>
    <w:rsid w:val="00166C4B"/>
    <w:rsid w:val="00171628"/>
    <w:rsid w:val="00172D86"/>
    <w:rsid w:val="00173395"/>
    <w:rsid w:val="00173A75"/>
    <w:rsid w:val="00176076"/>
    <w:rsid w:val="001770C4"/>
    <w:rsid w:val="001807F7"/>
    <w:rsid w:val="00181209"/>
    <w:rsid w:val="001833BA"/>
    <w:rsid w:val="00185AD5"/>
    <w:rsid w:val="00185BAA"/>
    <w:rsid w:val="00187D01"/>
    <w:rsid w:val="00190C5C"/>
    <w:rsid w:val="00192137"/>
    <w:rsid w:val="0019235E"/>
    <w:rsid w:val="001933A6"/>
    <w:rsid w:val="001A063F"/>
    <w:rsid w:val="001A06A2"/>
    <w:rsid w:val="001A0891"/>
    <w:rsid w:val="001A104C"/>
    <w:rsid w:val="001A1658"/>
    <w:rsid w:val="001A2F7E"/>
    <w:rsid w:val="001A4E2A"/>
    <w:rsid w:val="001A7BBA"/>
    <w:rsid w:val="001B1ED2"/>
    <w:rsid w:val="001B5E81"/>
    <w:rsid w:val="001C0BC4"/>
    <w:rsid w:val="001C1C35"/>
    <w:rsid w:val="001C31CA"/>
    <w:rsid w:val="001C3232"/>
    <w:rsid w:val="001C439E"/>
    <w:rsid w:val="001C43B6"/>
    <w:rsid w:val="001C6638"/>
    <w:rsid w:val="001D0B6D"/>
    <w:rsid w:val="001D0C5F"/>
    <w:rsid w:val="001D11F1"/>
    <w:rsid w:val="001D17FE"/>
    <w:rsid w:val="001D194B"/>
    <w:rsid w:val="001D3431"/>
    <w:rsid w:val="001D4BE7"/>
    <w:rsid w:val="001D6B6A"/>
    <w:rsid w:val="001D6BC2"/>
    <w:rsid w:val="001E1C69"/>
    <w:rsid w:val="001E462A"/>
    <w:rsid w:val="001F2A6E"/>
    <w:rsid w:val="001F2E02"/>
    <w:rsid w:val="001F4B34"/>
    <w:rsid w:val="001F6DA1"/>
    <w:rsid w:val="0020236C"/>
    <w:rsid w:val="00206977"/>
    <w:rsid w:val="002073AD"/>
    <w:rsid w:val="0021496B"/>
    <w:rsid w:val="0021629B"/>
    <w:rsid w:val="00217A55"/>
    <w:rsid w:val="002209EA"/>
    <w:rsid w:val="00223431"/>
    <w:rsid w:val="002236B9"/>
    <w:rsid w:val="00223A19"/>
    <w:rsid w:val="002263FA"/>
    <w:rsid w:val="00230377"/>
    <w:rsid w:val="00230C57"/>
    <w:rsid w:val="00233E33"/>
    <w:rsid w:val="00234E1A"/>
    <w:rsid w:val="0023696A"/>
    <w:rsid w:val="00236A2C"/>
    <w:rsid w:val="00237BDA"/>
    <w:rsid w:val="00237F18"/>
    <w:rsid w:val="002403E8"/>
    <w:rsid w:val="002405E8"/>
    <w:rsid w:val="002408C5"/>
    <w:rsid w:val="00240BDD"/>
    <w:rsid w:val="00240FD5"/>
    <w:rsid w:val="00242AFC"/>
    <w:rsid w:val="00245FAC"/>
    <w:rsid w:val="00246612"/>
    <w:rsid w:val="00246A73"/>
    <w:rsid w:val="00247833"/>
    <w:rsid w:val="00247B89"/>
    <w:rsid w:val="00251D87"/>
    <w:rsid w:val="00252540"/>
    <w:rsid w:val="002529AF"/>
    <w:rsid w:val="00253BF2"/>
    <w:rsid w:val="00254042"/>
    <w:rsid w:val="00254206"/>
    <w:rsid w:val="00255098"/>
    <w:rsid w:val="00256BAC"/>
    <w:rsid w:val="0025705B"/>
    <w:rsid w:val="002624C6"/>
    <w:rsid w:val="00264590"/>
    <w:rsid w:val="0027202F"/>
    <w:rsid w:val="0027282E"/>
    <w:rsid w:val="00272EDA"/>
    <w:rsid w:val="00273B08"/>
    <w:rsid w:val="00275E4D"/>
    <w:rsid w:val="00281229"/>
    <w:rsid w:val="0028172D"/>
    <w:rsid w:val="0028255C"/>
    <w:rsid w:val="00285915"/>
    <w:rsid w:val="00285C4A"/>
    <w:rsid w:val="00293E89"/>
    <w:rsid w:val="00294C88"/>
    <w:rsid w:val="00294FA5"/>
    <w:rsid w:val="002956D3"/>
    <w:rsid w:val="00297FE8"/>
    <w:rsid w:val="002A0ECC"/>
    <w:rsid w:val="002A2E6A"/>
    <w:rsid w:val="002A3207"/>
    <w:rsid w:val="002A43B2"/>
    <w:rsid w:val="002A7229"/>
    <w:rsid w:val="002A7736"/>
    <w:rsid w:val="002B065C"/>
    <w:rsid w:val="002B0740"/>
    <w:rsid w:val="002B1D2E"/>
    <w:rsid w:val="002B1DF8"/>
    <w:rsid w:val="002B2182"/>
    <w:rsid w:val="002B36DD"/>
    <w:rsid w:val="002B4159"/>
    <w:rsid w:val="002B458A"/>
    <w:rsid w:val="002B4664"/>
    <w:rsid w:val="002B480C"/>
    <w:rsid w:val="002B56FB"/>
    <w:rsid w:val="002B6DC3"/>
    <w:rsid w:val="002B73F1"/>
    <w:rsid w:val="002C1D32"/>
    <w:rsid w:val="002C4172"/>
    <w:rsid w:val="002C425D"/>
    <w:rsid w:val="002C4C10"/>
    <w:rsid w:val="002C78AE"/>
    <w:rsid w:val="002D12CA"/>
    <w:rsid w:val="002D2E03"/>
    <w:rsid w:val="002D362F"/>
    <w:rsid w:val="002D37FA"/>
    <w:rsid w:val="002D5A04"/>
    <w:rsid w:val="002D622C"/>
    <w:rsid w:val="002D651E"/>
    <w:rsid w:val="002D6F54"/>
    <w:rsid w:val="002D7869"/>
    <w:rsid w:val="002D7B61"/>
    <w:rsid w:val="002E06F4"/>
    <w:rsid w:val="002E0D69"/>
    <w:rsid w:val="002E1F54"/>
    <w:rsid w:val="002E2829"/>
    <w:rsid w:val="002E6701"/>
    <w:rsid w:val="002E6C1C"/>
    <w:rsid w:val="002E7EB5"/>
    <w:rsid w:val="002F0997"/>
    <w:rsid w:val="002F2D20"/>
    <w:rsid w:val="002F3FF5"/>
    <w:rsid w:val="002F5B77"/>
    <w:rsid w:val="00300C2C"/>
    <w:rsid w:val="0030222C"/>
    <w:rsid w:val="00302437"/>
    <w:rsid w:val="003053DD"/>
    <w:rsid w:val="00310731"/>
    <w:rsid w:val="00312ACD"/>
    <w:rsid w:val="00312FAB"/>
    <w:rsid w:val="003133F3"/>
    <w:rsid w:val="00314442"/>
    <w:rsid w:val="003202FF"/>
    <w:rsid w:val="0032180E"/>
    <w:rsid w:val="003229CE"/>
    <w:rsid w:val="00323BD5"/>
    <w:rsid w:val="00323F77"/>
    <w:rsid w:val="0032556D"/>
    <w:rsid w:val="00326AF0"/>
    <w:rsid w:val="0032717E"/>
    <w:rsid w:val="003277BF"/>
    <w:rsid w:val="00327816"/>
    <w:rsid w:val="003278DF"/>
    <w:rsid w:val="00327DD8"/>
    <w:rsid w:val="00330BFB"/>
    <w:rsid w:val="00330D59"/>
    <w:rsid w:val="003338AE"/>
    <w:rsid w:val="0034100A"/>
    <w:rsid w:val="003411E3"/>
    <w:rsid w:val="003414B7"/>
    <w:rsid w:val="00341DC3"/>
    <w:rsid w:val="00355076"/>
    <w:rsid w:val="0035550A"/>
    <w:rsid w:val="00360AE4"/>
    <w:rsid w:val="00361582"/>
    <w:rsid w:val="00363046"/>
    <w:rsid w:val="0036461F"/>
    <w:rsid w:val="00364823"/>
    <w:rsid w:val="00370A4B"/>
    <w:rsid w:val="00373A3E"/>
    <w:rsid w:val="00375999"/>
    <w:rsid w:val="00377384"/>
    <w:rsid w:val="003779D9"/>
    <w:rsid w:val="00377B11"/>
    <w:rsid w:val="003812FB"/>
    <w:rsid w:val="00384EBE"/>
    <w:rsid w:val="00385404"/>
    <w:rsid w:val="00386460"/>
    <w:rsid w:val="003864FD"/>
    <w:rsid w:val="00386F4A"/>
    <w:rsid w:val="00390F19"/>
    <w:rsid w:val="00394463"/>
    <w:rsid w:val="00395A4C"/>
    <w:rsid w:val="00395BD4"/>
    <w:rsid w:val="003A243B"/>
    <w:rsid w:val="003A2E8B"/>
    <w:rsid w:val="003A4DD4"/>
    <w:rsid w:val="003A530C"/>
    <w:rsid w:val="003A5E53"/>
    <w:rsid w:val="003A73E7"/>
    <w:rsid w:val="003A7C62"/>
    <w:rsid w:val="003B1F4E"/>
    <w:rsid w:val="003B2504"/>
    <w:rsid w:val="003B4AA2"/>
    <w:rsid w:val="003B64B9"/>
    <w:rsid w:val="003B695E"/>
    <w:rsid w:val="003C0B98"/>
    <w:rsid w:val="003C1D71"/>
    <w:rsid w:val="003C4498"/>
    <w:rsid w:val="003C4A42"/>
    <w:rsid w:val="003C63F0"/>
    <w:rsid w:val="003D09F9"/>
    <w:rsid w:val="003D52F9"/>
    <w:rsid w:val="003D56E5"/>
    <w:rsid w:val="003E135C"/>
    <w:rsid w:val="003E27C9"/>
    <w:rsid w:val="003E3C4B"/>
    <w:rsid w:val="003F15CC"/>
    <w:rsid w:val="003F182D"/>
    <w:rsid w:val="003F271E"/>
    <w:rsid w:val="003F4B94"/>
    <w:rsid w:val="004001BD"/>
    <w:rsid w:val="00400D4D"/>
    <w:rsid w:val="00407417"/>
    <w:rsid w:val="004075DC"/>
    <w:rsid w:val="0041011D"/>
    <w:rsid w:val="00410542"/>
    <w:rsid w:val="00411A9D"/>
    <w:rsid w:val="004123A3"/>
    <w:rsid w:val="004123C2"/>
    <w:rsid w:val="00413152"/>
    <w:rsid w:val="00416E0F"/>
    <w:rsid w:val="004174FB"/>
    <w:rsid w:val="00417DAD"/>
    <w:rsid w:val="00420573"/>
    <w:rsid w:val="00421E1A"/>
    <w:rsid w:val="00422023"/>
    <w:rsid w:val="004232FD"/>
    <w:rsid w:val="0042419C"/>
    <w:rsid w:val="00427BAA"/>
    <w:rsid w:val="00430C40"/>
    <w:rsid w:val="00431FD0"/>
    <w:rsid w:val="004353B9"/>
    <w:rsid w:val="00435701"/>
    <w:rsid w:val="00435D90"/>
    <w:rsid w:val="00437F28"/>
    <w:rsid w:val="004458A3"/>
    <w:rsid w:val="00450805"/>
    <w:rsid w:val="00450AC8"/>
    <w:rsid w:val="00450E61"/>
    <w:rsid w:val="00454732"/>
    <w:rsid w:val="0045474F"/>
    <w:rsid w:val="00455CC5"/>
    <w:rsid w:val="00456872"/>
    <w:rsid w:val="00460EF2"/>
    <w:rsid w:val="00467ED6"/>
    <w:rsid w:val="00471F4A"/>
    <w:rsid w:val="004737FA"/>
    <w:rsid w:val="00475794"/>
    <w:rsid w:val="0047603E"/>
    <w:rsid w:val="004772CB"/>
    <w:rsid w:val="00480F30"/>
    <w:rsid w:val="00485BC5"/>
    <w:rsid w:val="00486998"/>
    <w:rsid w:val="004869FD"/>
    <w:rsid w:val="0049036A"/>
    <w:rsid w:val="00490DE6"/>
    <w:rsid w:val="004931CF"/>
    <w:rsid w:val="00493C96"/>
    <w:rsid w:val="004958DF"/>
    <w:rsid w:val="00497359"/>
    <w:rsid w:val="004A1697"/>
    <w:rsid w:val="004A16A3"/>
    <w:rsid w:val="004A4779"/>
    <w:rsid w:val="004B2DF8"/>
    <w:rsid w:val="004B38F0"/>
    <w:rsid w:val="004B42CD"/>
    <w:rsid w:val="004B43FC"/>
    <w:rsid w:val="004B4454"/>
    <w:rsid w:val="004B5AD4"/>
    <w:rsid w:val="004B5C61"/>
    <w:rsid w:val="004B7684"/>
    <w:rsid w:val="004B772A"/>
    <w:rsid w:val="004B79AF"/>
    <w:rsid w:val="004C0118"/>
    <w:rsid w:val="004C4AC0"/>
    <w:rsid w:val="004C6489"/>
    <w:rsid w:val="004C7024"/>
    <w:rsid w:val="004D32B8"/>
    <w:rsid w:val="004D6030"/>
    <w:rsid w:val="004D7539"/>
    <w:rsid w:val="004E1F1E"/>
    <w:rsid w:val="004E2E09"/>
    <w:rsid w:val="004E4DDB"/>
    <w:rsid w:val="004E7093"/>
    <w:rsid w:val="004F22F3"/>
    <w:rsid w:val="004F375E"/>
    <w:rsid w:val="004F3C91"/>
    <w:rsid w:val="004F62F1"/>
    <w:rsid w:val="005012A4"/>
    <w:rsid w:val="00501E0B"/>
    <w:rsid w:val="0050217C"/>
    <w:rsid w:val="00502768"/>
    <w:rsid w:val="005108DB"/>
    <w:rsid w:val="00513BF5"/>
    <w:rsid w:val="00515190"/>
    <w:rsid w:val="005158BE"/>
    <w:rsid w:val="00515904"/>
    <w:rsid w:val="00515C33"/>
    <w:rsid w:val="005209AF"/>
    <w:rsid w:val="005218A0"/>
    <w:rsid w:val="00521A7A"/>
    <w:rsid w:val="00521EBF"/>
    <w:rsid w:val="0052224B"/>
    <w:rsid w:val="005245D7"/>
    <w:rsid w:val="00526F93"/>
    <w:rsid w:val="00530219"/>
    <w:rsid w:val="00536F28"/>
    <w:rsid w:val="0054029D"/>
    <w:rsid w:val="00541016"/>
    <w:rsid w:val="005421D3"/>
    <w:rsid w:val="0054320F"/>
    <w:rsid w:val="00543CF0"/>
    <w:rsid w:val="005467B6"/>
    <w:rsid w:val="0055124D"/>
    <w:rsid w:val="00552760"/>
    <w:rsid w:val="00552AE7"/>
    <w:rsid w:val="00555540"/>
    <w:rsid w:val="00565810"/>
    <w:rsid w:val="00570595"/>
    <w:rsid w:val="0057239F"/>
    <w:rsid w:val="00572F7B"/>
    <w:rsid w:val="00573B41"/>
    <w:rsid w:val="00577000"/>
    <w:rsid w:val="00577D2A"/>
    <w:rsid w:val="00580FD7"/>
    <w:rsid w:val="00581507"/>
    <w:rsid w:val="00581D58"/>
    <w:rsid w:val="00582867"/>
    <w:rsid w:val="005844B1"/>
    <w:rsid w:val="00585251"/>
    <w:rsid w:val="00586B03"/>
    <w:rsid w:val="00592D66"/>
    <w:rsid w:val="00594E0E"/>
    <w:rsid w:val="00594F80"/>
    <w:rsid w:val="00595F0C"/>
    <w:rsid w:val="00596828"/>
    <w:rsid w:val="00597CEF"/>
    <w:rsid w:val="005A359E"/>
    <w:rsid w:val="005A3FBE"/>
    <w:rsid w:val="005A5005"/>
    <w:rsid w:val="005A650A"/>
    <w:rsid w:val="005B1AF3"/>
    <w:rsid w:val="005B1CA7"/>
    <w:rsid w:val="005B3BCE"/>
    <w:rsid w:val="005B4DFD"/>
    <w:rsid w:val="005B55AD"/>
    <w:rsid w:val="005B6463"/>
    <w:rsid w:val="005B6605"/>
    <w:rsid w:val="005C462C"/>
    <w:rsid w:val="005D0C65"/>
    <w:rsid w:val="005D2910"/>
    <w:rsid w:val="005D37E3"/>
    <w:rsid w:val="005D3EE9"/>
    <w:rsid w:val="005D436D"/>
    <w:rsid w:val="005D610C"/>
    <w:rsid w:val="005D662B"/>
    <w:rsid w:val="005D6BC0"/>
    <w:rsid w:val="005E1CB8"/>
    <w:rsid w:val="005E216C"/>
    <w:rsid w:val="005E3A81"/>
    <w:rsid w:val="005E429B"/>
    <w:rsid w:val="005E43B6"/>
    <w:rsid w:val="005E49AB"/>
    <w:rsid w:val="005E66CB"/>
    <w:rsid w:val="005E798B"/>
    <w:rsid w:val="005F2E85"/>
    <w:rsid w:val="005F30BD"/>
    <w:rsid w:val="005F36A9"/>
    <w:rsid w:val="005F5510"/>
    <w:rsid w:val="005F631D"/>
    <w:rsid w:val="005F6BB6"/>
    <w:rsid w:val="006004E5"/>
    <w:rsid w:val="00602417"/>
    <w:rsid w:val="00603DE0"/>
    <w:rsid w:val="006067A5"/>
    <w:rsid w:val="00606E7E"/>
    <w:rsid w:val="00607D41"/>
    <w:rsid w:val="00610506"/>
    <w:rsid w:val="00612C5A"/>
    <w:rsid w:val="00613296"/>
    <w:rsid w:val="006167F5"/>
    <w:rsid w:val="0061695E"/>
    <w:rsid w:val="00616FC8"/>
    <w:rsid w:val="006203DD"/>
    <w:rsid w:val="00621159"/>
    <w:rsid w:val="0062397F"/>
    <w:rsid w:val="00624004"/>
    <w:rsid w:val="00624FCF"/>
    <w:rsid w:val="00630AB3"/>
    <w:rsid w:val="006314C1"/>
    <w:rsid w:val="00632CDB"/>
    <w:rsid w:val="006346E2"/>
    <w:rsid w:val="006347B7"/>
    <w:rsid w:val="00635083"/>
    <w:rsid w:val="0063529C"/>
    <w:rsid w:val="00635D8D"/>
    <w:rsid w:val="00636E4C"/>
    <w:rsid w:val="00637386"/>
    <w:rsid w:val="00640409"/>
    <w:rsid w:val="00640513"/>
    <w:rsid w:val="0064111F"/>
    <w:rsid w:val="006416F1"/>
    <w:rsid w:val="00641B65"/>
    <w:rsid w:val="00641CC8"/>
    <w:rsid w:val="00643636"/>
    <w:rsid w:val="00644462"/>
    <w:rsid w:val="0065189C"/>
    <w:rsid w:val="0065398B"/>
    <w:rsid w:val="00654FEF"/>
    <w:rsid w:val="00655503"/>
    <w:rsid w:val="0065570C"/>
    <w:rsid w:val="00660A11"/>
    <w:rsid w:val="00661CF4"/>
    <w:rsid w:val="00662001"/>
    <w:rsid w:val="00665400"/>
    <w:rsid w:val="006666C7"/>
    <w:rsid w:val="00666C16"/>
    <w:rsid w:val="00671BC3"/>
    <w:rsid w:val="00673664"/>
    <w:rsid w:val="00673C97"/>
    <w:rsid w:val="00674801"/>
    <w:rsid w:val="00680B49"/>
    <w:rsid w:val="00682ADA"/>
    <w:rsid w:val="00684E5B"/>
    <w:rsid w:val="00685CAC"/>
    <w:rsid w:val="00686C8E"/>
    <w:rsid w:val="00687A1E"/>
    <w:rsid w:val="0069000A"/>
    <w:rsid w:val="00691BB8"/>
    <w:rsid w:val="00691DD1"/>
    <w:rsid w:val="00691F5A"/>
    <w:rsid w:val="00693707"/>
    <w:rsid w:val="006A04AF"/>
    <w:rsid w:val="006A1B54"/>
    <w:rsid w:val="006A364F"/>
    <w:rsid w:val="006A3746"/>
    <w:rsid w:val="006A4727"/>
    <w:rsid w:val="006B0A7A"/>
    <w:rsid w:val="006B1D77"/>
    <w:rsid w:val="006B2FDE"/>
    <w:rsid w:val="006B4CAE"/>
    <w:rsid w:val="006B6B6A"/>
    <w:rsid w:val="006B6DA8"/>
    <w:rsid w:val="006B792F"/>
    <w:rsid w:val="006C2B58"/>
    <w:rsid w:val="006C2F80"/>
    <w:rsid w:val="006C37BD"/>
    <w:rsid w:val="006C3EFA"/>
    <w:rsid w:val="006C5430"/>
    <w:rsid w:val="006C60AB"/>
    <w:rsid w:val="006C65A6"/>
    <w:rsid w:val="006C6D82"/>
    <w:rsid w:val="006C7F8F"/>
    <w:rsid w:val="006D12FE"/>
    <w:rsid w:val="006D6107"/>
    <w:rsid w:val="006D6185"/>
    <w:rsid w:val="006D72D3"/>
    <w:rsid w:val="006E0A19"/>
    <w:rsid w:val="006E33E2"/>
    <w:rsid w:val="006E356B"/>
    <w:rsid w:val="006E4704"/>
    <w:rsid w:val="006E4D57"/>
    <w:rsid w:val="006E56E2"/>
    <w:rsid w:val="006F05BC"/>
    <w:rsid w:val="006F418D"/>
    <w:rsid w:val="006F692E"/>
    <w:rsid w:val="00701BD1"/>
    <w:rsid w:val="00702E8C"/>
    <w:rsid w:val="00703335"/>
    <w:rsid w:val="007034EC"/>
    <w:rsid w:val="00706E1C"/>
    <w:rsid w:val="0071093A"/>
    <w:rsid w:val="00714C08"/>
    <w:rsid w:val="007211E6"/>
    <w:rsid w:val="00722DD4"/>
    <w:rsid w:val="00723F23"/>
    <w:rsid w:val="00725631"/>
    <w:rsid w:val="0072645C"/>
    <w:rsid w:val="007279CF"/>
    <w:rsid w:val="0073195F"/>
    <w:rsid w:val="00732930"/>
    <w:rsid w:val="00733BD0"/>
    <w:rsid w:val="00735C7F"/>
    <w:rsid w:val="00735D44"/>
    <w:rsid w:val="007401CE"/>
    <w:rsid w:val="00740B1D"/>
    <w:rsid w:val="00743209"/>
    <w:rsid w:val="007449B8"/>
    <w:rsid w:val="00745903"/>
    <w:rsid w:val="00750B26"/>
    <w:rsid w:val="00751590"/>
    <w:rsid w:val="0075182F"/>
    <w:rsid w:val="00752D9D"/>
    <w:rsid w:val="00752E70"/>
    <w:rsid w:val="00754814"/>
    <w:rsid w:val="00754FCC"/>
    <w:rsid w:val="0075732B"/>
    <w:rsid w:val="0076102D"/>
    <w:rsid w:val="00762521"/>
    <w:rsid w:val="00763196"/>
    <w:rsid w:val="00763BCE"/>
    <w:rsid w:val="00764788"/>
    <w:rsid w:val="00767165"/>
    <w:rsid w:val="00767195"/>
    <w:rsid w:val="00767889"/>
    <w:rsid w:val="00770151"/>
    <w:rsid w:val="00771467"/>
    <w:rsid w:val="007717D1"/>
    <w:rsid w:val="00772796"/>
    <w:rsid w:val="007757C2"/>
    <w:rsid w:val="00776871"/>
    <w:rsid w:val="00777C97"/>
    <w:rsid w:val="00781AFE"/>
    <w:rsid w:val="007837BF"/>
    <w:rsid w:val="00786102"/>
    <w:rsid w:val="00787254"/>
    <w:rsid w:val="007873FE"/>
    <w:rsid w:val="0078775C"/>
    <w:rsid w:val="007924B5"/>
    <w:rsid w:val="007926A8"/>
    <w:rsid w:val="00795722"/>
    <w:rsid w:val="00796248"/>
    <w:rsid w:val="007963BA"/>
    <w:rsid w:val="007979A3"/>
    <w:rsid w:val="007A20C8"/>
    <w:rsid w:val="007A2177"/>
    <w:rsid w:val="007A2DCC"/>
    <w:rsid w:val="007A78A7"/>
    <w:rsid w:val="007B0451"/>
    <w:rsid w:val="007B12FE"/>
    <w:rsid w:val="007B2940"/>
    <w:rsid w:val="007B43D8"/>
    <w:rsid w:val="007B5D15"/>
    <w:rsid w:val="007B68ED"/>
    <w:rsid w:val="007C0265"/>
    <w:rsid w:val="007C28BB"/>
    <w:rsid w:val="007C2CCB"/>
    <w:rsid w:val="007C4988"/>
    <w:rsid w:val="007D477B"/>
    <w:rsid w:val="007D4D02"/>
    <w:rsid w:val="007D4D86"/>
    <w:rsid w:val="007D544C"/>
    <w:rsid w:val="007D5DDA"/>
    <w:rsid w:val="007E0579"/>
    <w:rsid w:val="007E513C"/>
    <w:rsid w:val="007E5371"/>
    <w:rsid w:val="007E5928"/>
    <w:rsid w:val="007E63D9"/>
    <w:rsid w:val="007F2EF5"/>
    <w:rsid w:val="007F74CB"/>
    <w:rsid w:val="008010A3"/>
    <w:rsid w:val="00803810"/>
    <w:rsid w:val="00803904"/>
    <w:rsid w:val="00803C20"/>
    <w:rsid w:val="008043D0"/>
    <w:rsid w:val="00804698"/>
    <w:rsid w:val="00804B10"/>
    <w:rsid w:val="00804B2A"/>
    <w:rsid w:val="00804D8D"/>
    <w:rsid w:val="008053F1"/>
    <w:rsid w:val="00807ADF"/>
    <w:rsid w:val="00807DF8"/>
    <w:rsid w:val="008111DC"/>
    <w:rsid w:val="008133E8"/>
    <w:rsid w:val="0081477B"/>
    <w:rsid w:val="008165FA"/>
    <w:rsid w:val="00821AB1"/>
    <w:rsid w:val="00821F9E"/>
    <w:rsid w:val="0082667C"/>
    <w:rsid w:val="00827A9E"/>
    <w:rsid w:val="008333E0"/>
    <w:rsid w:val="008339B8"/>
    <w:rsid w:val="00834B71"/>
    <w:rsid w:val="008361F8"/>
    <w:rsid w:val="0084226C"/>
    <w:rsid w:val="00842621"/>
    <w:rsid w:val="00844C63"/>
    <w:rsid w:val="008474CA"/>
    <w:rsid w:val="008479E7"/>
    <w:rsid w:val="008508B4"/>
    <w:rsid w:val="00851880"/>
    <w:rsid w:val="008526D1"/>
    <w:rsid w:val="0085398B"/>
    <w:rsid w:val="008556CC"/>
    <w:rsid w:val="00855B77"/>
    <w:rsid w:val="00860C01"/>
    <w:rsid w:val="00861795"/>
    <w:rsid w:val="0086494F"/>
    <w:rsid w:val="008666BA"/>
    <w:rsid w:val="008676F5"/>
    <w:rsid w:val="0086774C"/>
    <w:rsid w:val="00874B70"/>
    <w:rsid w:val="0087524A"/>
    <w:rsid w:val="008773BC"/>
    <w:rsid w:val="00877559"/>
    <w:rsid w:val="008804DC"/>
    <w:rsid w:val="00883131"/>
    <w:rsid w:val="008839F3"/>
    <w:rsid w:val="00884BD5"/>
    <w:rsid w:val="008854FA"/>
    <w:rsid w:val="00885655"/>
    <w:rsid w:val="00885C8E"/>
    <w:rsid w:val="0088690C"/>
    <w:rsid w:val="00886C5C"/>
    <w:rsid w:val="008907C3"/>
    <w:rsid w:val="0089240D"/>
    <w:rsid w:val="00893A4C"/>
    <w:rsid w:val="0089500B"/>
    <w:rsid w:val="00895DF3"/>
    <w:rsid w:val="00896C9A"/>
    <w:rsid w:val="00896D40"/>
    <w:rsid w:val="00897B9B"/>
    <w:rsid w:val="008A1B31"/>
    <w:rsid w:val="008A28A2"/>
    <w:rsid w:val="008A3702"/>
    <w:rsid w:val="008A4209"/>
    <w:rsid w:val="008A5D07"/>
    <w:rsid w:val="008A67A8"/>
    <w:rsid w:val="008A6A12"/>
    <w:rsid w:val="008B73D9"/>
    <w:rsid w:val="008B7D41"/>
    <w:rsid w:val="008C0E54"/>
    <w:rsid w:val="008C3E6A"/>
    <w:rsid w:val="008C43D0"/>
    <w:rsid w:val="008C5817"/>
    <w:rsid w:val="008D042B"/>
    <w:rsid w:val="008D0A1A"/>
    <w:rsid w:val="008D12DE"/>
    <w:rsid w:val="008D20E5"/>
    <w:rsid w:val="008D4086"/>
    <w:rsid w:val="008D5051"/>
    <w:rsid w:val="008D524B"/>
    <w:rsid w:val="008D552B"/>
    <w:rsid w:val="008D716C"/>
    <w:rsid w:val="008E061D"/>
    <w:rsid w:val="008E14D7"/>
    <w:rsid w:val="008E163D"/>
    <w:rsid w:val="008E23D8"/>
    <w:rsid w:val="008E2E0F"/>
    <w:rsid w:val="008E3E77"/>
    <w:rsid w:val="008E6315"/>
    <w:rsid w:val="008E7451"/>
    <w:rsid w:val="008E77B8"/>
    <w:rsid w:val="008F09BE"/>
    <w:rsid w:val="008F32EC"/>
    <w:rsid w:val="008F3D37"/>
    <w:rsid w:val="008F4508"/>
    <w:rsid w:val="008F4EE1"/>
    <w:rsid w:val="008F6771"/>
    <w:rsid w:val="008F6FEA"/>
    <w:rsid w:val="008F7E89"/>
    <w:rsid w:val="0090129A"/>
    <w:rsid w:val="0090289E"/>
    <w:rsid w:val="00905415"/>
    <w:rsid w:val="009104B1"/>
    <w:rsid w:val="009142F8"/>
    <w:rsid w:val="009146EC"/>
    <w:rsid w:val="00920975"/>
    <w:rsid w:val="00921122"/>
    <w:rsid w:val="00925006"/>
    <w:rsid w:val="00925CFD"/>
    <w:rsid w:val="00927B3E"/>
    <w:rsid w:val="009318BB"/>
    <w:rsid w:val="009326AF"/>
    <w:rsid w:val="009329C4"/>
    <w:rsid w:val="009332FC"/>
    <w:rsid w:val="00933BEA"/>
    <w:rsid w:val="009348A5"/>
    <w:rsid w:val="00936071"/>
    <w:rsid w:val="00940855"/>
    <w:rsid w:val="00941871"/>
    <w:rsid w:val="00941D68"/>
    <w:rsid w:val="00942086"/>
    <w:rsid w:val="00943898"/>
    <w:rsid w:val="009444A1"/>
    <w:rsid w:val="00944D48"/>
    <w:rsid w:val="009456C6"/>
    <w:rsid w:val="009469E2"/>
    <w:rsid w:val="00947F81"/>
    <w:rsid w:val="00952A68"/>
    <w:rsid w:val="009549F2"/>
    <w:rsid w:val="00955EC3"/>
    <w:rsid w:val="00956D4E"/>
    <w:rsid w:val="0095734D"/>
    <w:rsid w:val="00957FA7"/>
    <w:rsid w:val="009608FF"/>
    <w:rsid w:val="00961BD5"/>
    <w:rsid w:val="00961CE0"/>
    <w:rsid w:val="00962EC6"/>
    <w:rsid w:val="00964C3C"/>
    <w:rsid w:val="00965849"/>
    <w:rsid w:val="00965F5C"/>
    <w:rsid w:val="009661C2"/>
    <w:rsid w:val="00967510"/>
    <w:rsid w:val="009713B1"/>
    <w:rsid w:val="0097235A"/>
    <w:rsid w:val="00972CD6"/>
    <w:rsid w:val="009736E9"/>
    <w:rsid w:val="00974C31"/>
    <w:rsid w:val="00975F1D"/>
    <w:rsid w:val="0097739A"/>
    <w:rsid w:val="00980D30"/>
    <w:rsid w:val="00981701"/>
    <w:rsid w:val="00982732"/>
    <w:rsid w:val="00985BA7"/>
    <w:rsid w:val="009870F9"/>
    <w:rsid w:val="009913F9"/>
    <w:rsid w:val="009927D3"/>
    <w:rsid w:val="00994384"/>
    <w:rsid w:val="00994D4F"/>
    <w:rsid w:val="00995DF1"/>
    <w:rsid w:val="0099754F"/>
    <w:rsid w:val="009A0094"/>
    <w:rsid w:val="009A0C8B"/>
    <w:rsid w:val="009A1392"/>
    <w:rsid w:val="009A2725"/>
    <w:rsid w:val="009A4292"/>
    <w:rsid w:val="009A4D7B"/>
    <w:rsid w:val="009A62C7"/>
    <w:rsid w:val="009A664C"/>
    <w:rsid w:val="009B1B63"/>
    <w:rsid w:val="009B2A00"/>
    <w:rsid w:val="009B359E"/>
    <w:rsid w:val="009B6CAE"/>
    <w:rsid w:val="009C017A"/>
    <w:rsid w:val="009C0401"/>
    <w:rsid w:val="009C1AF4"/>
    <w:rsid w:val="009C52A4"/>
    <w:rsid w:val="009C656E"/>
    <w:rsid w:val="009C74BD"/>
    <w:rsid w:val="009D0ABE"/>
    <w:rsid w:val="009D333A"/>
    <w:rsid w:val="009D7674"/>
    <w:rsid w:val="009D77BE"/>
    <w:rsid w:val="009E0158"/>
    <w:rsid w:val="009E06D1"/>
    <w:rsid w:val="009E1460"/>
    <w:rsid w:val="009E1C25"/>
    <w:rsid w:val="009E5211"/>
    <w:rsid w:val="009E69CB"/>
    <w:rsid w:val="009E711C"/>
    <w:rsid w:val="009F0C0B"/>
    <w:rsid w:val="009F1421"/>
    <w:rsid w:val="009F2164"/>
    <w:rsid w:val="009F26CB"/>
    <w:rsid w:val="009F4F61"/>
    <w:rsid w:val="009F5E51"/>
    <w:rsid w:val="009F6B5D"/>
    <w:rsid w:val="009F79FC"/>
    <w:rsid w:val="00A022DD"/>
    <w:rsid w:val="00A03B22"/>
    <w:rsid w:val="00A073AA"/>
    <w:rsid w:val="00A100DC"/>
    <w:rsid w:val="00A12904"/>
    <w:rsid w:val="00A136AE"/>
    <w:rsid w:val="00A1392B"/>
    <w:rsid w:val="00A1601A"/>
    <w:rsid w:val="00A17268"/>
    <w:rsid w:val="00A207B7"/>
    <w:rsid w:val="00A2303E"/>
    <w:rsid w:val="00A25F43"/>
    <w:rsid w:val="00A30F9E"/>
    <w:rsid w:val="00A3299F"/>
    <w:rsid w:val="00A32B58"/>
    <w:rsid w:val="00A3658C"/>
    <w:rsid w:val="00A36F0C"/>
    <w:rsid w:val="00A40505"/>
    <w:rsid w:val="00A41640"/>
    <w:rsid w:val="00A41D33"/>
    <w:rsid w:val="00A437AF"/>
    <w:rsid w:val="00A43B95"/>
    <w:rsid w:val="00A448FC"/>
    <w:rsid w:val="00A4633A"/>
    <w:rsid w:val="00A4718D"/>
    <w:rsid w:val="00A472A9"/>
    <w:rsid w:val="00A4763D"/>
    <w:rsid w:val="00A51D96"/>
    <w:rsid w:val="00A52268"/>
    <w:rsid w:val="00A5408E"/>
    <w:rsid w:val="00A54E39"/>
    <w:rsid w:val="00A568AC"/>
    <w:rsid w:val="00A568C6"/>
    <w:rsid w:val="00A60810"/>
    <w:rsid w:val="00A60F9C"/>
    <w:rsid w:val="00A63CC8"/>
    <w:rsid w:val="00A672E9"/>
    <w:rsid w:val="00A71124"/>
    <w:rsid w:val="00A72333"/>
    <w:rsid w:val="00A72525"/>
    <w:rsid w:val="00A72CB2"/>
    <w:rsid w:val="00A72CED"/>
    <w:rsid w:val="00A72CF2"/>
    <w:rsid w:val="00A72F3A"/>
    <w:rsid w:val="00A7318B"/>
    <w:rsid w:val="00A732F2"/>
    <w:rsid w:val="00A738E0"/>
    <w:rsid w:val="00A73A41"/>
    <w:rsid w:val="00A755F1"/>
    <w:rsid w:val="00A820E8"/>
    <w:rsid w:val="00A8614F"/>
    <w:rsid w:val="00A90AB8"/>
    <w:rsid w:val="00A90DAD"/>
    <w:rsid w:val="00A911B5"/>
    <w:rsid w:val="00A9190B"/>
    <w:rsid w:val="00A9230D"/>
    <w:rsid w:val="00A953E9"/>
    <w:rsid w:val="00A95DDD"/>
    <w:rsid w:val="00A965DB"/>
    <w:rsid w:val="00A97B4C"/>
    <w:rsid w:val="00AA0636"/>
    <w:rsid w:val="00AA0644"/>
    <w:rsid w:val="00AA0FA6"/>
    <w:rsid w:val="00AA1091"/>
    <w:rsid w:val="00AA1FD8"/>
    <w:rsid w:val="00AA346F"/>
    <w:rsid w:val="00AA51E5"/>
    <w:rsid w:val="00AA5AA1"/>
    <w:rsid w:val="00AA66C0"/>
    <w:rsid w:val="00AB088C"/>
    <w:rsid w:val="00AB0903"/>
    <w:rsid w:val="00AB1BBF"/>
    <w:rsid w:val="00AB2697"/>
    <w:rsid w:val="00AC09D6"/>
    <w:rsid w:val="00AC1301"/>
    <w:rsid w:val="00AC1C01"/>
    <w:rsid w:val="00AC55C3"/>
    <w:rsid w:val="00AC6C5B"/>
    <w:rsid w:val="00AC7F1D"/>
    <w:rsid w:val="00AD0305"/>
    <w:rsid w:val="00AD08A1"/>
    <w:rsid w:val="00AD0F6A"/>
    <w:rsid w:val="00AD19BB"/>
    <w:rsid w:val="00AD3872"/>
    <w:rsid w:val="00AD5435"/>
    <w:rsid w:val="00AD654D"/>
    <w:rsid w:val="00AD730A"/>
    <w:rsid w:val="00AE5F86"/>
    <w:rsid w:val="00AE6599"/>
    <w:rsid w:val="00AF5736"/>
    <w:rsid w:val="00AF5BAD"/>
    <w:rsid w:val="00B0184A"/>
    <w:rsid w:val="00B02A0F"/>
    <w:rsid w:val="00B033AE"/>
    <w:rsid w:val="00B03427"/>
    <w:rsid w:val="00B045AA"/>
    <w:rsid w:val="00B06285"/>
    <w:rsid w:val="00B07CE2"/>
    <w:rsid w:val="00B10592"/>
    <w:rsid w:val="00B10A48"/>
    <w:rsid w:val="00B163D8"/>
    <w:rsid w:val="00B167FD"/>
    <w:rsid w:val="00B1711E"/>
    <w:rsid w:val="00B21648"/>
    <w:rsid w:val="00B2303C"/>
    <w:rsid w:val="00B24B83"/>
    <w:rsid w:val="00B258B9"/>
    <w:rsid w:val="00B25C23"/>
    <w:rsid w:val="00B25D6B"/>
    <w:rsid w:val="00B26311"/>
    <w:rsid w:val="00B26A0C"/>
    <w:rsid w:val="00B27A81"/>
    <w:rsid w:val="00B32363"/>
    <w:rsid w:val="00B419FD"/>
    <w:rsid w:val="00B41EBA"/>
    <w:rsid w:val="00B4264D"/>
    <w:rsid w:val="00B432A2"/>
    <w:rsid w:val="00B43C11"/>
    <w:rsid w:val="00B457C4"/>
    <w:rsid w:val="00B45DC1"/>
    <w:rsid w:val="00B46171"/>
    <w:rsid w:val="00B463E3"/>
    <w:rsid w:val="00B467D5"/>
    <w:rsid w:val="00B509EF"/>
    <w:rsid w:val="00B51CB9"/>
    <w:rsid w:val="00B52EAD"/>
    <w:rsid w:val="00B53359"/>
    <w:rsid w:val="00B53F62"/>
    <w:rsid w:val="00B57DF0"/>
    <w:rsid w:val="00B60D29"/>
    <w:rsid w:val="00B644C4"/>
    <w:rsid w:val="00B66EA6"/>
    <w:rsid w:val="00B67551"/>
    <w:rsid w:val="00B67DFD"/>
    <w:rsid w:val="00B7054F"/>
    <w:rsid w:val="00B70EC7"/>
    <w:rsid w:val="00B7315C"/>
    <w:rsid w:val="00B754EC"/>
    <w:rsid w:val="00B755C4"/>
    <w:rsid w:val="00B75E84"/>
    <w:rsid w:val="00B82B2A"/>
    <w:rsid w:val="00B82DBE"/>
    <w:rsid w:val="00B83143"/>
    <w:rsid w:val="00B83172"/>
    <w:rsid w:val="00B83788"/>
    <w:rsid w:val="00B83DAC"/>
    <w:rsid w:val="00B855B3"/>
    <w:rsid w:val="00B857FE"/>
    <w:rsid w:val="00B85B6B"/>
    <w:rsid w:val="00B861E1"/>
    <w:rsid w:val="00B870BD"/>
    <w:rsid w:val="00B9325E"/>
    <w:rsid w:val="00B95038"/>
    <w:rsid w:val="00B9610E"/>
    <w:rsid w:val="00BA00C1"/>
    <w:rsid w:val="00BA2F00"/>
    <w:rsid w:val="00BB0E6B"/>
    <w:rsid w:val="00BB190F"/>
    <w:rsid w:val="00BB1B8F"/>
    <w:rsid w:val="00BB4118"/>
    <w:rsid w:val="00BB64B3"/>
    <w:rsid w:val="00BD6829"/>
    <w:rsid w:val="00BD6AC6"/>
    <w:rsid w:val="00BE0E8F"/>
    <w:rsid w:val="00BE0F67"/>
    <w:rsid w:val="00BE28C3"/>
    <w:rsid w:val="00BE30F2"/>
    <w:rsid w:val="00BE3B89"/>
    <w:rsid w:val="00BE6ED8"/>
    <w:rsid w:val="00BE7407"/>
    <w:rsid w:val="00BF0272"/>
    <w:rsid w:val="00BF0E04"/>
    <w:rsid w:val="00BF0EB4"/>
    <w:rsid w:val="00BF2445"/>
    <w:rsid w:val="00BF3A01"/>
    <w:rsid w:val="00BF4EFE"/>
    <w:rsid w:val="00BF56CB"/>
    <w:rsid w:val="00BF7160"/>
    <w:rsid w:val="00BF7F28"/>
    <w:rsid w:val="00C02450"/>
    <w:rsid w:val="00C042E7"/>
    <w:rsid w:val="00C04972"/>
    <w:rsid w:val="00C05082"/>
    <w:rsid w:val="00C07057"/>
    <w:rsid w:val="00C07D58"/>
    <w:rsid w:val="00C12495"/>
    <w:rsid w:val="00C12911"/>
    <w:rsid w:val="00C13814"/>
    <w:rsid w:val="00C16890"/>
    <w:rsid w:val="00C21FC3"/>
    <w:rsid w:val="00C222A5"/>
    <w:rsid w:val="00C2308D"/>
    <w:rsid w:val="00C25F2F"/>
    <w:rsid w:val="00C25F68"/>
    <w:rsid w:val="00C2779D"/>
    <w:rsid w:val="00C326AC"/>
    <w:rsid w:val="00C32ADC"/>
    <w:rsid w:val="00C34F5D"/>
    <w:rsid w:val="00C3645B"/>
    <w:rsid w:val="00C36F6C"/>
    <w:rsid w:val="00C37B71"/>
    <w:rsid w:val="00C4275B"/>
    <w:rsid w:val="00C4296E"/>
    <w:rsid w:val="00C45640"/>
    <w:rsid w:val="00C45A38"/>
    <w:rsid w:val="00C50F9A"/>
    <w:rsid w:val="00C562B8"/>
    <w:rsid w:val="00C56930"/>
    <w:rsid w:val="00C57894"/>
    <w:rsid w:val="00C6012E"/>
    <w:rsid w:val="00C602A7"/>
    <w:rsid w:val="00C63FE8"/>
    <w:rsid w:val="00C644B2"/>
    <w:rsid w:val="00C64894"/>
    <w:rsid w:val="00C6515B"/>
    <w:rsid w:val="00C6554D"/>
    <w:rsid w:val="00C67B79"/>
    <w:rsid w:val="00C701DC"/>
    <w:rsid w:val="00C71408"/>
    <w:rsid w:val="00C71A9A"/>
    <w:rsid w:val="00C71DCA"/>
    <w:rsid w:val="00C735D4"/>
    <w:rsid w:val="00C74117"/>
    <w:rsid w:val="00C7545A"/>
    <w:rsid w:val="00C765CA"/>
    <w:rsid w:val="00C77FFD"/>
    <w:rsid w:val="00C819C2"/>
    <w:rsid w:val="00C85EEF"/>
    <w:rsid w:val="00C85F52"/>
    <w:rsid w:val="00C861A9"/>
    <w:rsid w:val="00C87035"/>
    <w:rsid w:val="00C87FFA"/>
    <w:rsid w:val="00C917EC"/>
    <w:rsid w:val="00C93C29"/>
    <w:rsid w:val="00C962AF"/>
    <w:rsid w:val="00C966D1"/>
    <w:rsid w:val="00C97979"/>
    <w:rsid w:val="00CA0671"/>
    <w:rsid w:val="00CA0B92"/>
    <w:rsid w:val="00CA1743"/>
    <w:rsid w:val="00CA31F4"/>
    <w:rsid w:val="00CA6558"/>
    <w:rsid w:val="00CB0865"/>
    <w:rsid w:val="00CB08AC"/>
    <w:rsid w:val="00CB19C0"/>
    <w:rsid w:val="00CB4ADE"/>
    <w:rsid w:val="00CB65C0"/>
    <w:rsid w:val="00CC04C0"/>
    <w:rsid w:val="00CC11B9"/>
    <w:rsid w:val="00CC589A"/>
    <w:rsid w:val="00CC71E0"/>
    <w:rsid w:val="00CD1239"/>
    <w:rsid w:val="00CD146D"/>
    <w:rsid w:val="00CD3C44"/>
    <w:rsid w:val="00CD5026"/>
    <w:rsid w:val="00CD5353"/>
    <w:rsid w:val="00CD65C7"/>
    <w:rsid w:val="00CE204F"/>
    <w:rsid w:val="00CE50A8"/>
    <w:rsid w:val="00CE663B"/>
    <w:rsid w:val="00CF0AF4"/>
    <w:rsid w:val="00CF0CC6"/>
    <w:rsid w:val="00CF0F4D"/>
    <w:rsid w:val="00CF1663"/>
    <w:rsid w:val="00CF1713"/>
    <w:rsid w:val="00CF2933"/>
    <w:rsid w:val="00CF3919"/>
    <w:rsid w:val="00CF3BB6"/>
    <w:rsid w:val="00CF6E6D"/>
    <w:rsid w:val="00CF7315"/>
    <w:rsid w:val="00CF76FE"/>
    <w:rsid w:val="00D00828"/>
    <w:rsid w:val="00D00A4F"/>
    <w:rsid w:val="00D0265E"/>
    <w:rsid w:val="00D0318C"/>
    <w:rsid w:val="00D03A76"/>
    <w:rsid w:val="00D068A9"/>
    <w:rsid w:val="00D06D4A"/>
    <w:rsid w:val="00D11749"/>
    <w:rsid w:val="00D140EB"/>
    <w:rsid w:val="00D15522"/>
    <w:rsid w:val="00D16074"/>
    <w:rsid w:val="00D16FAD"/>
    <w:rsid w:val="00D2090F"/>
    <w:rsid w:val="00D22781"/>
    <w:rsid w:val="00D237DB"/>
    <w:rsid w:val="00D2561F"/>
    <w:rsid w:val="00D25B0B"/>
    <w:rsid w:val="00D25F50"/>
    <w:rsid w:val="00D300F0"/>
    <w:rsid w:val="00D30216"/>
    <w:rsid w:val="00D30B86"/>
    <w:rsid w:val="00D30C2A"/>
    <w:rsid w:val="00D3299B"/>
    <w:rsid w:val="00D32AC0"/>
    <w:rsid w:val="00D36526"/>
    <w:rsid w:val="00D37117"/>
    <w:rsid w:val="00D40256"/>
    <w:rsid w:val="00D422F4"/>
    <w:rsid w:val="00D42D89"/>
    <w:rsid w:val="00D42EA2"/>
    <w:rsid w:val="00D45474"/>
    <w:rsid w:val="00D45FF2"/>
    <w:rsid w:val="00D46CE7"/>
    <w:rsid w:val="00D478C4"/>
    <w:rsid w:val="00D47CB3"/>
    <w:rsid w:val="00D50BDC"/>
    <w:rsid w:val="00D53958"/>
    <w:rsid w:val="00D54534"/>
    <w:rsid w:val="00D5532F"/>
    <w:rsid w:val="00D57C0E"/>
    <w:rsid w:val="00D60AF2"/>
    <w:rsid w:val="00D63BE6"/>
    <w:rsid w:val="00D66C8E"/>
    <w:rsid w:val="00D711C2"/>
    <w:rsid w:val="00D733EC"/>
    <w:rsid w:val="00D74BF0"/>
    <w:rsid w:val="00D7571C"/>
    <w:rsid w:val="00D75E20"/>
    <w:rsid w:val="00D76950"/>
    <w:rsid w:val="00D7777C"/>
    <w:rsid w:val="00D77937"/>
    <w:rsid w:val="00D82377"/>
    <w:rsid w:val="00D8256E"/>
    <w:rsid w:val="00D83761"/>
    <w:rsid w:val="00D83FFD"/>
    <w:rsid w:val="00D85254"/>
    <w:rsid w:val="00D903FE"/>
    <w:rsid w:val="00D9143F"/>
    <w:rsid w:val="00D94610"/>
    <w:rsid w:val="00D94E45"/>
    <w:rsid w:val="00D95700"/>
    <w:rsid w:val="00D96944"/>
    <w:rsid w:val="00D96C89"/>
    <w:rsid w:val="00D97C75"/>
    <w:rsid w:val="00DA2534"/>
    <w:rsid w:val="00DA434E"/>
    <w:rsid w:val="00DA6307"/>
    <w:rsid w:val="00DA6A60"/>
    <w:rsid w:val="00DA78BF"/>
    <w:rsid w:val="00DB199F"/>
    <w:rsid w:val="00DB1A17"/>
    <w:rsid w:val="00DB4B61"/>
    <w:rsid w:val="00DB618B"/>
    <w:rsid w:val="00DB6392"/>
    <w:rsid w:val="00DB6B09"/>
    <w:rsid w:val="00DB7086"/>
    <w:rsid w:val="00DB7A26"/>
    <w:rsid w:val="00DC13D2"/>
    <w:rsid w:val="00DC1E5B"/>
    <w:rsid w:val="00DC3F31"/>
    <w:rsid w:val="00DC4330"/>
    <w:rsid w:val="00DC5BFB"/>
    <w:rsid w:val="00DC69D9"/>
    <w:rsid w:val="00DC7911"/>
    <w:rsid w:val="00DC7CEC"/>
    <w:rsid w:val="00DD459C"/>
    <w:rsid w:val="00DD520F"/>
    <w:rsid w:val="00DE0B76"/>
    <w:rsid w:val="00DE2976"/>
    <w:rsid w:val="00DE29DD"/>
    <w:rsid w:val="00DE466D"/>
    <w:rsid w:val="00DE59F4"/>
    <w:rsid w:val="00DE6B09"/>
    <w:rsid w:val="00DE7CA5"/>
    <w:rsid w:val="00DF160B"/>
    <w:rsid w:val="00DF5644"/>
    <w:rsid w:val="00DF60A6"/>
    <w:rsid w:val="00DF790C"/>
    <w:rsid w:val="00E00940"/>
    <w:rsid w:val="00E0125C"/>
    <w:rsid w:val="00E032CA"/>
    <w:rsid w:val="00E04FCE"/>
    <w:rsid w:val="00E0589D"/>
    <w:rsid w:val="00E10233"/>
    <w:rsid w:val="00E108D5"/>
    <w:rsid w:val="00E10F41"/>
    <w:rsid w:val="00E11DC5"/>
    <w:rsid w:val="00E167A6"/>
    <w:rsid w:val="00E1693C"/>
    <w:rsid w:val="00E17AA1"/>
    <w:rsid w:val="00E2198B"/>
    <w:rsid w:val="00E22794"/>
    <w:rsid w:val="00E2404C"/>
    <w:rsid w:val="00E24371"/>
    <w:rsid w:val="00E30882"/>
    <w:rsid w:val="00E31060"/>
    <w:rsid w:val="00E424E8"/>
    <w:rsid w:val="00E46226"/>
    <w:rsid w:val="00E46BA7"/>
    <w:rsid w:val="00E47697"/>
    <w:rsid w:val="00E47D01"/>
    <w:rsid w:val="00E51648"/>
    <w:rsid w:val="00E52CEA"/>
    <w:rsid w:val="00E540AE"/>
    <w:rsid w:val="00E556D3"/>
    <w:rsid w:val="00E56EFD"/>
    <w:rsid w:val="00E61315"/>
    <w:rsid w:val="00E61623"/>
    <w:rsid w:val="00E63613"/>
    <w:rsid w:val="00E64056"/>
    <w:rsid w:val="00E643AD"/>
    <w:rsid w:val="00E643BB"/>
    <w:rsid w:val="00E65CC9"/>
    <w:rsid w:val="00E7352C"/>
    <w:rsid w:val="00E73F5E"/>
    <w:rsid w:val="00E7584E"/>
    <w:rsid w:val="00E76FA5"/>
    <w:rsid w:val="00E8028A"/>
    <w:rsid w:val="00E810F9"/>
    <w:rsid w:val="00E84BC4"/>
    <w:rsid w:val="00E857C1"/>
    <w:rsid w:val="00E85830"/>
    <w:rsid w:val="00E87C25"/>
    <w:rsid w:val="00E915FF"/>
    <w:rsid w:val="00E93C79"/>
    <w:rsid w:val="00E9447A"/>
    <w:rsid w:val="00E967EA"/>
    <w:rsid w:val="00EA1368"/>
    <w:rsid w:val="00EA3BC3"/>
    <w:rsid w:val="00EA58BD"/>
    <w:rsid w:val="00EA5ADA"/>
    <w:rsid w:val="00EA5FF8"/>
    <w:rsid w:val="00EA6187"/>
    <w:rsid w:val="00EA7973"/>
    <w:rsid w:val="00EB0ADB"/>
    <w:rsid w:val="00EB0D23"/>
    <w:rsid w:val="00EB1B23"/>
    <w:rsid w:val="00EB1B5E"/>
    <w:rsid w:val="00EB3E10"/>
    <w:rsid w:val="00EB3F2B"/>
    <w:rsid w:val="00EB652C"/>
    <w:rsid w:val="00EC05C1"/>
    <w:rsid w:val="00EC1707"/>
    <w:rsid w:val="00EC3780"/>
    <w:rsid w:val="00EC4922"/>
    <w:rsid w:val="00EC5359"/>
    <w:rsid w:val="00EC71E9"/>
    <w:rsid w:val="00ED0BD6"/>
    <w:rsid w:val="00ED15C0"/>
    <w:rsid w:val="00ED47FF"/>
    <w:rsid w:val="00ED4CDA"/>
    <w:rsid w:val="00ED7E79"/>
    <w:rsid w:val="00EE0AAF"/>
    <w:rsid w:val="00EE0C06"/>
    <w:rsid w:val="00EE176B"/>
    <w:rsid w:val="00EE4BB0"/>
    <w:rsid w:val="00EF2040"/>
    <w:rsid w:val="00EF227E"/>
    <w:rsid w:val="00EF3B03"/>
    <w:rsid w:val="00EF4327"/>
    <w:rsid w:val="00EF5E5D"/>
    <w:rsid w:val="00EF6B80"/>
    <w:rsid w:val="00EF7CA7"/>
    <w:rsid w:val="00F00916"/>
    <w:rsid w:val="00F01934"/>
    <w:rsid w:val="00F027DF"/>
    <w:rsid w:val="00F03EB4"/>
    <w:rsid w:val="00F06B40"/>
    <w:rsid w:val="00F07BEE"/>
    <w:rsid w:val="00F107A8"/>
    <w:rsid w:val="00F11894"/>
    <w:rsid w:val="00F13176"/>
    <w:rsid w:val="00F13585"/>
    <w:rsid w:val="00F14515"/>
    <w:rsid w:val="00F164A7"/>
    <w:rsid w:val="00F170DD"/>
    <w:rsid w:val="00F17F72"/>
    <w:rsid w:val="00F205BE"/>
    <w:rsid w:val="00F20D27"/>
    <w:rsid w:val="00F2393C"/>
    <w:rsid w:val="00F23AD6"/>
    <w:rsid w:val="00F23D2E"/>
    <w:rsid w:val="00F24E23"/>
    <w:rsid w:val="00F25B20"/>
    <w:rsid w:val="00F27339"/>
    <w:rsid w:val="00F27E09"/>
    <w:rsid w:val="00F310B5"/>
    <w:rsid w:val="00F35B7B"/>
    <w:rsid w:val="00F362C6"/>
    <w:rsid w:val="00F3794F"/>
    <w:rsid w:val="00F410B3"/>
    <w:rsid w:val="00F4243D"/>
    <w:rsid w:val="00F43569"/>
    <w:rsid w:val="00F4364C"/>
    <w:rsid w:val="00F4374D"/>
    <w:rsid w:val="00F456F4"/>
    <w:rsid w:val="00F46BC8"/>
    <w:rsid w:val="00F47433"/>
    <w:rsid w:val="00F47866"/>
    <w:rsid w:val="00F518D6"/>
    <w:rsid w:val="00F53548"/>
    <w:rsid w:val="00F57D83"/>
    <w:rsid w:val="00F57F62"/>
    <w:rsid w:val="00F602C2"/>
    <w:rsid w:val="00F620E1"/>
    <w:rsid w:val="00F62624"/>
    <w:rsid w:val="00F64299"/>
    <w:rsid w:val="00F645AE"/>
    <w:rsid w:val="00F64CB6"/>
    <w:rsid w:val="00F64E94"/>
    <w:rsid w:val="00F6737B"/>
    <w:rsid w:val="00F7172B"/>
    <w:rsid w:val="00F71F0B"/>
    <w:rsid w:val="00F73A65"/>
    <w:rsid w:val="00F755BE"/>
    <w:rsid w:val="00F7731B"/>
    <w:rsid w:val="00F81212"/>
    <w:rsid w:val="00F84DE5"/>
    <w:rsid w:val="00F8535A"/>
    <w:rsid w:val="00F85C69"/>
    <w:rsid w:val="00F8657B"/>
    <w:rsid w:val="00F86DB3"/>
    <w:rsid w:val="00F87AC7"/>
    <w:rsid w:val="00F90839"/>
    <w:rsid w:val="00F91714"/>
    <w:rsid w:val="00F92406"/>
    <w:rsid w:val="00F932FA"/>
    <w:rsid w:val="00F95DE6"/>
    <w:rsid w:val="00F97046"/>
    <w:rsid w:val="00F9795C"/>
    <w:rsid w:val="00F97C7D"/>
    <w:rsid w:val="00FA05D3"/>
    <w:rsid w:val="00FA0BAF"/>
    <w:rsid w:val="00FA1D70"/>
    <w:rsid w:val="00FA484F"/>
    <w:rsid w:val="00FA5889"/>
    <w:rsid w:val="00FA5904"/>
    <w:rsid w:val="00FA78C2"/>
    <w:rsid w:val="00FA791C"/>
    <w:rsid w:val="00FB25B3"/>
    <w:rsid w:val="00FB325D"/>
    <w:rsid w:val="00FB5C72"/>
    <w:rsid w:val="00FB6076"/>
    <w:rsid w:val="00FB7E51"/>
    <w:rsid w:val="00FC0250"/>
    <w:rsid w:val="00FC4D3B"/>
    <w:rsid w:val="00FD1F64"/>
    <w:rsid w:val="00FD21FD"/>
    <w:rsid w:val="00FE1807"/>
    <w:rsid w:val="00FE26DF"/>
    <w:rsid w:val="00FE3B47"/>
    <w:rsid w:val="00FE5E3D"/>
    <w:rsid w:val="00FF0C15"/>
    <w:rsid w:val="00FF5868"/>
    <w:rsid w:val="00FF68FC"/>
    <w:rsid w:val="00FF6EC8"/>
    <w:rsid w:val="00FF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5E8"/>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qFormat/>
    <w:rsid w:val="006203D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113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uiPriority w:val="99"/>
    <w:rsid w:val="00D903FE"/>
    <w:pPr>
      <w:tabs>
        <w:tab w:val="center" w:pos="4677"/>
        <w:tab w:val="right" w:pos="9355"/>
      </w:tabs>
    </w:pPr>
  </w:style>
  <w:style w:type="character" w:styleId="a7">
    <w:name w:val="page number"/>
    <w:basedOn w:val="a0"/>
    <w:rsid w:val="00D903FE"/>
  </w:style>
  <w:style w:type="paragraph" w:styleId="20">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1">
    <w:name w:val="Body Text Indent 2"/>
    <w:basedOn w:val="a"/>
    <w:rsid w:val="00E2198B"/>
    <w:pPr>
      <w:spacing w:after="120" w:line="480" w:lineRule="auto"/>
      <w:ind w:left="283"/>
    </w:pPr>
  </w:style>
  <w:style w:type="paragraph" w:customStyle="1" w:styleId="ConsTitle">
    <w:name w:val="ConsTitle"/>
    <w:rsid w:val="000E1AED"/>
    <w:pPr>
      <w:widowControl w:val="0"/>
      <w:autoSpaceDE w:val="0"/>
      <w:autoSpaceDN w:val="0"/>
      <w:adjustRightInd w:val="0"/>
    </w:pPr>
    <w:rPr>
      <w:rFonts w:ascii="Arial" w:hAnsi="Arial" w:cs="Arial"/>
      <w:b/>
      <w:bCs/>
      <w:sz w:val="16"/>
      <w:szCs w:val="16"/>
    </w:rPr>
  </w:style>
  <w:style w:type="paragraph" w:styleId="ab">
    <w:name w:val="header"/>
    <w:basedOn w:val="a"/>
    <w:link w:val="ac"/>
    <w:uiPriority w:val="99"/>
    <w:rsid w:val="00722DD4"/>
    <w:pPr>
      <w:tabs>
        <w:tab w:val="center" w:pos="4677"/>
        <w:tab w:val="right" w:pos="9355"/>
      </w:tabs>
    </w:pPr>
  </w:style>
  <w:style w:type="paragraph" w:customStyle="1" w:styleId="ConsPlusNonformat">
    <w:name w:val="ConsPlusNonformat"/>
    <w:uiPriority w:val="99"/>
    <w:rsid w:val="00752D9D"/>
    <w:pPr>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B755C4"/>
    <w:pPr>
      <w:spacing w:after="160" w:line="240" w:lineRule="exact"/>
    </w:pPr>
    <w:rPr>
      <w:rFonts w:ascii="Arial" w:hAnsi="Arial" w:cs="Arial"/>
      <w:sz w:val="20"/>
      <w:szCs w:val="20"/>
      <w:lang w:val="en-US" w:eastAsia="en-US"/>
    </w:rPr>
  </w:style>
  <w:style w:type="paragraph" w:styleId="ad">
    <w:name w:val="No Spacing"/>
    <w:link w:val="ae"/>
    <w:uiPriority w:val="1"/>
    <w:qFormat/>
    <w:rsid w:val="0095734D"/>
    <w:rPr>
      <w:rFonts w:ascii="Calibri" w:hAnsi="Calibri"/>
      <w:sz w:val="22"/>
      <w:szCs w:val="22"/>
      <w:lang w:eastAsia="en-US"/>
    </w:rPr>
  </w:style>
  <w:style w:type="character" w:customStyle="1" w:styleId="ae">
    <w:name w:val="Без интервала Знак"/>
    <w:link w:val="ad"/>
    <w:uiPriority w:val="1"/>
    <w:rsid w:val="0095734D"/>
    <w:rPr>
      <w:rFonts w:ascii="Calibri" w:hAnsi="Calibri"/>
      <w:sz w:val="22"/>
      <w:szCs w:val="22"/>
      <w:lang w:val="ru-RU" w:eastAsia="en-US" w:bidi="ar-SA"/>
    </w:rPr>
  </w:style>
  <w:style w:type="character" w:customStyle="1" w:styleId="ac">
    <w:name w:val="Верхний колонтитул Знак"/>
    <w:link w:val="ab"/>
    <w:uiPriority w:val="99"/>
    <w:rsid w:val="0095734D"/>
    <w:rPr>
      <w:sz w:val="24"/>
      <w:szCs w:val="24"/>
    </w:rPr>
  </w:style>
  <w:style w:type="character" w:customStyle="1" w:styleId="a6">
    <w:name w:val="Нижний колонтитул Знак"/>
    <w:link w:val="a5"/>
    <w:uiPriority w:val="99"/>
    <w:rsid w:val="0095734D"/>
    <w:rPr>
      <w:sz w:val="24"/>
      <w:szCs w:val="24"/>
    </w:rPr>
  </w:style>
  <w:style w:type="character" w:styleId="af">
    <w:name w:val="Emphasis"/>
    <w:qFormat/>
    <w:rsid w:val="00236A2C"/>
    <w:rPr>
      <w:i/>
      <w:iCs/>
    </w:rPr>
  </w:style>
  <w:style w:type="paragraph" w:customStyle="1" w:styleId="af0">
    <w:name w:val="Знак"/>
    <w:basedOn w:val="a"/>
    <w:next w:val="a"/>
    <w:semiHidden/>
    <w:rsid w:val="00CC11B9"/>
    <w:pPr>
      <w:spacing w:after="160" w:line="240" w:lineRule="exact"/>
    </w:pPr>
    <w:rPr>
      <w:rFonts w:ascii="Arial" w:hAnsi="Arial" w:cs="Arial"/>
      <w:sz w:val="20"/>
      <w:szCs w:val="20"/>
      <w:lang w:val="en-US" w:eastAsia="en-US"/>
    </w:rPr>
  </w:style>
  <w:style w:type="paragraph" w:customStyle="1" w:styleId="af1">
    <w:name w:val="Знак"/>
    <w:basedOn w:val="a"/>
    <w:next w:val="a"/>
    <w:semiHidden/>
    <w:rsid w:val="00275E4D"/>
    <w:pPr>
      <w:spacing w:after="160" w:line="240" w:lineRule="exact"/>
    </w:pPr>
    <w:rPr>
      <w:rFonts w:ascii="Arial" w:hAnsi="Arial" w:cs="Arial"/>
      <w:sz w:val="20"/>
      <w:szCs w:val="20"/>
      <w:lang w:val="en-US" w:eastAsia="en-US"/>
    </w:rPr>
  </w:style>
  <w:style w:type="character" w:customStyle="1" w:styleId="40">
    <w:name w:val="Заголовок 4 Знак"/>
    <w:link w:val="4"/>
    <w:rsid w:val="00B258B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49014">
      <w:bodyDiv w:val="1"/>
      <w:marLeft w:val="0"/>
      <w:marRight w:val="0"/>
      <w:marTop w:val="0"/>
      <w:marBottom w:val="0"/>
      <w:divBdr>
        <w:top w:val="none" w:sz="0" w:space="0" w:color="auto"/>
        <w:left w:val="none" w:sz="0" w:space="0" w:color="auto"/>
        <w:bottom w:val="none" w:sz="0" w:space="0" w:color="auto"/>
        <w:right w:val="none" w:sz="0" w:space="0" w:color="auto"/>
      </w:divBdr>
    </w:div>
    <w:div w:id="40640831">
      <w:bodyDiv w:val="1"/>
      <w:marLeft w:val="0"/>
      <w:marRight w:val="0"/>
      <w:marTop w:val="0"/>
      <w:marBottom w:val="0"/>
      <w:divBdr>
        <w:top w:val="none" w:sz="0" w:space="0" w:color="auto"/>
        <w:left w:val="none" w:sz="0" w:space="0" w:color="auto"/>
        <w:bottom w:val="none" w:sz="0" w:space="0" w:color="auto"/>
        <w:right w:val="none" w:sz="0" w:space="0" w:color="auto"/>
      </w:divBdr>
    </w:div>
    <w:div w:id="43530109">
      <w:bodyDiv w:val="1"/>
      <w:marLeft w:val="0"/>
      <w:marRight w:val="0"/>
      <w:marTop w:val="0"/>
      <w:marBottom w:val="0"/>
      <w:divBdr>
        <w:top w:val="none" w:sz="0" w:space="0" w:color="auto"/>
        <w:left w:val="none" w:sz="0" w:space="0" w:color="auto"/>
        <w:bottom w:val="none" w:sz="0" w:space="0" w:color="auto"/>
        <w:right w:val="none" w:sz="0" w:space="0" w:color="auto"/>
      </w:divBdr>
    </w:div>
    <w:div w:id="86269229">
      <w:bodyDiv w:val="1"/>
      <w:marLeft w:val="0"/>
      <w:marRight w:val="0"/>
      <w:marTop w:val="0"/>
      <w:marBottom w:val="0"/>
      <w:divBdr>
        <w:top w:val="none" w:sz="0" w:space="0" w:color="auto"/>
        <w:left w:val="none" w:sz="0" w:space="0" w:color="auto"/>
        <w:bottom w:val="none" w:sz="0" w:space="0" w:color="auto"/>
        <w:right w:val="none" w:sz="0" w:space="0" w:color="auto"/>
      </w:divBdr>
    </w:div>
    <w:div w:id="93793452">
      <w:bodyDiv w:val="1"/>
      <w:marLeft w:val="0"/>
      <w:marRight w:val="0"/>
      <w:marTop w:val="0"/>
      <w:marBottom w:val="0"/>
      <w:divBdr>
        <w:top w:val="none" w:sz="0" w:space="0" w:color="auto"/>
        <w:left w:val="none" w:sz="0" w:space="0" w:color="auto"/>
        <w:bottom w:val="none" w:sz="0" w:space="0" w:color="auto"/>
        <w:right w:val="none" w:sz="0" w:space="0" w:color="auto"/>
      </w:divBdr>
    </w:div>
    <w:div w:id="124397886">
      <w:bodyDiv w:val="1"/>
      <w:marLeft w:val="0"/>
      <w:marRight w:val="0"/>
      <w:marTop w:val="0"/>
      <w:marBottom w:val="0"/>
      <w:divBdr>
        <w:top w:val="none" w:sz="0" w:space="0" w:color="auto"/>
        <w:left w:val="none" w:sz="0" w:space="0" w:color="auto"/>
        <w:bottom w:val="none" w:sz="0" w:space="0" w:color="auto"/>
        <w:right w:val="none" w:sz="0" w:space="0" w:color="auto"/>
      </w:divBdr>
    </w:div>
    <w:div w:id="175972249">
      <w:bodyDiv w:val="1"/>
      <w:marLeft w:val="0"/>
      <w:marRight w:val="0"/>
      <w:marTop w:val="0"/>
      <w:marBottom w:val="0"/>
      <w:divBdr>
        <w:top w:val="none" w:sz="0" w:space="0" w:color="auto"/>
        <w:left w:val="none" w:sz="0" w:space="0" w:color="auto"/>
        <w:bottom w:val="none" w:sz="0" w:space="0" w:color="auto"/>
        <w:right w:val="none" w:sz="0" w:space="0" w:color="auto"/>
      </w:divBdr>
    </w:div>
    <w:div w:id="257295318">
      <w:bodyDiv w:val="1"/>
      <w:marLeft w:val="0"/>
      <w:marRight w:val="0"/>
      <w:marTop w:val="0"/>
      <w:marBottom w:val="0"/>
      <w:divBdr>
        <w:top w:val="none" w:sz="0" w:space="0" w:color="auto"/>
        <w:left w:val="none" w:sz="0" w:space="0" w:color="auto"/>
        <w:bottom w:val="none" w:sz="0" w:space="0" w:color="auto"/>
        <w:right w:val="none" w:sz="0" w:space="0" w:color="auto"/>
      </w:divBdr>
    </w:div>
    <w:div w:id="357657833">
      <w:bodyDiv w:val="1"/>
      <w:marLeft w:val="0"/>
      <w:marRight w:val="0"/>
      <w:marTop w:val="0"/>
      <w:marBottom w:val="0"/>
      <w:divBdr>
        <w:top w:val="none" w:sz="0" w:space="0" w:color="auto"/>
        <w:left w:val="none" w:sz="0" w:space="0" w:color="auto"/>
        <w:bottom w:val="none" w:sz="0" w:space="0" w:color="auto"/>
        <w:right w:val="none" w:sz="0" w:space="0" w:color="auto"/>
      </w:divBdr>
    </w:div>
    <w:div w:id="379089018">
      <w:bodyDiv w:val="1"/>
      <w:marLeft w:val="0"/>
      <w:marRight w:val="0"/>
      <w:marTop w:val="0"/>
      <w:marBottom w:val="0"/>
      <w:divBdr>
        <w:top w:val="none" w:sz="0" w:space="0" w:color="auto"/>
        <w:left w:val="none" w:sz="0" w:space="0" w:color="auto"/>
        <w:bottom w:val="none" w:sz="0" w:space="0" w:color="auto"/>
        <w:right w:val="none" w:sz="0" w:space="0" w:color="auto"/>
      </w:divBdr>
    </w:div>
    <w:div w:id="394395667">
      <w:bodyDiv w:val="1"/>
      <w:marLeft w:val="0"/>
      <w:marRight w:val="0"/>
      <w:marTop w:val="0"/>
      <w:marBottom w:val="0"/>
      <w:divBdr>
        <w:top w:val="none" w:sz="0" w:space="0" w:color="auto"/>
        <w:left w:val="none" w:sz="0" w:space="0" w:color="auto"/>
        <w:bottom w:val="none" w:sz="0" w:space="0" w:color="auto"/>
        <w:right w:val="none" w:sz="0" w:space="0" w:color="auto"/>
      </w:divBdr>
    </w:div>
    <w:div w:id="395011666">
      <w:bodyDiv w:val="1"/>
      <w:marLeft w:val="0"/>
      <w:marRight w:val="0"/>
      <w:marTop w:val="0"/>
      <w:marBottom w:val="0"/>
      <w:divBdr>
        <w:top w:val="none" w:sz="0" w:space="0" w:color="auto"/>
        <w:left w:val="none" w:sz="0" w:space="0" w:color="auto"/>
        <w:bottom w:val="none" w:sz="0" w:space="0" w:color="auto"/>
        <w:right w:val="none" w:sz="0" w:space="0" w:color="auto"/>
      </w:divBdr>
    </w:div>
    <w:div w:id="439691642">
      <w:bodyDiv w:val="1"/>
      <w:marLeft w:val="0"/>
      <w:marRight w:val="0"/>
      <w:marTop w:val="0"/>
      <w:marBottom w:val="0"/>
      <w:divBdr>
        <w:top w:val="none" w:sz="0" w:space="0" w:color="auto"/>
        <w:left w:val="none" w:sz="0" w:space="0" w:color="auto"/>
        <w:bottom w:val="none" w:sz="0" w:space="0" w:color="auto"/>
        <w:right w:val="none" w:sz="0" w:space="0" w:color="auto"/>
      </w:divBdr>
    </w:div>
    <w:div w:id="496843360">
      <w:bodyDiv w:val="1"/>
      <w:marLeft w:val="0"/>
      <w:marRight w:val="0"/>
      <w:marTop w:val="0"/>
      <w:marBottom w:val="0"/>
      <w:divBdr>
        <w:top w:val="none" w:sz="0" w:space="0" w:color="auto"/>
        <w:left w:val="none" w:sz="0" w:space="0" w:color="auto"/>
        <w:bottom w:val="none" w:sz="0" w:space="0" w:color="auto"/>
        <w:right w:val="none" w:sz="0" w:space="0" w:color="auto"/>
      </w:divBdr>
    </w:div>
    <w:div w:id="556013356">
      <w:bodyDiv w:val="1"/>
      <w:marLeft w:val="0"/>
      <w:marRight w:val="0"/>
      <w:marTop w:val="0"/>
      <w:marBottom w:val="0"/>
      <w:divBdr>
        <w:top w:val="none" w:sz="0" w:space="0" w:color="auto"/>
        <w:left w:val="none" w:sz="0" w:space="0" w:color="auto"/>
        <w:bottom w:val="none" w:sz="0" w:space="0" w:color="auto"/>
        <w:right w:val="none" w:sz="0" w:space="0" w:color="auto"/>
      </w:divBdr>
    </w:div>
    <w:div w:id="628902719">
      <w:bodyDiv w:val="1"/>
      <w:marLeft w:val="0"/>
      <w:marRight w:val="0"/>
      <w:marTop w:val="0"/>
      <w:marBottom w:val="0"/>
      <w:divBdr>
        <w:top w:val="none" w:sz="0" w:space="0" w:color="auto"/>
        <w:left w:val="none" w:sz="0" w:space="0" w:color="auto"/>
        <w:bottom w:val="none" w:sz="0" w:space="0" w:color="auto"/>
        <w:right w:val="none" w:sz="0" w:space="0" w:color="auto"/>
      </w:divBdr>
    </w:div>
    <w:div w:id="633877107">
      <w:bodyDiv w:val="1"/>
      <w:marLeft w:val="0"/>
      <w:marRight w:val="0"/>
      <w:marTop w:val="0"/>
      <w:marBottom w:val="0"/>
      <w:divBdr>
        <w:top w:val="none" w:sz="0" w:space="0" w:color="auto"/>
        <w:left w:val="none" w:sz="0" w:space="0" w:color="auto"/>
        <w:bottom w:val="none" w:sz="0" w:space="0" w:color="auto"/>
        <w:right w:val="none" w:sz="0" w:space="0" w:color="auto"/>
      </w:divBdr>
    </w:div>
    <w:div w:id="661355150">
      <w:bodyDiv w:val="1"/>
      <w:marLeft w:val="0"/>
      <w:marRight w:val="0"/>
      <w:marTop w:val="0"/>
      <w:marBottom w:val="0"/>
      <w:divBdr>
        <w:top w:val="none" w:sz="0" w:space="0" w:color="auto"/>
        <w:left w:val="none" w:sz="0" w:space="0" w:color="auto"/>
        <w:bottom w:val="none" w:sz="0" w:space="0" w:color="auto"/>
        <w:right w:val="none" w:sz="0" w:space="0" w:color="auto"/>
      </w:divBdr>
    </w:div>
    <w:div w:id="668942412">
      <w:bodyDiv w:val="1"/>
      <w:marLeft w:val="0"/>
      <w:marRight w:val="0"/>
      <w:marTop w:val="0"/>
      <w:marBottom w:val="0"/>
      <w:divBdr>
        <w:top w:val="none" w:sz="0" w:space="0" w:color="auto"/>
        <w:left w:val="none" w:sz="0" w:space="0" w:color="auto"/>
        <w:bottom w:val="none" w:sz="0" w:space="0" w:color="auto"/>
        <w:right w:val="none" w:sz="0" w:space="0" w:color="auto"/>
      </w:divBdr>
    </w:div>
    <w:div w:id="677465893">
      <w:bodyDiv w:val="1"/>
      <w:marLeft w:val="0"/>
      <w:marRight w:val="0"/>
      <w:marTop w:val="0"/>
      <w:marBottom w:val="0"/>
      <w:divBdr>
        <w:top w:val="none" w:sz="0" w:space="0" w:color="auto"/>
        <w:left w:val="none" w:sz="0" w:space="0" w:color="auto"/>
        <w:bottom w:val="none" w:sz="0" w:space="0" w:color="auto"/>
        <w:right w:val="none" w:sz="0" w:space="0" w:color="auto"/>
      </w:divBdr>
    </w:div>
    <w:div w:id="792215561">
      <w:bodyDiv w:val="1"/>
      <w:marLeft w:val="0"/>
      <w:marRight w:val="0"/>
      <w:marTop w:val="0"/>
      <w:marBottom w:val="0"/>
      <w:divBdr>
        <w:top w:val="none" w:sz="0" w:space="0" w:color="auto"/>
        <w:left w:val="none" w:sz="0" w:space="0" w:color="auto"/>
        <w:bottom w:val="none" w:sz="0" w:space="0" w:color="auto"/>
        <w:right w:val="none" w:sz="0" w:space="0" w:color="auto"/>
      </w:divBdr>
    </w:div>
    <w:div w:id="823468347">
      <w:bodyDiv w:val="1"/>
      <w:marLeft w:val="0"/>
      <w:marRight w:val="0"/>
      <w:marTop w:val="0"/>
      <w:marBottom w:val="0"/>
      <w:divBdr>
        <w:top w:val="none" w:sz="0" w:space="0" w:color="auto"/>
        <w:left w:val="none" w:sz="0" w:space="0" w:color="auto"/>
        <w:bottom w:val="none" w:sz="0" w:space="0" w:color="auto"/>
        <w:right w:val="none" w:sz="0" w:space="0" w:color="auto"/>
      </w:divBdr>
    </w:div>
    <w:div w:id="830413044">
      <w:bodyDiv w:val="1"/>
      <w:marLeft w:val="0"/>
      <w:marRight w:val="0"/>
      <w:marTop w:val="0"/>
      <w:marBottom w:val="0"/>
      <w:divBdr>
        <w:top w:val="none" w:sz="0" w:space="0" w:color="auto"/>
        <w:left w:val="none" w:sz="0" w:space="0" w:color="auto"/>
        <w:bottom w:val="none" w:sz="0" w:space="0" w:color="auto"/>
        <w:right w:val="none" w:sz="0" w:space="0" w:color="auto"/>
      </w:divBdr>
    </w:div>
    <w:div w:id="892426525">
      <w:bodyDiv w:val="1"/>
      <w:marLeft w:val="0"/>
      <w:marRight w:val="0"/>
      <w:marTop w:val="0"/>
      <w:marBottom w:val="0"/>
      <w:divBdr>
        <w:top w:val="none" w:sz="0" w:space="0" w:color="auto"/>
        <w:left w:val="none" w:sz="0" w:space="0" w:color="auto"/>
        <w:bottom w:val="none" w:sz="0" w:space="0" w:color="auto"/>
        <w:right w:val="none" w:sz="0" w:space="0" w:color="auto"/>
      </w:divBdr>
    </w:div>
    <w:div w:id="902065399">
      <w:bodyDiv w:val="1"/>
      <w:marLeft w:val="0"/>
      <w:marRight w:val="0"/>
      <w:marTop w:val="0"/>
      <w:marBottom w:val="0"/>
      <w:divBdr>
        <w:top w:val="none" w:sz="0" w:space="0" w:color="auto"/>
        <w:left w:val="none" w:sz="0" w:space="0" w:color="auto"/>
        <w:bottom w:val="none" w:sz="0" w:space="0" w:color="auto"/>
        <w:right w:val="none" w:sz="0" w:space="0" w:color="auto"/>
      </w:divBdr>
    </w:div>
    <w:div w:id="945692479">
      <w:bodyDiv w:val="1"/>
      <w:marLeft w:val="0"/>
      <w:marRight w:val="0"/>
      <w:marTop w:val="0"/>
      <w:marBottom w:val="0"/>
      <w:divBdr>
        <w:top w:val="none" w:sz="0" w:space="0" w:color="auto"/>
        <w:left w:val="none" w:sz="0" w:space="0" w:color="auto"/>
        <w:bottom w:val="none" w:sz="0" w:space="0" w:color="auto"/>
        <w:right w:val="none" w:sz="0" w:space="0" w:color="auto"/>
      </w:divBdr>
    </w:div>
    <w:div w:id="946693017">
      <w:bodyDiv w:val="1"/>
      <w:marLeft w:val="0"/>
      <w:marRight w:val="0"/>
      <w:marTop w:val="0"/>
      <w:marBottom w:val="0"/>
      <w:divBdr>
        <w:top w:val="none" w:sz="0" w:space="0" w:color="auto"/>
        <w:left w:val="none" w:sz="0" w:space="0" w:color="auto"/>
        <w:bottom w:val="none" w:sz="0" w:space="0" w:color="auto"/>
        <w:right w:val="none" w:sz="0" w:space="0" w:color="auto"/>
      </w:divBdr>
    </w:div>
    <w:div w:id="1017079317">
      <w:bodyDiv w:val="1"/>
      <w:marLeft w:val="0"/>
      <w:marRight w:val="0"/>
      <w:marTop w:val="0"/>
      <w:marBottom w:val="0"/>
      <w:divBdr>
        <w:top w:val="none" w:sz="0" w:space="0" w:color="auto"/>
        <w:left w:val="none" w:sz="0" w:space="0" w:color="auto"/>
        <w:bottom w:val="none" w:sz="0" w:space="0" w:color="auto"/>
        <w:right w:val="none" w:sz="0" w:space="0" w:color="auto"/>
      </w:divBdr>
    </w:div>
    <w:div w:id="1044522626">
      <w:bodyDiv w:val="1"/>
      <w:marLeft w:val="0"/>
      <w:marRight w:val="0"/>
      <w:marTop w:val="0"/>
      <w:marBottom w:val="0"/>
      <w:divBdr>
        <w:top w:val="none" w:sz="0" w:space="0" w:color="auto"/>
        <w:left w:val="none" w:sz="0" w:space="0" w:color="auto"/>
        <w:bottom w:val="none" w:sz="0" w:space="0" w:color="auto"/>
        <w:right w:val="none" w:sz="0" w:space="0" w:color="auto"/>
      </w:divBdr>
    </w:div>
    <w:div w:id="1077171615">
      <w:bodyDiv w:val="1"/>
      <w:marLeft w:val="0"/>
      <w:marRight w:val="0"/>
      <w:marTop w:val="0"/>
      <w:marBottom w:val="0"/>
      <w:divBdr>
        <w:top w:val="none" w:sz="0" w:space="0" w:color="auto"/>
        <w:left w:val="none" w:sz="0" w:space="0" w:color="auto"/>
        <w:bottom w:val="none" w:sz="0" w:space="0" w:color="auto"/>
        <w:right w:val="none" w:sz="0" w:space="0" w:color="auto"/>
      </w:divBdr>
    </w:div>
    <w:div w:id="1083065272">
      <w:bodyDiv w:val="1"/>
      <w:marLeft w:val="0"/>
      <w:marRight w:val="0"/>
      <w:marTop w:val="0"/>
      <w:marBottom w:val="0"/>
      <w:divBdr>
        <w:top w:val="none" w:sz="0" w:space="0" w:color="auto"/>
        <w:left w:val="none" w:sz="0" w:space="0" w:color="auto"/>
        <w:bottom w:val="none" w:sz="0" w:space="0" w:color="auto"/>
        <w:right w:val="none" w:sz="0" w:space="0" w:color="auto"/>
      </w:divBdr>
    </w:div>
    <w:div w:id="1103844916">
      <w:bodyDiv w:val="1"/>
      <w:marLeft w:val="0"/>
      <w:marRight w:val="0"/>
      <w:marTop w:val="0"/>
      <w:marBottom w:val="0"/>
      <w:divBdr>
        <w:top w:val="none" w:sz="0" w:space="0" w:color="auto"/>
        <w:left w:val="none" w:sz="0" w:space="0" w:color="auto"/>
        <w:bottom w:val="none" w:sz="0" w:space="0" w:color="auto"/>
        <w:right w:val="none" w:sz="0" w:space="0" w:color="auto"/>
      </w:divBdr>
    </w:div>
    <w:div w:id="1140000627">
      <w:bodyDiv w:val="1"/>
      <w:marLeft w:val="0"/>
      <w:marRight w:val="0"/>
      <w:marTop w:val="0"/>
      <w:marBottom w:val="0"/>
      <w:divBdr>
        <w:top w:val="none" w:sz="0" w:space="0" w:color="auto"/>
        <w:left w:val="none" w:sz="0" w:space="0" w:color="auto"/>
        <w:bottom w:val="none" w:sz="0" w:space="0" w:color="auto"/>
        <w:right w:val="none" w:sz="0" w:space="0" w:color="auto"/>
      </w:divBdr>
    </w:div>
    <w:div w:id="1220166119">
      <w:bodyDiv w:val="1"/>
      <w:marLeft w:val="0"/>
      <w:marRight w:val="0"/>
      <w:marTop w:val="0"/>
      <w:marBottom w:val="0"/>
      <w:divBdr>
        <w:top w:val="none" w:sz="0" w:space="0" w:color="auto"/>
        <w:left w:val="none" w:sz="0" w:space="0" w:color="auto"/>
        <w:bottom w:val="none" w:sz="0" w:space="0" w:color="auto"/>
        <w:right w:val="none" w:sz="0" w:space="0" w:color="auto"/>
      </w:divBdr>
    </w:div>
    <w:div w:id="1221407120">
      <w:bodyDiv w:val="1"/>
      <w:marLeft w:val="0"/>
      <w:marRight w:val="0"/>
      <w:marTop w:val="0"/>
      <w:marBottom w:val="0"/>
      <w:divBdr>
        <w:top w:val="none" w:sz="0" w:space="0" w:color="auto"/>
        <w:left w:val="none" w:sz="0" w:space="0" w:color="auto"/>
        <w:bottom w:val="none" w:sz="0" w:space="0" w:color="auto"/>
        <w:right w:val="none" w:sz="0" w:space="0" w:color="auto"/>
      </w:divBdr>
    </w:div>
    <w:div w:id="1241058736">
      <w:bodyDiv w:val="1"/>
      <w:marLeft w:val="0"/>
      <w:marRight w:val="0"/>
      <w:marTop w:val="0"/>
      <w:marBottom w:val="0"/>
      <w:divBdr>
        <w:top w:val="none" w:sz="0" w:space="0" w:color="auto"/>
        <w:left w:val="none" w:sz="0" w:space="0" w:color="auto"/>
        <w:bottom w:val="none" w:sz="0" w:space="0" w:color="auto"/>
        <w:right w:val="none" w:sz="0" w:space="0" w:color="auto"/>
      </w:divBdr>
    </w:div>
    <w:div w:id="1252665998">
      <w:bodyDiv w:val="1"/>
      <w:marLeft w:val="0"/>
      <w:marRight w:val="0"/>
      <w:marTop w:val="0"/>
      <w:marBottom w:val="0"/>
      <w:divBdr>
        <w:top w:val="none" w:sz="0" w:space="0" w:color="auto"/>
        <w:left w:val="none" w:sz="0" w:space="0" w:color="auto"/>
        <w:bottom w:val="none" w:sz="0" w:space="0" w:color="auto"/>
        <w:right w:val="none" w:sz="0" w:space="0" w:color="auto"/>
      </w:divBdr>
    </w:div>
    <w:div w:id="1254777164">
      <w:bodyDiv w:val="1"/>
      <w:marLeft w:val="0"/>
      <w:marRight w:val="0"/>
      <w:marTop w:val="0"/>
      <w:marBottom w:val="0"/>
      <w:divBdr>
        <w:top w:val="none" w:sz="0" w:space="0" w:color="auto"/>
        <w:left w:val="none" w:sz="0" w:space="0" w:color="auto"/>
        <w:bottom w:val="none" w:sz="0" w:space="0" w:color="auto"/>
        <w:right w:val="none" w:sz="0" w:space="0" w:color="auto"/>
      </w:divBdr>
    </w:div>
    <w:div w:id="1262684660">
      <w:bodyDiv w:val="1"/>
      <w:marLeft w:val="0"/>
      <w:marRight w:val="0"/>
      <w:marTop w:val="0"/>
      <w:marBottom w:val="0"/>
      <w:divBdr>
        <w:top w:val="none" w:sz="0" w:space="0" w:color="auto"/>
        <w:left w:val="none" w:sz="0" w:space="0" w:color="auto"/>
        <w:bottom w:val="none" w:sz="0" w:space="0" w:color="auto"/>
        <w:right w:val="none" w:sz="0" w:space="0" w:color="auto"/>
      </w:divBdr>
    </w:div>
    <w:div w:id="1288656652">
      <w:bodyDiv w:val="1"/>
      <w:marLeft w:val="0"/>
      <w:marRight w:val="0"/>
      <w:marTop w:val="0"/>
      <w:marBottom w:val="0"/>
      <w:divBdr>
        <w:top w:val="none" w:sz="0" w:space="0" w:color="auto"/>
        <w:left w:val="none" w:sz="0" w:space="0" w:color="auto"/>
        <w:bottom w:val="none" w:sz="0" w:space="0" w:color="auto"/>
        <w:right w:val="none" w:sz="0" w:space="0" w:color="auto"/>
      </w:divBdr>
    </w:div>
    <w:div w:id="1386560895">
      <w:bodyDiv w:val="1"/>
      <w:marLeft w:val="0"/>
      <w:marRight w:val="0"/>
      <w:marTop w:val="0"/>
      <w:marBottom w:val="0"/>
      <w:divBdr>
        <w:top w:val="none" w:sz="0" w:space="0" w:color="auto"/>
        <w:left w:val="none" w:sz="0" w:space="0" w:color="auto"/>
        <w:bottom w:val="none" w:sz="0" w:space="0" w:color="auto"/>
        <w:right w:val="none" w:sz="0" w:space="0" w:color="auto"/>
      </w:divBdr>
    </w:div>
    <w:div w:id="1389110692">
      <w:bodyDiv w:val="1"/>
      <w:marLeft w:val="0"/>
      <w:marRight w:val="0"/>
      <w:marTop w:val="0"/>
      <w:marBottom w:val="0"/>
      <w:divBdr>
        <w:top w:val="none" w:sz="0" w:space="0" w:color="auto"/>
        <w:left w:val="none" w:sz="0" w:space="0" w:color="auto"/>
        <w:bottom w:val="none" w:sz="0" w:space="0" w:color="auto"/>
        <w:right w:val="none" w:sz="0" w:space="0" w:color="auto"/>
      </w:divBdr>
    </w:div>
    <w:div w:id="1394428884">
      <w:bodyDiv w:val="1"/>
      <w:marLeft w:val="0"/>
      <w:marRight w:val="0"/>
      <w:marTop w:val="0"/>
      <w:marBottom w:val="0"/>
      <w:divBdr>
        <w:top w:val="none" w:sz="0" w:space="0" w:color="auto"/>
        <w:left w:val="none" w:sz="0" w:space="0" w:color="auto"/>
        <w:bottom w:val="none" w:sz="0" w:space="0" w:color="auto"/>
        <w:right w:val="none" w:sz="0" w:space="0" w:color="auto"/>
      </w:divBdr>
    </w:div>
    <w:div w:id="1417019544">
      <w:bodyDiv w:val="1"/>
      <w:marLeft w:val="0"/>
      <w:marRight w:val="0"/>
      <w:marTop w:val="0"/>
      <w:marBottom w:val="0"/>
      <w:divBdr>
        <w:top w:val="none" w:sz="0" w:space="0" w:color="auto"/>
        <w:left w:val="none" w:sz="0" w:space="0" w:color="auto"/>
        <w:bottom w:val="none" w:sz="0" w:space="0" w:color="auto"/>
        <w:right w:val="none" w:sz="0" w:space="0" w:color="auto"/>
      </w:divBdr>
    </w:div>
    <w:div w:id="1497726463">
      <w:bodyDiv w:val="1"/>
      <w:marLeft w:val="0"/>
      <w:marRight w:val="0"/>
      <w:marTop w:val="0"/>
      <w:marBottom w:val="0"/>
      <w:divBdr>
        <w:top w:val="none" w:sz="0" w:space="0" w:color="auto"/>
        <w:left w:val="none" w:sz="0" w:space="0" w:color="auto"/>
        <w:bottom w:val="none" w:sz="0" w:space="0" w:color="auto"/>
        <w:right w:val="none" w:sz="0" w:space="0" w:color="auto"/>
      </w:divBdr>
    </w:div>
    <w:div w:id="1504206161">
      <w:bodyDiv w:val="1"/>
      <w:marLeft w:val="0"/>
      <w:marRight w:val="0"/>
      <w:marTop w:val="0"/>
      <w:marBottom w:val="0"/>
      <w:divBdr>
        <w:top w:val="none" w:sz="0" w:space="0" w:color="auto"/>
        <w:left w:val="none" w:sz="0" w:space="0" w:color="auto"/>
        <w:bottom w:val="none" w:sz="0" w:space="0" w:color="auto"/>
        <w:right w:val="none" w:sz="0" w:space="0" w:color="auto"/>
      </w:divBdr>
    </w:div>
    <w:div w:id="1504735866">
      <w:bodyDiv w:val="1"/>
      <w:marLeft w:val="0"/>
      <w:marRight w:val="0"/>
      <w:marTop w:val="0"/>
      <w:marBottom w:val="0"/>
      <w:divBdr>
        <w:top w:val="none" w:sz="0" w:space="0" w:color="auto"/>
        <w:left w:val="none" w:sz="0" w:space="0" w:color="auto"/>
        <w:bottom w:val="none" w:sz="0" w:space="0" w:color="auto"/>
        <w:right w:val="none" w:sz="0" w:space="0" w:color="auto"/>
      </w:divBdr>
    </w:div>
    <w:div w:id="1618486424">
      <w:bodyDiv w:val="1"/>
      <w:marLeft w:val="0"/>
      <w:marRight w:val="0"/>
      <w:marTop w:val="0"/>
      <w:marBottom w:val="0"/>
      <w:divBdr>
        <w:top w:val="none" w:sz="0" w:space="0" w:color="auto"/>
        <w:left w:val="none" w:sz="0" w:space="0" w:color="auto"/>
        <w:bottom w:val="none" w:sz="0" w:space="0" w:color="auto"/>
        <w:right w:val="none" w:sz="0" w:space="0" w:color="auto"/>
      </w:divBdr>
    </w:div>
    <w:div w:id="1618757084">
      <w:bodyDiv w:val="1"/>
      <w:marLeft w:val="0"/>
      <w:marRight w:val="0"/>
      <w:marTop w:val="0"/>
      <w:marBottom w:val="0"/>
      <w:divBdr>
        <w:top w:val="none" w:sz="0" w:space="0" w:color="auto"/>
        <w:left w:val="none" w:sz="0" w:space="0" w:color="auto"/>
        <w:bottom w:val="none" w:sz="0" w:space="0" w:color="auto"/>
        <w:right w:val="none" w:sz="0" w:space="0" w:color="auto"/>
      </w:divBdr>
    </w:div>
    <w:div w:id="1654026141">
      <w:bodyDiv w:val="1"/>
      <w:marLeft w:val="0"/>
      <w:marRight w:val="0"/>
      <w:marTop w:val="0"/>
      <w:marBottom w:val="0"/>
      <w:divBdr>
        <w:top w:val="none" w:sz="0" w:space="0" w:color="auto"/>
        <w:left w:val="none" w:sz="0" w:space="0" w:color="auto"/>
        <w:bottom w:val="none" w:sz="0" w:space="0" w:color="auto"/>
        <w:right w:val="none" w:sz="0" w:space="0" w:color="auto"/>
      </w:divBdr>
    </w:div>
    <w:div w:id="1673490494">
      <w:bodyDiv w:val="1"/>
      <w:marLeft w:val="0"/>
      <w:marRight w:val="0"/>
      <w:marTop w:val="0"/>
      <w:marBottom w:val="0"/>
      <w:divBdr>
        <w:top w:val="none" w:sz="0" w:space="0" w:color="auto"/>
        <w:left w:val="none" w:sz="0" w:space="0" w:color="auto"/>
        <w:bottom w:val="none" w:sz="0" w:space="0" w:color="auto"/>
        <w:right w:val="none" w:sz="0" w:space="0" w:color="auto"/>
      </w:divBdr>
    </w:div>
    <w:div w:id="1676227644">
      <w:bodyDiv w:val="1"/>
      <w:marLeft w:val="0"/>
      <w:marRight w:val="0"/>
      <w:marTop w:val="0"/>
      <w:marBottom w:val="0"/>
      <w:divBdr>
        <w:top w:val="none" w:sz="0" w:space="0" w:color="auto"/>
        <w:left w:val="none" w:sz="0" w:space="0" w:color="auto"/>
        <w:bottom w:val="none" w:sz="0" w:space="0" w:color="auto"/>
        <w:right w:val="none" w:sz="0" w:space="0" w:color="auto"/>
      </w:divBdr>
    </w:div>
    <w:div w:id="1703632264">
      <w:bodyDiv w:val="1"/>
      <w:marLeft w:val="0"/>
      <w:marRight w:val="0"/>
      <w:marTop w:val="0"/>
      <w:marBottom w:val="0"/>
      <w:divBdr>
        <w:top w:val="none" w:sz="0" w:space="0" w:color="auto"/>
        <w:left w:val="none" w:sz="0" w:space="0" w:color="auto"/>
        <w:bottom w:val="none" w:sz="0" w:space="0" w:color="auto"/>
        <w:right w:val="none" w:sz="0" w:space="0" w:color="auto"/>
      </w:divBdr>
    </w:div>
    <w:div w:id="1728449641">
      <w:bodyDiv w:val="1"/>
      <w:marLeft w:val="0"/>
      <w:marRight w:val="0"/>
      <w:marTop w:val="0"/>
      <w:marBottom w:val="0"/>
      <w:divBdr>
        <w:top w:val="none" w:sz="0" w:space="0" w:color="auto"/>
        <w:left w:val="none" w:sz="0" w:space="0" w:color="auto"/>
        <w:bottom w:val="none" w:sz="0" w:space="0" w:color="auto"/>
        <w:right w:val="none" w:sz="0" w:space="0" w:color="auto"/>
      </w:divBdr>
    </w:div>
    <w:div w:id="1730881575">
      <w:bodyDiv w:val="1"/>
      <w:marLeft w:val="0"/>
      <w:marRight w:val="0"/>
      <w:marTop w:val="0"/>
      <w:marBottom w:val="0"/>
      <w:divBdr>
        <w:top w:val="none" w:sz="0" w:space="0" w:color="auto"/>
        <w:left w:val="none" w:sz="0" w:space="0" w:color="auto"/>
        <w:bottom w:val="none" w:sz="0" w:space="0" w:color="auto"/>
        <w:right w:val="none" w:sz="0" w:space="0" w:color="auto"/>
      </w:divBdr>
    </w:div>
    <w:div w:id="1782339312">
      <w:bodyDiv w:val="1"/>
      <w:marLeft w:val="0"/>
      <w:marRight w:val="0"/>
      <w:marTop w:val="0"/>
      <w:marBottom w:val="0"/>
      <w:divBdr>
        <w:top w:val="none" w:sz="0" w:space="0" w:color="auto"/>
        <w:left w:val="none" w:sz="0" w:space="0" w:color="auto"/>
        <w:bottom w:val="none" w:sz="0" w:space="0" w:color="auto"/>
        <w:right w:val="none" w:sz="0" w:space="0" w:color="auto"/>
      </w:divBdr>
    </w:div>
    <w:div w:id="1796093631">
      <w:bodyDiv w:val="1"/>
      <w:marLeft w:val="0"/>
      <w:marRight w:val="0"/>
      <w:marTop w:val="0"/>
      <w:marBottom w:val="0"/>
      <w:divBdr>
        <w:top w:val="none" w:sz="0" w:space="0" w:color="auto"/>
        <w:left w:val="none" w:sz="0" w:space="0" w:color="auto"/>
        <w:bottom w:val="none" w:sz="0" w:space="0" w:color="auto"/>
        <w:right w:val="none" w:sz="0" w:space="0" w:color="auto"/>
      </w:divBdr>
    </w:div>
    <w:div w:id="1825001826">
      <w:bodyDiv w:val="1"/>
      <w:marLeft w:val="0"/>
      <w:marRight w:val="0"/>
      <w:marTop w:val="0"/>
      <w:marBottom w:val="0"/>
      <w:divBdr>
        <w:top w:val="none" w:sz="0" w:space="0" w:color="auto"/>
        <w:left w:val="none" w:sz="0" w:space="0" w:color="auto"/>
        <w:bottom w:val="none" w:sz="0" w:space="0" w:color="auto"/>
        <w:right w:val="none" w:sz="0" w:space="0" w:color="auto"/>
      </w:divBdr>
    </w:div>
    <w:div w:id="1847015696">
      <w:bodyDiv w:val="1"/>
      <w:marLeft w:val="0"/>
      <w:marRight w:val="0"/>
      <w:marTop w:val="0"/>
      <w:marBottom w:val="0"/>
      <w:divBdr>
        <w:top w:val="none" w:sz="0" w:space="0" w:color="auto"/>
        <w:left w:val="none" w:sz="0" w:space="0" w:color="auto"/>
        <w:bottom w:val="none" w:sz="0" w:space="0" w:color="auto"/>
        <w:right w:val="none" w:sz="0" w:space="0" w:color="auto"/>
      </w:divBdr>
    </w:div>
    <w:div w:id="1852528453">
      <w:bodyDiv w:val="1"/>
      <w:marLeft w:val="0"/>
      <w:marRight w:val="0"/>
      <w:marTop w:val="0"/>
      <w:marBottom w:val="0"/>
      <w:divBdr>
        <w:top w:val="none" w:sz="0" w:space="0" w:color="auto"/>
        <w:left w:val="none" w:sz="0" w:space="0" w:color="auto"/>
        <w:bottom w:val="none" w:sz="0" w:space="0" w:color="auto"/>
        <w:right w:val="none" w:sz="0" w:space="0" w:color="auto"/>
      </w:divBdr>
    </w:div>
    <w:div w:id="1884437135">
      <w:bodyDiv w:val="1"/>
      <w:marLeft w:val="0"/>
      <w:marRight w:val="0"/>
      <w:marTop w:val="0"/>
      <w:marBottom w:val="0"/>
      <w:divBdr>
        <w:top w:val="none" w:sz="0" w:space="0" w:color="auto"/>
        <w:left w:val="none" w:sz="0" w:space="0" w:color="auto"/>
        <w:bottom w:val="none" w:sz="0" w:space="0" w:color="auto"/>
        <w:right w:val="none" w:sz="0" w:space="0" w:color="auto"/>
      </w:divBdr>
    </w:div>
    <w:div w:id="1889294580">
      <w:bodyDiv w:val="1"/>
      <w:marLeft w:val="0"/>
      <w:marRight w:val="0"/>
      <w:marTop w:val="0"/>
      <w:marBottom w:val="0"/>
      <w:divBdr>
        <w:top w:val="none" w:sz="0" w:space="0" w:color="auto"/>
        <w:left w:val="none" w:sz="0" w:space="0" w:color="auto"/>
        <w:bottom w:val="none" w:sz="0" w:space="0" w:color="auto"/>
        <w:right w:val="none" w:sz="0" w:space="0" w:color="auto"/>
      </w:divBdr>
    </w:div>
    <w:div w:id="1897399352">
      <w:bodyDiv w:val="1"/>
      <w:marLeft w:val="0"/>
      <w:marRight w:val="0"/>
      <w:marTop w:val="0"/>
      <w:marBottom w:val="0"/>
      <w:divBdr>
        <w:top w:val="none" w:sz="0" w:space="0" w:color="auto"/>
        <w:left w:val="none" w:sz="0" w:space="0" w:color="auto"/>
        <w:bottom w:val="none" w:sz="0" w:space="0" w:color="auto"/>
        <w:right w:val="none" w:sz="0" w:space="0" w:color="auto"/>
      </w:divBdr>
    </w:div>
    <w:div w:id="1915120153">
      <w:bodyDiv w:val="1"/>
      <w:marLeft w:val="0"/>
      <w:marRight w:val="0"/>
      <w:marTop w:val="0"/>
      <w:marBottom w:val="0"/>
      <w:divBdr>
        <w:top w:val="none" w:sz="0" w:space="0" w:color="auto"/>
        <w:left w:val="none" w:sz="0" w:space="0" w:color="auto"/>
        <w:bottom w:val="none" w:sz="0" w:space="0" w:color="auto"/>
        <w:right w:val="none" w:sz="0" w:space="0" w:color="auto"/>
      </w:divBdr>
    </w:div>
    <w:div w:id="1932472046">
      <w:bodyDiv w:val="1"/>
      <w:marLeft w:val="0"/>
      <w:marRight w:val="0"/>
      <w:marTop w:val="0"/>
      <w:marBottom w:val="0"/>
      <w:divBdr>
        <w:top w:val="none" w:sz="0" w:space="0" w:color="auto"/>
        <w:left w:val="none" w:sz="0" w:space="0" w:color="auto"/>
        <w:bottom w:val="none" w:sz="0" w:space="0" w:color="auto"/>
        <w:right w:val="none" w:sz="0" w:space="0" w:color="auto"/>
      </w:divBdr>
    </w:div>
    <w:div w:id="1932661853">
      <w:bodyDiv w:val="1"/>
      <w:marLeft w:val="0"/>
      <w:marRight w:val="0"/>
      <w:marTop w:val="0"/>
      <w:marBottom w:val="0"/>
      <w:divBdr>
        <w:top w:val="none" w:sz="0" w:space="0" w:color="auto"/>
        <w:left w:val="none" w:sz="0" w:space="0" w:color="auto"/>
        <w:bottom w:val="none" w:sz="0" w:space="0" w:color="auto"/>
        <w:right w:val="none" w:sz="0" w:space="0" w:color="auto"/>
      </w:divBdr>
    </w:div>
    <w:div w:id="1933977504">
      <w:bodyDiv w:val="1"/>
      <w:marLeft w:val="0"/>
      <w:marRight w:val="0"/>
      <w:marTop w:val="0"/>
      <w:marBottom w:val="0"/>
      <w:divBdr>
        <w:top w:val="none" w:sz="0" w:space="0" w:color="auto"/>
        <w:left w:val="none" w:sz="0" w:space="0" w:color="auto"/>
        <w:bottom w:val="none" w:sz="0" w:space="0" w:color="auto"/>
        <w:right w:val="none" w:sz="0" w:space="0" w:color="auto"/>
      </w:divBdr>
    </w:div>
    <w:div w:id="1979874170">
      <w:bodyDiv w:val="1"/>
      <w:marLeft w:val="0"/>
      <w:marRight w:val="0"/>
      <w:marTop w:val="0"/>
      <w:marBottom w:val="0"/>
      <w:divBdr>
        <w:top w:val="none" w:sz="0" w:space="0" w:color="auto"/>
        <w:left w:val="none" w:sz="0" w:space="0" w:color="auto"/>
        <w:bottom w:val="none" w:sz="0" w:space="0" w:color="auto"/>
        <w:right w:val="none" w:sz="0" w:space="0" w:color="auto"/>
      </w:divBdr>
    </w:div>
    <w:div w:id="1987779057">
      <w:bodyDiv w:val="1"/>
      <w:marLeft w:val="0"/>
      <w:marRight w:val="0"/>
      <w:marTop w:val="0"/>
      <w:marBottom w:val="0"/>
      <w:divBdr>
        <w:top w:val="none" w:sz="0" w:space="0" w:color="auto"/>
        <w:left w:val="none" w:sz="0" w:space="0" w:color="auto"/>
        <w:bottom w:val="none" w:sz="0" w:space="0" w:color="auto"/>
        <w:right w:val="none" w:sz="0" w:space="0" w:color="auto"/>
      </w:divBdr>
    </w:div>
    <w:div w:id="1998799491">
      <w:bodyDiv w:val="1"/>
      <w:marLeft w:val="0"/>
      <w:marRight w:val="0"/>
      <w:marTop w:val="0"/>
      <w:marBottom w:val="0"/>
      <w:divBdr>
        <w:top w:val="none" w:sz="0" w:space="0" w:color="auto"/>
        <w:left w:val="none" w:sz="0" w:space="0" w:color="auto"/>
        <w:bottom w:val="none" w:sz="0" w:space="0" w:color="auto"/>
        <w:right w:val="none" w:sz="0" w:space="0" w:color="auto"/>
      </w:divBdr>
    </w:div>
    <w:div w:id="2035878920">
      <w:bodyDiv w:val="1"/>
      <w:marLeft w:val="0"/>
      <w:marRight w:val="0"/>
      <w:marTop w:val="0"/>
      <w:marBottom w:val="0"/>
      <w:divBdr>
        <w:top w:val="none" w:sz="0" w:space="0" w:color="auto"/>
        <w:left w:val="none" w:sz="0" w:space="0" w:color="auto"/>
        <w:bottom w:val="none" w:sz="0" w:space="0" w:color="auto"/>
        <w:right w:val="none" w:sz="0" w:space="0" w:color="auto"/>
      </w:divBdr>
    </w:div>
    <w:div w:id="2041083609">
      <w:bodyDiv w:val="1"/>
      <w:marLeft w:val="0"/>
      <w:marRight w:val="0"/>
      <w:marTop w:val="0"/>
      <w:marBottom w:val="0"/>
      <w:divBdr>
        <w:top w:val="none" w:sz="0" w:space="0" w:color="auto"/>
        <w:left w:val="none" w:sz="0" w:space="0" w:color="auto"/>
        <w:bottom w:val="none" w:sz="0" w:space="0" w:color="auto"/>
        <w:right w:val="none" w:sz="0" w:space="0" w:color="auto"/>
      </w:divBdr>
    </w:div>
    <w:div w:id="2050715858">
      <w:bodyDiv w:val="1"/>
      <w:marLeft w:val="0"/>
      <w:marRight w:val="0"/>
      <w:marTop w:val="0"/>
      <w:marBottom w:val="0"/>
      <w:divBdr>
        <w:top w:val="none" w:sz="0" w:space="0" w:color="auto"/>
        <w:left w:val="none" w:sz="0" w:space="0" w:color="auto"/>
        <w:bottom w:val="none" w:sz="0" w:space="0" w:color="auto"/>
        <w:right w:val="none" w:sz="0" w:space="0" w:color="auto"/>
      </w:divBdr>
    </w:div>
    <w:div w:id="2078166268">
      <w:bodyDiv w:val="1"/>
      <w:marLeft w:val="0"/>
      <w:marRight w:val="0"/>
      <w:marTop w:val="0"/>
      <w:marBottom w:val="0"/>
      <w:divBdr>
        <w:top w:val="none" w:sz="0" w:space="0" w:color="auto"/>
        <w:left w:val="none" w:sz="0" w:space="0" w:color="auto"/>
        <w:bottom w:val="none" w:sz="0" w:space="0" w:color="auto"/>
        <w:right w:val="none" w:sz="0" w:space="0" w:color="auto"/>
      </w:divBdr>
    </w:div>
    <w:div w:id="20787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331E-34DB-4F0A-863B-E7F5655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35</Pages>
  <Words>10610</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Microsoft</Company>
  <LinksUpToDate>false</LinksUpToDate>
  <CharactersWithSpaces>70952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user</cp:lastModifiedBy>
  <cp:revision>44</cp:revision>
  <cp:lastPrinted>2015-06-09T03:48:00Z</cp:lastPrinted>
  <dcterms:created xsi:type="dcterms:W3CDTF">2012-02-02T09:10:00Z</dcterms:created>
  <dcterms:modified xsi:type="dcterms:W3CDTF">2015-07-24T07:07:00Z</dcterms:modified>
</cp:coreProperties>
</file>