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63" w:rsidRPr="00103563" w:rsidRDefault="00103563" w:rsidP="00103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56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03563" w:rsidRPr="00103563" w:rsidRDefault="00B6148E" w:rsidP="00103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103563" w:rsidRPr="001035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03563" w:rsidRPr="00103563" w:rsidRDefault="00103563" w:rsidP="00103563">
      <w:pPr>
        <w:pStyle w:val="Postan"/>
        <w:ind w:firstLine="709"/>
        <w:jc w:val="both"/>
      </w:pPr>
    </w:p>
    <w:p w:rsidR="00103563" w:rsidRPr="00103563" w:rsidRDefault="00103563" w:rsidP="00103563">
      <w:pPr>
        <w:pStyle w:val="Postan"/>
        <w:ind w:firstLine="709"/>
      </w:pPr>
      <w:r w:rsidRPr="00103563">
        <w:t>ПОСТАНОВЛЕНИЕ</w:t>
      </w:r>
    </w:p>
    <w:p w:rsidR="00103563" w:rsidRPr="00103563" w:rsidRDefault="00B6148E" w:rsidP="00103563">
      <w:pPr>
        <w:pStyle w:val="Postan"/>
        <w:jc w:val="both"/>
        <w:rPr>
          <w:szCs w:val="28"/>
        </w:rPr>
      </w:pPr>
      <w:r>
        <w:t xml:space="preserve">от </w:t>
      </w:r>
      <w:r w:rsidR="005A2FA1">
        <w:t>16</w:t>
      </w:r>
      <w:r w:rsidR="00103563" w:rsidRPr="00103563">
        <w:t>.0</w:t>
      </w:r>
      <w:r w:rsidR="005A2FA1">
        <w:t>5</w:t>
      </w:r>
      <w:r w:rsidR="00103563" w:rsidRPr="00103563">
        <w:t xml:space="preserve">.2016                   </w:t>
      </w:r>
      <w:r w:rsidR="00CF5FD5">
        <w:t xml:space="preserve">                </w:t>
      </w:r>
      <w:r w:rsidR="00103563" w:rsidRPr="00103563">
        <w:t xml:space="preserve">      </w:t>
      </w:r>
      <w:r>
        <w:t>№</w:t>
      </w:r>
      <w:bookmarkStart w:id="0" w:name="_GoBack"/>
      <w:bookmarkEnd w:id="0"/>
      <w:r w:rsidR="000953D0">
        <w:t xml:space="preserve"> </w:t>
      </w:r>
      <w:r w:rsidR="005A2FA1">
        <w:t>45\</w:t>
      </w:r>
      <w:r w:rsidR="00CF5FD5">
        <w:t xml:space="preserve">1                         </w:t>
      </w:r>
      <w:r w:rsidR="00CF5FD5" w:rsidRPr="00CF5FD5">
        <w:rPr>
          <w:szCs w:val="28"/>
        </w:rPr>
        <w:t xml:space="preserve"> х</w:t>
      </w:r>
      <w:proofErr w:type="gramStart"/>
      <w:r w:rsidR="00CF5FD5" w:rsidRPr="00CF5FD5">
        <w:rPr>
          <w:szCs w:val="28"/>
        </w:rPr>
        <w:t>.Л</w:t>
      </w:r>
      <w:proofErr w:type="gramEnd"/>
      <w:r w:rsidR="00CF5FD5" w:rsidRPr="00CF5FD5">
        <w:rPr>
          <w:szCs w:val="28"/>
        </w:rPr>
        <w:t>енинский</w:t>
      </w:r>
    </w:p>
    <w:p w:rsidR="00103563" w:rsidRPr="00103563" w:rsidRDefault="00103563" w:rsidP="00103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18" w:type="dxa"/>
        <w:tblInd w:w="-34" w:type="dxa"/>
        <w:tblLayout w:type="fixed"/>
        <w:tblLook w:val="0000"/>
      </w:tblPr>
      <w:tblGrid>
        <w:gridCol w:w="10518"/>
      </w:tblGrid>
      <w:tr w:rsidR="00103563" w:rsidRPr="00103563" w:rsidTr="00103563">
        <w:trPr>
          <w:trHeight w:val="1321"/>
        </w:trPr>
        <w:tc>
          <w:tcPr>
            <w:tcW w:w="10518" w:type="dxa"/>
          </w:tcPr>
          <w:p w:rsidR="00103563" w:rsidRPr="00103563" w:rsidRDefault="00103563" w:rsidP="00103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 утверждении Правил </w:t>
            </w:r>
            <w:r w:rsidRPr="00103563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разработки и утверждения бюджетного </w:t>
            </w:r>
            <w:r w:rsidR="00CF5FD5">
              <w:t xml:space="preserve">                                               </w:t>
            </w:r>
            <w:r w:rsidRPr="00103563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прогноза </w:t>
            </w:r>
            <w:r w:rsidR="00B6148E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103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9749C" w:rsidRDefault="0079749C" w:rsidP="0010356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Зимовниковского района Ростовской области</w:t>
            </w:r>
          </w:p>
          <w:p w:rsidR="00103563" w:rsidRPr="00103563" w:rsidRDefault="00103563" w:rsidP="001035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03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долгосрочный период</w:t>
            </w:r>
          </w:p>
        </w:tc>
      </w:tr>
    </w:tbl>
    <w:p w:rsidR="00103563" w:rsidRPr="00103563" w:rsidRDefault="00103563" w:rsidP="00103563">
      <w:pPr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</w:p>
    <w:p w:rsidR="004D54E5" w:rsidRDefault="00103563" w:rsidP="00103563">
      <w:pPr>
        <w:tabs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3563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10356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103563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Областным законом от 03.08.2007 № 743-ЗС «О бюджетном </w:t>
      </w:r>
      <w:r w:rsidR="000A0203">
        <w:rPr>
          <w:rFonts w:ascii="Times New Roman" w:hAnsi="Times New Roman" w:cs="Times New Roman"/>
          <w:kern w:val="2"/>
          <w:sz w:val="28"/>
          <w:szCs w:val="28"/>
        </w:rPr>
        <w:t xml:space="preserve">процессе в Ростовской области» </w:t>
      </w:r>
      <w:r w:rsidRPr="00103563">
        <w:rPr>
          <w:rFonts w:ascii="Times New Roman" w:hAnsi="Times New Roman" w:cs="Times New Roman"/>
          <w:kern w:val="2"/>
          <w:sz w:val="28"/>
          <w:szCs w:val="28"/>
        </w:rPr>
        <w:t>и решением Собрания депутатов</w:t>
      </w:r>
      <w:r w:rsidR="00B6148E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1035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F758A">
        <w:rPr>
          <w:rFonts w:ascii="Times New Roman" w:hAnsi="Times New Roman" w:cs="Times New Roman"/>
          <w:kern w:val="2"/>
          <w:sz w:val="28"/>
          <w:szCs w:val="28"/>
        </w:rPr>
        <w:t xml:space="preserve"> от 20.09.2007 № 54</w:t>
      </w:r>
      <w:r w:rsidRPr="00103563">
        <w:rPr>
          <w:rFonts w:ascii="Times New Roman" w:hAnsi="Times New Roman" w:cs="Times New Roman"/>
          <w:kern w:val="2"/>
          <w:sz w:val="28"/>
          <w:szCs w:val="28"/>
        </w:rPr>
        <w:t xml:space="preserve"> « Об утверждении положения о бюджетном процессе в </w:t>
      </w:r>
      <w:r w:rsidR="005F758A">
        <w:rPr>
          <w:rFonts w:ascii="Times New Roman" w:hAnsi="Times New Roman" w:cs="Times New Roman"/>
          <w:kern w:val="2"/>
          <w:sz w:val="28"/>
          <w:szCs w:val="28"/>
        </w:rPr>
        <w:t>Ленинском</w:t>
      </w:r>
      <w:r w:rsidRPr="00103563"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поселении», в целях обеспечения долгосрочного бюджетного планирования в  </w:t>
      </w:r>
      <w:r w:rsidR="005F758A">
        <w:rPr>
          <w:rFonts w:ascii="Times New Roman" w:hAnsi="Times New Roman" w:cs="Times New Roman"/>
          <w:kern w:val="2"/>
          <w:sz w:val="28"/>
          <w:szCs w:val="28"/>
        </w:rPr>
        <w:t>Ленинском</w:t>
      </w:r>
      <w:r w:rsidRPr="00103563"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</w:t>
      </w:r>
      <w:r w:rsidRPr="00103563">
        <w:rPr>
          <w:rStyle w:val="1"/>
          <w:rFonts w:eastAsia="Times New Roman"/>
          <w:color w:val="000000"/>
          <w:sz w:val="28"/>
          <w:szCs w:val="28"/>
        </w:rPr>
        <w:t xml:space="preserve">, </w:t>
      </w:r>
      <w:r w:rsidRPr="001035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6148E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1035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4D54E5" w:rsidRDefault="004D54E5" w:rsidP="00103563">
      <w:pPr>
        <w:tabs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E5" w:rsidRDefault="004D54E5" w:rsidP="00103563">
      <w:pPr>
        <w:tabs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563" w:rsidRDefault="004D54E5" w:rsidP="00103563">
      <w:pPr>
        <w:tabs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</w:t>
      </w:r>
      <w:r w:rsidR="00103563" w:rsidRPr="00103563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</w:t>
      </w:r>
      <w:proofErr w:type="gramEnd"/>
      <w:r w:rsidR="00103563" w:rsidRPr="00103563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с т а н о в л я е т:</w:t>
      </w:r>
    </w:p>
    <w:p w:rsidR="004D54E5" w:rsidRDefault="004D54E5" w:rsidP="00103563">
      <w:pPr>
        <w:tabs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4D54E5" w:rsidRPr="00103563" w:rsidRDefault="004D54E5" w:rsidP="00103563">
      <w:pPr>
        <w:tabs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103563" w:rsidRPr="00103563" w:rsidRDefault="00103563" w:rsidP="00103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563" w:rsidRPr="00103563" w:rsidRDefault="00103563" w:rsidP="001035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3563">
        <w:rPr>
          <w:rFonts w:ascii="Times New Roman" w:hAnsi="Times New Roman" w:cs="Times New Roman"/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r w:rsidR="00B6148E">
        <w:rPr>
          <w:rFonts w:ascii="Times New Roman" w:hAnsi="Times New Roman" w:cs="Times New Roman"/>
          <w:kern w:val="2"/>
          <w:sz w:val="28"/>
          <w:szCs w:val="28"/>
        </w:rPr>
        <w:t>Ленинского</w:t>
      </w:r>
      <w:r w:rsidR="000953D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3563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79749C">
        <w:rPr>
          <w:rFonts w:ascii="Times New Roman" w:hAnsi="Times New Roman" w:cs="Times New Roman"/>
          <w:kern w:val="2"/>
          <w:sz w:val="28"/>
          <w:szCs w:val="28"/>
        </w:rPr>
        <w:t xml:space="preserve">Зимовниковского района Ростовской области </w:t>
      </w:r>
      <w:r w:rsidRPr="00103563">
        <w:rPr>
          <w:rFonts w:ascii="Times New Roman" w:hAnsi="Times New Roman" w:cs="Times New Roman"/>
          <w:kern w:val="2"/>
          <w:sz w:val="28"/>
          <w:szCs w:val="28"/>
        </w:rPr>
        <w:t>на долгосрочный период согласно приложению.</w:t>
      </w:r>
    </w:p>
    <w:p w:rsidR="00103563" w:rsidRPr="00103563" w:rsidRDefault="00103563" w:rsidP="001035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3563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вступает в силу со дня его </w:t>
      </w:r>
      <w:r w:rsidR="004A1D0D">
        <w:rPr>
          <w:rFonts w:ascii="Times New Roman" w:hAnsi="Times New Roman" w:cs="Times New Roman"/>
          <w:kern w:val="2"/>
          <w:sz w:val="28"/>
          <w:szCs w:val="28"/>
        </w:rPr>
        <w:t>подписания</w:t>
      </w:r>
      <w:r w:rsidRPr="0010356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103563" w:rsidRPr="00103563" w:rsidRDefault="00103563" w:rsidP="001035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3563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103563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103563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103563" w:rsidRDefault="00103563" w:rsidP="00103563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4D54E5" w:rsidRDefault="004D54E5" w:rsidP="00103563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4D54E5" w:rsidRDefault="004D54E5" w:rsidP="00103563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4D54E5" w:rsidRDefault="004D54E5" w:rsidP="00103563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4D54E5" w:rsidRDefault="004D54E5" w:rsidP="00103563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0431BE" w:rsidRDefault="000431BE" w:rsidP="00103563">
      <w:pPr>
        <w:spacing w:after="0" w:line="240" w:lineRule="auto"/>
        <w:ind w:firstLine="709"/>
      </w:pPr>
    </w:p>
    <w:p w:rsidR="00103563" w:rsidRDefault="00103563" w:rsidP="00CF5FD5">
      <w:pPr>
        <w:ind w:left="567"/>
      </w:pPr>
      <w:r w:rsidRPr="00103563">
        <w:rPr>
          <w:rFonts w:ascii="Times New Roman" w:eastAsia="Times New Roman" w:hAnsi="Times New Roman" w:cs="Times New Roman"/>
          <w:sz w:val="28"/>
        </w:rPr>
        <w:t xml:space="preserve">Глава </w:t>
      </w:r>
      <w:r w:rsidR="00B6148E">
        <w:rPr>
          <w:rFonts w:ascii="Times New Roman" w:eastAsia="Times New Roman" w:hAnsi="Times New Roman" w:cs="Times New Roman"/>
          <w:sz w:val="28"/>
        </w:rPr>
        <w:t>Ленинского</w:t>
      </w:r>
      <w:r w:rsidRPr="00103563">
        <w:rPr>
          <w:rFonts w:ascii="Times New Roman" w:eastAsia="Times New Roman" w:hAnsi="Times New Roman" w:cs="Times New Roman"/>
          <w:sz w:val="28"/>
        </w:rPr>
        <w:t xml:space="preserve"> сельского поселения  </w:t>
      </w:r>
      <w:r w:rsidR="00CF5FD5">
        <w:rPr>
          <w:rFonts w:ascii="Times New Roman" w:eastAsia="Times New Roman" w:hAnsi="Times New Roman" w:cs="Times New Roman"/>
          <w:sz w:val="28"/>
        </w:rPr>
        <w:t xml:space="preserve">              Л.И. Бабкина</w:t>
      </w:r>
    </w:p>
    <w:p w:rsidR="004D54E5" w:rsidRDefault="004D54E5" w:rsidP="00103563">
      <w:pPr>
        <w:spacing w:after="0" w:line="240" w:lineRule="auto"/>
        <w:ind w:firstLine="709"/>
      </w:pPr>
    </w:p>
    <w:p w:rsidR="004D54E5" w:rsidRDefault="004D54E5" w:rsidP="00103563">
      <w:pPr>
        <w:spacing w:after="0" w:line="240" w:lineRule="auto"/>
        <w:ind w:firstLine="709"/>
      </w:pPr>
    </w:p>
    <w:p w:rsidR="004D54E5" w:rsidRDefault="004D54E5" w:rsidP="00103563">
      <w:pPr>
        <w:spacing w:after="0" w:line="240" w:lineRule="auto"/>
        <w:ind w:firstLine="709"/>
      </w:pPr>
    </w:p>
    <w:p w:rsidR="004D54E5" w:rsidRDefault="004D54E5" w:rsidP="00103563">
      <w:pPr>
        <w:spacing w:after="0" w:line="240" w:lineRule="auto"/>
        <w:ind w:firstLine="709"/>
      </w:pPr>
    </w:p>
    <w:p w:rsidR="004D54E5" w:rsidRDefault="004D54E5" w:rsidP="00103563">
      <w:pPr>
        <w:spacing w:after="0" w:line="240" w:lineRule="auto"/>
        <w:ind w:firstLine="709"/>
      </w:pPr>
    </w:p>
    <w:p w:rsidR="004D54E5" w:rsidRDefault="004D54E5" w:rsidP="00103563">
      <w:pPr>
        <w:spacing w:after="0" w:line="240" w:lineRule="auto"/>
        <w:ind w:firstLine="709"/>
      </w:pPr>
    </w:p>
    <w:p w:rsidR="00103563" w:rsidRPr="00103563" w:rsidRDefault="00103563" w:rsidP="001035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3563">
        <w:rPr>
          <w:rFonts w:ascii="Times New Roman" w:hAnsi="Times New Roman" w:cs="Times New Roman"/>
          <w:sz w:val="24"/>
          <w:szCs w:val="24"/>
        </w:rPr>
        <w:t xml:space="preserve">Постановление вносит </w:t>
      </w:r>
    </w:p>
    <w:p w:rsidR="00103563" w:rsidRDefault="000A0203" w:rsidP="004D54E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3563" w:rsidRPr="00103563">
        <w:rPr>
          <w:rFonts w:ascii="Times New Roman" w:hAnsi="Times New Roman" w:cs="Times New Roman"/>
          <w:sz w:val="24"/>
          <w:szCs w:val="24"/>
        </w:rPr>
        <w:t>ектор экономики и финансов</w:t>
      </w:r>
    </w:p>
    <w:p w:rsidR="00103563" w:rsidRDefault="00103563" w:rsidP="001035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03563" w:rsidRPr="00CF5FD5" w:rsidRDefault="000953D0" w:rsidP="0010356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03563" w:rsidRPr="00CF5FD5">
        <w:rPr>
          <w:rFonts w:ascii="Times New Roman" w:hAnsi="Times New Roman" w:cs="Times New Roman"/>
          <w:sz w:val="24"/>
          <w:szCs w:val="24"/>
        </w:rPr>
        <w:t>риложение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103563" w:rsidRPr="00CF5FD5" w:rsidRDefault="00B6148E" w:rsidP="00103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103563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3563" w:rsidRPr="00CF5FD5" w:rsidRDefault="004D54E5" w:rsidP="00103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 xml:space="preserve">от </w:t>
      </w:r>
      <w:r w:rsidR="005A2FA1" w:rsidRPr="00CF5FD5">
        <w:rPr>
          <w:rFonts w:ascii="Times New Roman" w:hAnsi="Times New Roman" w:cs="Times New Roman"/>
          <w:sz w:val="24"/>
          <w:szCs w:val="24"/>
        </w:rPr>
        <w:t>.16</w:t>
      </w:r>
      <w:r w:rsidR="00103563" w:rsidRPr="00CF5FD5">
        <w:rPr>
          <w:rFonts w:ascii="Times New Roman" w:hAnsi="Times New Roman" w:cs="Times New Roman"/>
          <w:sz w:val="24"/>
          <w:szCs w:val="24"/>
        </w:rPr>
        <w:t>.</w:t>
      </w:r>
      <w:r w:rsidR="005A2FA1" w:rsidRPr="00CF5FD5">
        <w:rPr>
          <w:rFonts w:ascii="Times New Roman" w:hAnsi="Times New Roman" w:cs="Times New Roman"/>
          <w:sz w:val="24"/>
          <w:szCs w:val="24"/>
        </w:rPr>
        <w:t>05.</w:t>
      </w:r>
      <w:r w:rsidR="00103563" w:rsidRPr="00CF5FD5">
        <w:rPr>
          <w:rFonts w:ascii="Times New Roman" w:hAnsi="Times New Roman" w:cs="Times New Roman"/>
          <w:sz w:val="24"/>
          <w:szCs w:val="24"/>
        </w:rPr>
        <w:t xml:space="preserve">2016 </w:t>
      </w:r>
      <w:r w:rsidR="00103563" w:rsidRPr="00CF5FD5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="005A2FA1" w:rsidRPr="00CF5FD5">
        <w:rPr>
          <w:rFonts w:ascii="Times New Roman" w:hAnsi="Times New Roman" w:cs="Times New Roman"/>
          <w:sz w:val="24"/>
          <w:szCs w:val="24"/>
        </w:rPr>
        <w:t>45\1</w:t>
      </w:r>
    </w:p>
    <w:p w:rsidR="00103563" w:rsidRPr="00CF5FD5" w:rsidRDefault="00103563" w:rsidP="00103563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03563" w:rsidRPr="00CF5FD5" w:rsidRDefault="00103563" w:rsidP="0010356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ПРАВИЛА </w:t>
      </w:r>
    </w:p>
    <w:p w:rsidR="00103563" w:rsidRPr="00CF5FD5" w:rsidRDefault="00103563" w:rsidP="0010356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разработки и утверждения бюджетного 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br/>
        <w:t xml:space="preserve">прогноза  </w:t>
      </w:r>
      <w:r w:rsidR="00B6148E" w:rsidRPr="00CF5FD5">
        <w:rPr>
          <w:rFonts w:ascii="Times New Roman" w:hAnsi="Times New Roman" w:cs="Times New Roman"/>
          <w:kern w:val="2"/>
          <w:sz w:val="24"/>
          <w:szCs w:val="24"/>
        </w:rPr>
        <w:t>Ленинского</w:t>
      </w:r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>Зимовниковского района Ростовской области на долгосрочный период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1. Общие положения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B6148E" w:rsidRPr="00CF5FD5">
        <w:rPr>
          <w:rFonts w:ascii="Times New Roman" w:hAnsi="Times New Roman" w:cs="Times New Roman"/>
          <w:kern w:val="2"/>
          <w:sz w:val="24"/>
          <w:szCs w:val="24"/>
        </w:rPr>
        <w:t>Ленинского</w:t>
      </w:r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 w:rsidRPr="00CF5FD5">
        <w:rPr>
          <w:rFonts w:ascii="Times New Roman" w:hAnsi="Times New Roman" w:cs="Times New Roman"/>
          <w:sz w:val="24"/>
          <w:szCs w:val="24"/>
        </w:rPr>
        <w:t xml:space="preserve">Зимовниковского района Ростовской области на долгосрочный период (далее 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CF5FD5">
        <w:rPr>
          <w:rFonts w:ascii="Times New Roman" w:hAnsi="Times New Roman" w:cs="Times New Roman"/>
          <w:sz w:val="24"/>
          <w:szCs w:val="24"/>
        </w:rPr>
        <w:t xml:space="preserve"> бюджетный прогноз).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1.2. Бюджетный прогноз формируется в целях осуществления долгосрочного бюджетного планирования в  </w:t>
      </w:r>
      <w:r w:rsidR="005F758A" w:rsidRPr="00CF5FD5">
        <w:rPr>
          <w:rFonts w:ascii="Times New Roman" w:hAnsi="Times New Roman" w:cs="Times New Roman"/>
          <w:kern w:val="2"/>
          <w:sz w:val="24"/>
          <w:szCs w:val="24"/>
        </w:rPr>
        <w:t>Ленинском</w:t>
      </w:r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>сельском</w:t>
      </w:r>
      <w:proofErr w:type="gramEnd"/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 xml:space="preserve"> поселении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>Зимовниковско</w:t>
      </w:r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 xml:space="preserve">го 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>район</w:t>
      </w:r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 Ростовской области.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2. Разработка бюджетного прогноза, его утверждение и актуализация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2.1. Органом местного самоуправления </w:t>
      </w:r>
      <w:r w:rsidR="00B6148E" w:rsidRPr="00CF5FD5">
        <w:rPr>
          <w:rFonts w:ascii="Times New Roman" w:hAnsi="Times New Roman" w:cs="Times New Roman"/>
          <w:kern w:val="2"/>
          <w:sz w:val="24"/>
          <w:szCs w:val="24"/>
        </w:rPr>
        <w:t>Ленинского</w:t>
      </w:r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>Зимовниковского района Ростовской области, осуществляющим организационное обеспечение и разработку бюджетного прогноза, является  Администраци</w:t>
      </w:r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B6148E" w:rsidRPr="00CF5FD5">
        <w:rPr>
          <w:rFonts w:ascii="Times New Roman" w:hAnsi="Times New Roman" w:cs="Times New Roman"/>
          <w:kern w:val="2"/>
          <w:sz w:val="24"/>
          <w:szCs w:val="24"/>
        </w:rPr>
        <w:t>Ленинского</w:t>
      </w:r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2.2. Бюджетный прогноз разрабатывается каждые шесть лет на двенадцать лет на основе прогноза социально-экономического развития </w:t>
      </w:r>
      <w:r w:rsidR="00B6148E" w:rsidRPr="00CF5FD5">
        <w:rPr>
          <w:rFonts w:ascii="Times New Roman" w:hAnsi="Times New Roman" w:cs="Times New Roman"/>
          <w:kern w:val="2"/>
          <w:sz w:val="24"/>
          <w:szCs w:val="24"/>
        </w:rPr>
        <w:t>Ленинского</w:t>
      </w:r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Зимовниковского района  Ростовской области на соответствующий период (далее – долгосрочный прогноз), </w:t>
      </w:r>
      <w:r w:rsidRPr="00CF5FD5">
        <w:rPr>
          <w:rFonts w:ascii="Times New Roman" w:hAnsi="Times New Roman" w:cs="Times New Roman"/>
          <w:sz w:val="24"/>
          <w:szCs w:val="24"/>
        </w:rPr>
        <w:t xml:space="preserve">а также иных показателей социально-экономического развития </w:t>
      </w:r>
      <w:r w:rsidR="00B6148E" w:rsidRPr="00CF5FD5">
        <w:rPr>
          <w:rFonts w:ascii="Times New Roman" w:hAnsi="Times New Roman" w:cs="Times New Roman"/>
          <w:kern w:val="2"/>
          <w:sz w:val="24"/>
          <w:szCs w:val="24"/>
        </w:rPr>
        <w:t>Ленинского</w:t>
      </w:r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Pr="00CF5FD5">
        <w:rPr>
          <w:rFonts w:ascii="Times New Roman" w:hAnsi="Times New Roman" w:cs="Times New Roman"/>
          <w:sz w:val="24"/>
          <w:szCs w:val="24"/>
        </w:rPr>
        <w:t>Зимовниковского района Ростовской области.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 решения Собрания депутатов  «О  бюджете </w:t>
      </w:r>
      <w:r w:rsidR="00B6148E" w:rsidRPr="00CF5FD5">
        <w:rPr>
          <w:rFonts w:ascii="Times New Roman" w:hAnsi="Times New Roman" w:cs="Times New Roman"/>
          <w:kern w:val="2"/>
          <w:sz w:val="24"/>
          <w:szCs w:val="24"/>
        </w:rPr>
        <w:t>Ленинского</w:t>
      </w:r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»  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2.5. Проект бюджетного прогноза (проект изменений бюджетного прогноза) формируется в сроки, определенные порядком подготовки проекта  решения Собрания депутатов о бюджете, утверждаемым </w:t>
      </w:r>
      <w:r w:rsidR="00F5009E" w:rsidRPr="00CF5FD5">
        <w:rPr>
          <w:rFonts w:ascii="Times New Roman" w:hAnsi="Times New Roman" w:cs="Times New Roman"/>
          <w:kern w:val="2"/>
          <w:sz w:val="24"/>
          <w:szCs w:val="24"/>
        </w:rPr>
        <w:t>распоряжением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 главы </w:t>
      </w:r>
      <w:r w:rsidR="00B6148E" w:rsidRPr="00CF5FD5">
        <w:rPr>
          <w:rFonts w:ascii="Times New Roman" w:hAnsi="Times New Roman" w:cs="Times New Roman"/>
          <w:kern w:val="2"/>
          <w:sz w:val="24"/>
          <w:szCs w:val="24"/>
        </w:rPr>
        <w:t>Ленинского</w:t>
      </w:r>
      <w:r w:rsidR="0079749C" w:rsidRPr="00CF5FD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03563" w:rsidRPr="00CF5FD5" w:rsidRDefault="00103563" w:rsidP="00103563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2.6. </w:t>
      </w:r>
      <w:proofErr w:type="gramStart"/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В целях формирования бюджетного прогноза (проекта изменений бюджетного прогноза) </w:t>
      </w:r>
      <w:r w:rsidRPr="00CF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экономики, прогнозирования, предпринимательства и  торговли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 Зимовниковского района Ростовской области направляет в  финансовый отдел Администрации Зимовниковского района  Ростовской области параметры долгосрочного прогноза (изменения долгосрочного прогноза) с пояснительной запиской в сроки, определенные порядком подготовки проекта  местного бюджета, утверждаемым постановлением главы Администрации Зимовниковского района Ростовской области.</w:t>
      </w:r>
      <w:proofErr w:type="gramEnd"/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2.7. </w:t>
      </w:r>
      <w:r w:rsidR="00F07AA0" w:rsidRPr="00CF5FD5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Администрация </w:t>
      </w:r>
      <w:r w:rsidR="00B6148E" w:rsidRPr="00CF5FD5">
        <w:rPr>
          <w:rFonts w:ascii="Times New Roman" w:hAnsi="Times New Roman" w:cs="Times New Roman"/>
          <w:kern w:val="2"/>
          <w:sz w:val="24"/>
          <w:szCs w:val="24"/>
        </w:rPr>
        <w:t>Ленинского</w:t>
      </w:r>
      <w:r w:rsidR="00F07AA0" w:rsidRPr="00CF5FD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 определяет вариант долгосрочного прогноза в качестве базового для целей долгосрочного бюджетного планирования.</w:t>
      </w:r>
    </w:p>
    <w:p w:rsidR="000A0203" w:rsidRPr="00CF5FD5" w:rsidRDefault="00103563" w:rsidP="0010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2.</w:t>
      </w:r>
      <w:r w:rsidR="00F07AA0" w:rsidRPr="00CF5FD5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>. </w:t>
      </w:r>
      <w:r w:rsidRPr="00CF5FD5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</w:t>
      </w:r>
      <w:r w:rsidR="004A1D0D" w:rsidRPr="00CF5FD5">
        <w:rPr>
          <w:rFonts w:ascii="Times New Roman" w:hAnsi="Times New Roman" w:cs="Times New Roman"/>
          <w:sz w:val="24"/>
          <w:szCs w:val="24"/>
        </w:rPr>
        <w:t>.</w:t>
      </w:r>
    </w:p>
    <w:p w:rsidR="00103563" w:rsidRPr="00CF5FD5" w:rsidRDefault="00103563" w:rsidP="0010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4A1D0D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F5FD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указанного проекта и следующей информации:</w:t>
      </w:r>
    </w:p>
    <w:p w:rsidR="00103563" w:rsidRPr="00CF5FD5" w:rsidRDefault="00103563" w:rsidP="0010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сроков начала и завершения проведения общественного обсуждения проекта бюджетного прогноза (проекта изменений бюджетного прогноза), установленных  Администраци</w:t>
      </w:r>
      <w:r w:rsidR="004A1D0D" w:rsidRPr="00CF5FD5">
        <w:rPr>
          <w:rFonts w:ascii="Times New Roman" w:hAnsi="Times New Roman" w:cs="Times New Roman"/>
          <w:sz w:val="24"/>
          <w:szCs w:val="24"/>
        </w:rPr>
        <w:t>ей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4A1D0D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sz w:val="24"/>
          <w:szCs w:val="24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4A1D0D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103563" w:rsidRPr="00CF5FD5" w:rsidRDefault="00103563" w:rsidP="0010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103563" w:rsidRPr="00CF5FD5" w:rsidRDefault="00103563" w:rsidP="0010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103563" w:rsidRPr="00CF5FD5" w:rsidRDefault="004A1D0D" w:rsidP="0010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FD5">
        <w:rPr>
          <w:rFonts w:ascii="Times New Roman" w:hAnsi="Times New Roman" w:cs="Times New Roman"/>
          <w:sz w:val="24"/>
          <w:szCs w:val="24"/>
        </w:rPr>
        <w:t>Администрация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03563" w:rsidRPr="00CF5FD5">
        <w:rPr>
          <w:rFonts w:ascii="Times New Roman" w:hAnsi="Times New Roman" w:cs="Times New Roman"/>
          <w:sz w:val="24"/>
          <w:szCs w:val="24"/>
        </w:rPr>
        <w:t>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</w:t>
      </w:r>
      <w:r w:rsidRPr="00CF5FD5">
        <w:rPr>
          <w:rFonts w:ascii="Times New Roman" w:hAnsi="Times New Roman" w:cs="Times New Roman"/>
          <w:sz w:val="24"/>
          <w:szCs w:val="24"/>
        </w:rPr>
        <w:t xml:space="preserve">ей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3563" w:rsidRPr="00CF5F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563" w:rsidRPr="00CF5FD5" w:rsidRDefault="00103563" w:rsidP="004A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По итогам общественного обсуждения по вопросу рассмотрения проекта бюджетного прогноза (проекта изменений бюджетного прогноза)</w:t>
      </w:r>
      <w:r w:rsidR="004A1D0D" w:rsidRPr="00CF5FD5">
        <w:rPr>
          <w:rFonts w:ascii="Times New Roman" w:hAnsi="Times New Roman" w:cs="Times New Roman"/>
          <w:sz w:val="24"/>
          <w:szCs w:val="24"/>
        </w:rPr>
        <w:t xml:space="preserve"> оформляется протокол, который </w:t>
      </w:r>
      <w:r w:rsidRPr="00CF5FD5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6751CA" w:rsidRPr="00CF5FD5">
        <w:rPr>
          <w:rFonts w:ascii="Times New Roman" w:hAnsi="Times New Roman" w:cs="Times New Roman"/>
          <w:sz w:val="24"/>
          <w:szCs w:val="24"/>
        </w:rPr>
        <w:t>г</w:t>
      </w:r>
      <w:r w:rsidR="004A1D0D" w:rsidRPr="00CF5FD5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4A1D0D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sz w:val="24"/>
          <w:szCs w:val="24"/>
        </w:rPr>
        <w:t xml:space="preserve">  и размещается на официальном сайте   Администрации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4A1D0D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F5FD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92CAD" w:rsidRPr="00CF5FD5" w:rsidRDefault="004A1D0D" w:rsidP="00D9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2.9</w:t>
      </w:r>
      <w:r w:rsidR="00103563" w:rsidRPr="00CF5FD5">
        <w:rPr>
          <w:rFonts w:ascii="Times New Roman" w:hAnsi="Times New Roman" w:cs="Times New Roman"/>
          <w:kern w:val="2"/>
          <w:sz w:val="24"/>
          <w:szCs w:val="24"/>
        </w:rPr>
        <w:t>. </w:t>
      </w:r>
      <w:r w:rsidR="00D92CAD" w:rsidRPr="00CF5FD5">
        <w:rPr>
          <w:rFonts w:ascii="Times New Roman" w:hAnsi="Times New Roman" w:cs="Times New Roman"/>
          <w:sz w:val="24"/>
          <w:szCs w:val="24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D92CAD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направляется в Собрание депутатов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D92CAD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с проектом решения о бюджете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D92CAD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на плановый период.</w:t>
      </w:r>
    </w:p>
    <w:p w:rsidR="00D92CAD" w:rsidRPr="00CF5FD5" w:rsidRDefault="00D92CAD" w:rsidP="004A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2.1</w:t>
      </w:r>
      <w:r w:rsidR="004A1D0D" w:rsidRPr="00CF5FD5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. Бюджетный прогноз (изменения бюджетного прогноза) утверждается (утверждаются) постановлением главы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 в срок, не превышающий двух месяцев со дня официального опубликования решения Собрания о бюджете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3. Требования к составу и содержанию бюджетного прогноза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103563" w:rsidRPr="00CF5FD5" w:rsidRDefault="00103563" w:rsidP="0010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CF5FD5">
        <w:rPr>
          <w:rFonts w:ascii="Times New Roman" w:hAnsi="Times New Roman" w:cs="Times New Roman"/>
          <w:sz w:val="24"/>
          <w:szCs w:val="24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7D1645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F5FD5">
        <w:rPr>
          <w:rFonts w:ascii="Times New Roman" w:hAnsi="Times New Roman" w:cs="Times New Roman"/>
          <w:sz w:val="24"/>
          <w:szCs w:val="24"/>
        </w:rPr>
        <w:t>Зимовниковского района Ростовской области, определенных в качестве базовых для целей долгосрочного бюджетного планирования;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прогноз основных характеристик бюджета 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7D1645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>Зимовниковского района Ростовской области (местного бюджет</w:t>
      </w:r>
      <w:r w:rsidR="007D1645" w:rsidRPr="00CF5FD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7D1645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Зимовниковского района Ростовской области); 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показатели финансового обеспечения  муниципальных  программ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7D1645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Зимовниковского района Ростовской области на период их действия; 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основные подходы к формированию бюджетной </w:t>
      </w:r>
      <w:proofErr w:type="gramStart"/>
      <w:r w:rsidRPr="00CF5FD5">
        <w:rPr>
          <w:rFonts w:ascii="Times New Roman" w:hAnsi="Times New Roman" w:cs="Times New Roman"/>
          <w:kern w:val="2"/>
          <w:sz w:val="24"/>
          <w:szCs w:val="24"/>
        </w:rPr>
        <w:t>политики на</w:t>
      </w:r>
      <w:proofErr w:type="gramEnd"/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 долгосрочный период.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4. Мониторинг и контроль реализации бюджетного прогноза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CF5FD5">
        <w:rPr>
          <w:rFonts w:ascii="Times New Roman" w:hAnsi="Times New Roman" w:cs="Times New Roman"/>
          <w:kern w:val="2"/>
          <w:sz w:val="24"/>
          <w:szCs w:val="24"/>
        </w:rPr>
        <w:t>4.1</w:t>
      </w:r>
      <w:r w:rsidR="006751CA" w:rsidRPr="00CF5FD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6751CA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751CA" w:rsidRPr="00CF5FD5">
        <w:rPr>
          <w:rFonts w:ascii="Times New Roman" w:hAnsi="Times New Roman" w:cs="Times New Roman"/>
          <w:kern w:val="2"/>
          <w:sz w:val="24"/>
          <w:szCs w:val="24"/>
        </w:rPr>
        <w:t xml:space="preserve"> по итогам исполнения 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бюджета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6751CA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 xml:space="preserve">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 w:rsidRPr="00CF5FD5">
        <w:rPr>
          <w:rFonts w:ascii="Times New Roman" w:hAnsi="Times New Roman" w:cs="Times New Roman"/>
          <w:sz w:val="24"/>
          <w:szCs w:val="24"/>
        </w:rPr>
        <w:t xml:space="preserve">на официальном сайте  Администрации 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6751CA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CF5FD5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103563" w:rsidRPr="00CF5FD5" w:rsidRDefault="00103563" w:rsidP="0010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6751CA" w:rsidRPr="00CF5FD5" w:rsidRDefault="006751CA" w:rsidP="0010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CA" w:rsidRPr="00CF5FD5" w:rsidRDefault="006751CA" w:rsidP="0010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563" w:rsidRPr="00CF5FD5" w:rsidRDefault="00084379" w:rsidP="0010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6148E" w:rsidRPr="00CF5FD5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 w:rsidRPr="00CF5F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</w:t>
      </w:r>
      <w:r w:rsidR="000953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Л.И. Бабкина</w:t>
      </w:r>
    </w:p>
    <w:p w:rsidR="00084379" w:rsidRPr="00CF5FD5" w:rsidRDefault="00084379" w:rsidP="00103563">
      <w:pPr>
        <w:widowControl w:val="0"/>
        <w:autoSpaceDE w:val="0"/>
        <w:autoSpaceDN w:val="0"/>
        <w:adjustRightInd w:val="0"/>
        <w:ind w:left="623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563" w:rsidRPr="00CF5FD5" w:rsidRDefault="00103563" w:rsidP="007D1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Приложение</w:t>
      </w:r>
    </w:p>
    <w:p w:rsidR="00103563" w:rsidRPr="00CF5FD5" w:rsidRDefault="00103563" w:rsidP="007D1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к Правилам разработки</w:t>
      </w:r>
    </w:p>
    <w:p w:rsidR="003A4085" w:rsidRPr="00CF5FD5" w:rsidRDefault="00103563" w:rsidP="003A4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 xml:space="preserve">и утверждения бюджетногопрогноза  </w:t>
      </w:r>
    </w:p>
    <w:p w:rsidR="003A4085" w:rsidRPr="00CF5FD5" w:rsidRDefault="00B6148E" w:rsidP="003A4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3A4085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3563" w:rsidRPr="00CF5FD5" w:rsidRDefault="00103563" w:rsidP="007D1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</w:p>
    <w:p w:rsidR="00103563" w:rsidRPr="00CF5FD5" w:rsidRDefault="00103563" w:rsidP="007D1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103563" w:rsidRPr="00CF5FD5" w:rsidRDefault="00103563" w:rsidP="007D1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03563" w:rsidRPr="00CF5FD5" w:rsidRDefault="00103563" w:rsidP="00103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63" w:rsidRPr="00CF5FD5" w:rsidRDefault="00103563" w:rsidP="00103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 xml:space="preserve">Бюджетный прогноз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3A4085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sz w:val="24"/>
          <w:szCs w:val="24"/>
        </w:rPr>
        <w:t>Зимовниковского района Ростовской области на период _________</w:t>
      </w:r>
    </w:p>
    <w:p w:rsidR="00103563" w:rsidRPr="00CF5FD5" w:rsidRDefault="00103563" w:rsidP="00103563">
      <w:pPr>
        <w:widowControl w:val="0"/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103563" w:rsidRPr="00CF5FD5" w:rsidRDefault="00103563" w:rsidP="001035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kern w:val="2"/>
          <w:sz w:val="24"/>
          <w:szCs w:val="24"/>
        </w:rPr>
        <w:t>1. О</w:t>
      </w:r>
      <w:r w:rsidRPr="00CF5FD5">
        <w:rPr>
          <w:rFonts w:ascii="Times New Roman" w:hAnsi="Times New Roman" w:cs="Times New Roman"/>
          <w:sz w:val="24"/>
          <w:szCs w:val="24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3A4085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sz w:val="24"/>
          <w:szCs w:val="24"/>
        </w:rPr>
        <w:t>Зимовниковского района Ростовской области, определенных в качестве базовых для целей долгосрочного бюджетного планирования</w:t>
      </w:r>
    </w:p>
    <w:p w:rsidR="00103563" w:rsidRPr="00CF5FD5" w:rsidRDefault="00103563" w:rsidP="00103563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290"/>
        <w:gridCol w:w="908"/>
        <w:gridCol w:w="909"/>
        <w:gridCol w:w="908"/>
        <w:gridCol w:w="909"/>
        <w:gridCol w:w="908"/>
        <w:gridCol w:w="823"/>
        <w:gridCol w:w="823"/>
      </w:tblGrid>
      <w:tr w:rsidR="00103563" w:rsidRPr="00CF5FD5" w:rsidTr="00332CC5">
        <w:trPr>
          <w:jc w:val="center"/>
        </w:trPr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103563" w:rsidRPr="00CF5FD5" w:rsidTr="00332CC5">
        <w:trPr>
          <w:jc w:val="center"/>
        </w:trPr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3" w:rsidRPr="00CF5FD5" w:rsidRDefault="00103563" w:rsidP="0033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+Х</w:t>
            </w:r>
          </w:p>
        </w:tc>
      </w:tr>
      <w:tr w:rsidR="00103563" w:rsidRPr="00CF5FD5" w:rsidTr="00332CC5">
        <w:trPr>
          <w:trHeight w:val="205"/>
          <w:tblHeader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3563" w:rsidRPr="00CF5FD5" w:rsidTr="00332CC5">
        <w:trPr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563" w:rsidRPr="00CF5FD5" w:rsidRDefault="00103563" w:rsidP="00103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A4085" w:rsidRPr="00CF5FD5" w:rsidRDefault="003A4085" w:rsidP="00103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  <w:sectPr w:rsidR="003A4085" w:rsidRPr="00CF5FD5" w:rsidSect="006751C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03563" w:rsidRPr="00CF5FD5" w:rsidRDefault="00103563" w:rsidP="00103563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lastRenderedPageBreak/>
        <w:t xml:space="preserve">2. Прогноз основных характеристик бюджета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3A4085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sz w:val="24"/>
          <w:szCs w:val="24"/>
        </w:rPr>
        <w:t>Зимовниковского района  Ростовской области</w:t>
      </w:r>
    </w:p>
    <w:p w:rsidR="00103563" w:rsidRPr="00CF5FD5" w:rsidRDefault="00DD4575" w:rsidP="0010356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(тыс</w:t>
      </w:r>
      <w:r w:rsidR="00103563" w:rsidRPr="00CF5FD5">
        <w:rPr>
          <w:rFonts w:ascii="Times New Roman" w:hAnsi="Times New Roman" w:cs="Times New Roman"/>
          <w:sz w:val="24"/>
          <w:szCs w:val="24"/>
        </w:rPr>
        <w:t>. рублей)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103563" w:rsidRPr="00CF5FD5" w:rsidTr="00CF5FD5">
        <w:trPr>
          <w:trHeight w:val="464"/>
        </w:trPr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Год периода прогнозирования</w:t>
            </w:r>
          </w:p>
        </w:tc>
      </w:tr>
      <w:tr w:rsidR="00103563" w:rsidRPr="00CF5FD5" w:rsidTr="00CF5FD5">
        <w:trPr>
          <w:trHeight w:val="309"/>
        </w:trPr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3" w:rsidRPr="00CF5FD5" w:rsidRDefault="00103563" w:rsidP="003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+Х</w:t>
            </w:r>
          </w:p>
        </w:tc>
      </w:tr>
      <w:tr w:rsidR="00103563" w:rsidRPr="00CF5FD5" w:rsidTr="00CF5FD5">
        <w:trPr>
          <w:trHeight w:val="319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3563" w:rsidRPr="00CF5FD5" w:rsidTr="00CF5FD5">
        <w:trPr>
          <w:trHeight w:val="465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консолидированного бюджета </w:t>
            </w:r>
            <w:r w:rsidR="00B6148E" w:rsidRPr="00CF5FD5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3A4085" w:rsidRPr="00CF5F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Зимовниковского района Ростовской области</w:t>
            </w:r>
          </w:p>
        </w:tc>
      </w:tr>
      <w:tr w:rsidR="00103563" w:rsidRPr="00CF5FD5" w:rsidTr="00CF5FD5">
        <w:trPr>
          <w:trHeight w:val="252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63" w:rsidRPr="00CF5FD5" w:rsidTr="00CF5FD5">
        <w:trPr>
          <w:trHeight w:val="46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63" w:rsidRPr="00CF5FD5" w:rsidTr="00CF5FD5">
        <w:trPr>
          <w:trHeight w:val="46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63" w:rsidRPr="00CF5FD5" w:rsidTr="00CF5FD5">
        <w:trPr>
          <w:trHeight w:val="46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63" w:rsidRPr="00CF5FD5" w:rsidTr="00CF5FD5">
        <w:trPr>
          <w:trHeight w:val="46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63" w:rsidRPr="00CF5FD5" w:rsidTr="00CF5FD5">
        <w:trPr>
          <w:trHeight w:val="46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63" w:rsidRPr="00CF5FD5" w:rsidTr="00CF5FD5">
        <w:trPr>
          <w:trHeight w:val="464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местного бюджета </w:t>
            </w:r>
            <w:r w:rsidR="00B6148E" w:rsidRPr="00CF5FD5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3A4085" w:rsidRPr="00CF5F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Зимовниковского района Ростовской области</w:t>
            </w:r>
          </w:p>
        </w:tc>
      </w:tr>
      <w:tr w:rsidR="00103563" w:rsidRPr="00CF5FD5" w:rsidTr="00CF5FD5">
        <w:trPr>
          <w:trHeight w:val="32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63" w:rsidRPr="00CF5FD5" w:rsidTr="00CF5FD5">
        <w:trPr>
          <w:trHeight w:val="46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63" w:rsidRPr="00CF5FD5" w:rsidTr="00CF5FD5">
        <w:trPr>
          <w:trHeight w:val="46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63" w:rsidRPr="00CF5FD5" w:rsidTr="00CF5FD5">
        <w:trPr>
          <w:trHeight w:val="46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63" w:rsidRPr="00CF5FD5" w:rsidTr="00CF5FD5">
        <w:trPr>
          <w:trHeight w:val="46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63" w:rsidRPr="00CF5FD5" w:rsidTr="00CF5FD5">
        <w:trPr>
          <w:trHeight w:val="46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63" w:rsidRPr="00CF5FD5" w:rsidTr="00CF5FD5">
        <w:trPr>
          <w:trHeight w:val="46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5">
              <w:rPr>
                <w:rFonts w:ascii="Times New Roman" w:hAnsi="Times New Roman" w:cs="Times New Roman"/>
                <w:sz w:val="20"/>
                <w:szCs w:val="20"/>
              </w:rPr>
              <w:t>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563" w:rsidRPr="00CF5FD5" w:rsidRDefault="00103563" w:rsidP="00103563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03563" w:rsidRPr="00CF5FD5" w:rsidRDefault="00103563" w:rsidP="00103563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lastRenderedPageBreak/>
        <w:t xml:space="preserve">2.1. Показатели финансового обеспечения муниципальных  программ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7D1645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sz w:val="24"/>
          <w:szCs w:val="24"/>
        </w:rPr>
        <w:t>Зимовниковского района Ростовской области *</w:t>
      </w:r>
    </w:p>
    <w:p w:rsidR="00103563" w:rsidRPr="00CF5FD5" w:rsidRDefault="00DD4575" w:rsidP="0010356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(тыс</w:t>
      </w:r>
      <w:r w:rsidR="00103563" w:rsidRPr="00CF5FD5">
        <w:rPr>
          <w:rFonts w:ascii="Times New Roman" w:hAnsi="Times New Roman" w:cs="Times New Roman"/>
          <w:sz w:val="24"/>
          <w:szCs w:val="24"/>
        </w:rPr>
        <w:t>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103563" w:rsidRPr="00CF5FD5" w:rsidTr="003A4085">
        <w:trPr>
          <w:trHeight w:val="65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 </w:t>
            </w:r>
            <w:r w:rsidR="00B6148E" w:rsidRPr="00CF5FD5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3A4085" w:rsidRPr="00CF5F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Зимовниковского района Ростовской области</w:t>
            </w:r>
          </w:p>
        </w:tc>
      </w:tr>
      <w:tr w:rsidR="00103563" w:rsidRPr="00CF5FD5" w:rsidTr="00332CC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B6148E" w:rsidRPr="00CF5FD5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7D1645" w:rsidRPr="00CF5F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Зимовниковского района Ростовской области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103563" w:rsidRPr="00CF5FD5" w:rsidTr="003A4085">
        <w:trPr>
          <w:trHeight w:val="551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63" w:rsidRPr="00CF5FD5" w:rsidRDefault="00103563" w:rsidP="0033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+Х</w:t>
            </w:r>
          </w:p>
        </w:tc>
      </w:tr>
      <w:tr w:rsidR="00103563" w:rsidRPr="00CF5FD5" w:rsidTr="00332CC5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3563" w:rsidRPr="00CF5FD5" w:rsidTr="00332C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63" w:rsidRPr="00CF5FD5" w:rsidTr="00332C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563" w:rsidRPr="00CF5FD5" w:rsidRDefault="00103563" w:rsidP="00332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85" w:rsidRPr="00CF5FD5" w:rsidRDefault="003A4085" w:rsidP="0010356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03563" w:rsidRPr="00CF5FD5" w:rsidRDefault="00103563" w:rsidP="003A40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2.2. Основные подходы к формированию бюджетной политики</w:t>
      </w:r>
    </w:p>
    <w:p w:rsidR="00103563" w:rsidRPr="00CF5FD5" w:rsidRDefault="00B6148E" w:rsidP="003A4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7D1645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3563" w:rsidRPr="00CF5FD5">
        <w:rPr>
          <w:rFonts w:ascii="Times New Roman" w:hAnsi="Times New Roman" w:cs="Times New Roman"/>
          <w:sz w:val="24"/>
          <w:szCs w:val="24"/>
        </w:rPr>
        <w:t>Зимовниковского района Ростовской области на период ____________</w:t>
      </w:r>
    </w:p>
    <w:p w:rsidR="00103563" w:rsidRPr="00CF5FD5" w:rsidRDefault="00103563" w:rsidP="003A4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A4085" w:rsidRPr="00CF5FD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3563" w:rsidRPr="00CF5FD5" w:rsidRDefault="00103563" w:rsidP="003A4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Примечание.</w:t>
      </w:r>
    </w:p>
    <w:p w:rsidR="00103563" w:rsidRPr="00CF5FD5" w:rsidRDefault="00103563" w:rsidP="003A4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Используемое сокращение:</w:t>
      </w:r>
    </w:p>
    <w:p w:rsidR="00103563" w:rsidRPr="00CF5FD5" w:rsidRDefault="00103563" w:rsidP="001035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F5F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5FD5">
        <w:rPr>
          <w:rFonts w:ascii="Times New Roman" w:hAnsi="Times New Roman" w:cs="Times New Roman"/>
          <w:sz w:val="24"/>
          <w:szCs w:val="24"/>
        </w:rPr>
        <w:t>обозначение</w:t>
      </w:r>
      <w:proofErr w:type="gramEnd"/>
      <w:r w:rsidRPr="00CF5FD5">
        <w:rPr>
          <w:rFonts w:ascii="Times New Roman" w:hAnsi="Times New Roman" w:cs="Times New Roman"/>
          <w:sz w:val="24"/>
          <w:szCs w:val="24"/>
        </w:rPr>
        <w:t xml:space="preserve"> года периода прогнозирования.</w:t>
      </w:r>
    </w:p>
    <w:p w:rsidR="00103563" w:rsidRPr="00CF5FD5" w:rsidRDefault="00103563" w:rsidP="001035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3563" w:rsidRPr="00CF5FD5" w:rsidRDefault="00103563" w:rsidP="00103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D5">
        <w:rPr>
          <w:rFonts w:ascii="Times New Roman" w:hAnsi="Times New Roman" w:cs="Times New Roman"/>
          <w:sz w:val="24"/>
          <w:szCs w:val="24"/>
        </w:rPr>
        <w:t xml:space="preserve">* Показатели финансового обеспечения муниципальных программ </w:t>
      </w:r>
      <w:r w:rsidR="00B6148E" w:rsidRPr="00CF5FD5">
        <w:rPr>
          <w:rFonts w:ascii="Times New Roman" w:hAnsi="Times New Roman" w:cs="Times New Roman"/>
          <w:sz w:val="24"/>
          <w:szCs w:val="24"/>
        </w:rPr>
        <w:t>Ленинского</w:t>
      </w:r>
      <w:r w:rsidR="007D1645" w:rsidRPr="00CF5F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FD5">
        <w:rPr>
          <w:rFonts w:ascii="Times New Roman" w:hAnsi="Times New Roman" w:cs="Times New Roman"/>
          <w:sz w:val="24"/>
          <w:szCs w:val="24"/>
        </w:rPr>
        <w:t>Зимовниковского района  Ростовской области заполняются на период их действия.</w:t>
      </w:r>
    </w:p>
    <w:p w:rsidR="00103563" w:rsidRPr="00CF5FD5" w:rsidRDefault="00103563" w:rsidP="001035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03563" w:rsidRPr="00CF5FD5" w:rsidRDefault="00103563" w:rsidP="001035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103563" w:rsidRPr="00CF5FD5" w:rsidSect="00CF5FD5">
      <w:pgSz w:w="16838" w:h="11906" w:orient="landscape"/>
      <w:pgMar w:top="1021" w:right="851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BEFC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03563"/>
    <w:rsid w:val="000431BE"/>
    <w:rsid w:val="00084379"/>
    <w:rsid w:val="000953D0"/>
    <w:rsid w:val="000A0203"/>
    <w:rsid w:val="00103563"/>
    <w:rsid w:val="00166278"/>
    <w:rsid w:val="002B72BF"/>
    <w:rsid w:val="00394E7E"/>
    <w:rsid w:val="003A4085"/>
    <w:rsid w:val="003D3621"/>
    <w:rsid w:val="004A1D0D"/>
    <w:rsid w:val="004D54E5"/>
    <w:rsid w:val="005A2FA1"/>
    <w:rsid w:val="005F758A"/>
    <w:rsid w:val="00667B71"/>
    <w:rsid w:val="006751CA"/>
    <w:rsid w:val="0079749C"/>
    <w:rsid w:val="007D1645"/>
    <w:rsid w:val="00B6148E"/>
    <w:rsid w:val="00CF5FD5"/>
    <w:rsid w:val="00D53322"/>
    <w:rsid w:val="00D87BC5"/>
    <w:rsid w:val="00D92CAD"/>
    <w:rsid w:val="00DD4575"/>
    <w:rsid w:val="00F07AA0"/>
    <w:rsid w:val="00F5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1035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uiPriority w:val="99"/>
    <w:rsid w:val="00103563"/>
    <w:rPr>
      <w:rFonts w:ascii="Times New Roman" w:hAnsi="Times New Roman" w:cs="Times New Roman"/>
      <w:spacing w:val="6"/>
      <w:u w:val="none"/>
    </w:rPr>
  </w:style>
  <w:style w:type="paragraph" w:customStyle="1" w:styleId="ConsPlusNormal">
    <w:name w:val="ConsPlusNormal"/>
    <w:rsid w:val="001035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362D-CF69-4427-92B4-5471FD01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2016-11-28T10:06:00Z</cp:lastPrinted>
  <dcterms:created xsi:type="dcterms:W3CDTF">2016-11-24T05:23:00Z</dcterms:created>
  <dcterms:modified xsi:type="dcterms:W3CDTF">2016-11-28T10:07:00Z</dcterms:modified>
</cp:coreProperties>
</file>