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2F" w:rsidRDefault="0048532F" w:rsidP="008D755F">
      <w:pPr>
        <w:ind w:right="480"/>
        <w:jc w:val="both"/>
        <w:rPr>
          <w:sz w:val="20"/>
          <w:szCs w:val="20"/>
        </w:rPr>
      </w:pPr>
    </w:p>
    <w:p w:rsidR="00103763" w:rsidRDefault="00103763" w:rsidP="00103763">
      <w:pPr>
        <w:tabs>
          <w:tab w:val="left" w:pos="425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Наименование муниципального образования </w:t>
      </w:r>
    </w:p>
    <w:p w:rsidR="00103763" w:rsidRDefault="00103763" w:rsidP="0010376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Ростовской области_______________________</w:t>
      </w:r>
    </w:p>
    <w:p w:rsidR="00103763" w:rsidRDefault="00103763" w:rsidP="00103763">
      <w:pPr>
        <w:tabs>
          <w:tab w:val="left" w:pos="425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Ф.И.О. респондента_______________________</w:t>
      </w:r>
    </w:p>
    <w:p w:rsidR="00103763" w:rsidRDefault="00103763" w:rsidP="00103763">
      <w:pPr>
        <w:tabs>
          <w:tab w:val="left" w:pos="3969"/>
          <w:tab w:val="left" w:pos="425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Организационно-правовая форма ИП/ООО</w:t>
      </w:r>
    </w:p>
    <w:p w:rsidR="00103763" w:rsidRDefault="00103763" w:rsidP="00103763">
      <w:pPr>
        <w:tabs>
          <w:tab w:val="left" w:pos="4111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_______________________________________</w:t>
      </w:r>
    </w:p>
    <w:p w:rsidR="00103763" w:rsidRDefault="00103763" w:rsidP="00103763">
      <w:pPr>
        <w:ind w:firstLine="709"/>
        <w:jc w:val="center"/>
        <w:rPr>
          <w:sz w:val="28"/>
          <w:szCs w:val="28"/>
        </w:rPr>
      </w:pPr>
    </w:p>
    <w:p w:rsidR="00103763" w:rsidRDefault="00103763" w:rsidP="0010376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предприниматели!</w:t>
      </w:r>
    </w:p>
    <w:p w:rsidR="00103763" w:rsidRDefault="00103763" w:rsidP="00103763">
      <w:pPr>
        <w:ind w:firstLine="709"/>
        <w:jc w:val="both"/>
        <w:rPr>
          <w:sz w:val="18"/>
          <w:szCs w:val="18"/>
        </w:rPr>
      </w:pP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поручением Президента с 2017 года в Российской Федерации реализуются 12 целевых моделей упрощения процедур ведения бизнеса и повышения инвестиционной привлекательности.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изучения практического применения мероприятий, установленных моделями, просим Вас ответить на следующие вопросы.</w:t>
      </w:r>
    </w:p>
    <w:p w:rsidR="00103763" w:rsidRDefault="00103763" w:rsidP="00103763">
      <w:pPr>
        <w:ind w:firstLine="709"/>
        <w:jc w:val="both"/>
        <w:rPr>
          <w:rStyle w:val="ae"/>
          <w:rFonts w:asciiTheme="minorHAnsi" w:hAnsiTheme="minorHAnsi" w:cstheme="minorBidi"/>
          <w:color w:val="282828"/>
          <w:u w:val="single"/>
          <w:shd w:val="clear" w:color="auto" w:fill="FFFFFF"/>
        </w:rPr>
      </w:pPr>
      <w:r>
        <w:rPr>
          <w:rStyle w:val="ae"/>
          <w:color w:val="282828"/>
          <w:sz w:val="28"/>
          <w:szCs w:val="28"/>
          <w:u w:val="single"/>
          <w:shd w:val="clear" w:color="auto" w:fill="FFFFFF"/>
        </w:rPr>
        <w:t>1. Вопрос.</w:t>
      </w:r>
    </w:p>
    <w:p w:rsidR="00103763" w:rsidRDefault="00103763" w:rsidP="00103763">
      <w:pPr>
        <w:ind w:firstLine="709"/>
        <w:jc w:val="both"/>
      </w:pPr>
      <w:r>
        <w:rPr>
          <w:rStyle w:val="ae"/>
          <w:b w:val="0"/>
          <w:color w:val="282828"/>
          <w:sz w:val="28"/>
          <w:szCs w:val="28"/>
          <w:shd w:val="clear" w:color="auto" w:fill="FFFFFF"/>
        </w:rPr>
        <w:t>Обращались ли Вы</w:t>
      </w:r>
      <w:r>
        <w:rPr>
          <w:sz w:val="28"/>
          <w:szCs w:val="28"/>
        </w:rPr>
        <w:t xml:space="preserve"> за предоставлением градостроительного плана земельного участка по принципу «одного окна» в многофункциональный центр предоставления государственных услуг (далее – МФЦ)?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да   б) нет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Если да, то: «В какие сроки Вами получен градостроительный план земельного участка?»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не более 20 дней;   б) не более 25 дней;   в) свыше 30 дней</w:t>
      </w:r>
    </w:p>
    <w:p w:rsidR="00103763" w:rsidRDefault="00103763" w:rsidP="00103763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Вопрос.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Заключали ли Вы договор на подключение (технологическое присоединение) многоквартирного жилого дома к сетям инженерно-технического обеспечения, электрическим сетям) при строительстве объекта?</w:t>
      </w:r>
      <w:proofErr w:type="gramEnd"/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да   б) нет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Если да, то: «Сколько времени Вам потребовалось для заключения договора?»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не менее 30 дней;   б) более 30 дней;   в) более 2 месяцев</w:t>
      </w:r>
    </w:p>
    <w:p w:rsidR="00103763" w:rsidRDefault="00103763" w:rsidP="00103763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Вопрос.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Обращались ли Вы за получением разрешения на строительство при строительстве многоквартирного жилого дома</w:t>
      </w:r>
      <w:bookmarkStart w:id="0" w:name="_GoBack"/>
      <w:bookmarkEnd w:id="0"/>
      <w:r>
        <w:rPr>
          <w:sz w:val="28"/>
          <w:szCs w:val="28"/>
        </w:rPr>
        <w:t xml:space="preserve">? 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да   б) нет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Если да, то: «В какие сроки было получено разрешение на строительство?»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менее 7 дней;   б) более 7 дней   </w:t>
      </w:r>
    </w:p>
    <w:p w:rsidR="00103763" w:rsidRDefault="00103763" w:rsidP="00103763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Вопрос.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Обращались ли Вы с заявлением о государственной регистрации права </w:t>
      </w:r>
      <w:r>
        <w:rPr>
          <w:sz w:val="28"/>
          <w:szCs w:val="28"/>
        </w:rPr>
        <w:br/>
        <w:t>на недвижимость через МФЦ?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да   б) нет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Если да, то: «В какие сроки было зарегистрировано право собственности на недвижимость?»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 менее 9 дней;   в) более 9 дней</w:t>
      </w:r>
    </w:p>
    <w:p w:rsidR="00103763" w:rsidRDefault="00103763" w:rsidP="00103763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Вопрос.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Обращались ли Вы за утверждением схемы расположения земельного участка на кадастровом плане территории?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   б) нет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Если да, то: «В какой срок была получена схемы расположения земельного участка на кадастровом плане территории?»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 менее 17 дней;   б) более 17 дней</w:t>
      </w:r>
    </w:p>
    <w:p w:rsidR="00103763" w:rsidRDefault="00103763" w:rsidP="00103763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 Вопрос.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Пользовались ли Вы обязательными требованиями нормативных правовых актов, размещенных на официальных сайтах органов контроля?</w:t>
      </w:r>
    </w:p>
    <w:p w:rsidR="00103763" w:rsidRDefault="00103763" w:rsidP="00103763">
      <w:pPr>
        <w:ind w:firstLine="709"/>
        <w:jc w:val="both"/>
      </w:pPr>
      <w:r>
        <w:rPr>
          <w:sz w:val="28"/>
          <w:szCs w:val="28"/>
        </w:rPr>
        <w:t>а) да   б) нет   в) даже не знаю, где эти требования размещены в интернете</w:t>
      </w:r>
    </w:p>
    <w:p w:rsidR="00103763" w:rsidRDefault="00103763" w:rsidP="00103763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 Вопрос.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Использовали ли органы контроля </w:t>
      </w:r>
      <w:proofErr w:type="spellStart"/>
      <w:proofErr w:type="gramStart"/>
      <w:r>
        <w:rPr>
          <w:sz w:val="28"/>
          <w:szCs w:val="28"/>
        </w:rPr>
        <w:t>чек-листы</w:t>
      </w:r>
      <w:proofErr w:type="spellEnd"/>
      <w:proofErr w:type="gramEnd"/>
      <w:r>
        <w:rPr>
          <w:sz w:val="28"/>
          <w:szCs w:val="28"/>
        </w:rPr>
        <w:t xml:space="preserve"> (проверочные листы) при проведении плановой проверки?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   б) нет</w:t>
      </w:r>
    </w:p>
    <w:p w:rsidR="00103763" w:rsidRDefault="00103763" w:rsidP="00103763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8. Вопрос.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Обращались ли Вы в органы контроля с заявлением об исключении Вас из ежегодного плана проверок?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да   б) нет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да: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заявление об исключении из ежегодного плана проверок удовлетворено;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отказано в исключении из ежегодного плана проверок</w:t>
      </w:r>
    </w:p>
    <w:p w:rsidR="00103763" w:rsidRDefault="00103763" w:rsidP="00103763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9. Вопрос.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Пользовались ли Вы мерами государственной поддержки субъектов МСП?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да   б) нет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Если пользовались,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какими: 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финансовые (субсидии, гранты)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proofErr w:type="gramStart"/>
      <w:r>
        <w:rPr>
          <w:sz w:val="28"/>
          <w:szCs w:val="28"/>
        </w:rPr>
        <w:t>имущественные</w:t>
      </w:r>
      <w:proofErr w:type="gramEnd"/>
      <w:r>
        <w:rPr>
          <w:sz w:val="28"/>
          <w:szCs w:val="28"/>
        </w:rPr>
        <w:t xml:space="preserve"> (предоставление в собственность/аренду земельных участков)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инфраструктурные (получение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>, услуги гарантийного фонда, фонда лизинга)</w:t>
      </w:r>
    </w:p>
    <w:p w:rsidR="00103763" w:rsidRDefault="00103763" w:rsidP="00103763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10. Вопрос.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Участвовали Вы либо Ваши сотрудники в семинарах, тренингах или иных обучающих мероприятиях в сфере ведения предпринимательской деятельности? 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да   б) нет</w:t>
      </w:r>
    </w:p>
    <w:p w:rsidR="00103763" w:rsidRDefault="00103763" w:rsidP="00103763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11. Вопрос.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Подавали ли Вы заявку на технологическое присоединение к электрическим сетям с использованием сервиса «личный кабинет» на официальном сайте сетевой организации (АО «</w:t>
      </w:r>
      <w:proofErr w:type="spellStart"/>
      <w:r>
        <w:rPr>
          <w:sz w:val="28"/>
          <w:szCs w:val="28"/>
        </w:rPr>
        <w:t>Донэнерго</w:t>
      </w:r>
      <w:proofErr w:type="spellEnd"/>
      <w:r>
        <w:rPr>
          <w:sz w:val="28"/>
          <w:szCs w:val="28"/>
        </w:rPr>
        <w:t>», филиал ПАО «МРСК Юга «</w:t>
      </w:r>
      <w:proofErr w:type="spellStart"/>
      <w:r>
        <w:rPr>
          <w:sz w:val="28"/>
          <w:szCs w:val="28"/>
        </w:rPr>
        <w:t>Ростовэнерго</w:t>
      </w:r>
      <w:proofErr w:type="spellEnd"/>
      <w:r>
        <w:rPr>
          <w:sz w:val="28"/>
          <w:szCs w:val="28"/>
        </w:rPr>
        <w:t>»)?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да   б) нет</w:t>
      </w:r>
    </w:p>
    <w:p w:rsidR="00103763" w:rsidRDefault="00103763" w:rsidP="00103763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12. Вопрос.</w:t>
      </w:r>
    </w:p>
    <w:p w:rsidR="00103763" w:rsidRDefault="00103763" w:rsidP="0010376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Пользовались ли Вы сервисом «калькулятор стоимости технологического присоединения к сетям сетевой организации» на сайте сетевой организации</w:t>
      </w:r>
      <w:r>
        <w:rPr>
          <w:bCs/>
          <w:sz w:val="28"/>
          <w:szCs w:val="28"/>
        </w:rPr>
        <w:t>?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да   б) нет</w:t>
      </w:r>
    </w:p>
    <w:p w:rsidR="00103763" w:rsidRDefault="00103763" w:rsidP="00103763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13. Вопрос.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Довольны ли Вы взаимодействием с </w:t>
      </w:r>
      <w:proofErr w:type="spellStart"/>
      <w:r>
        <w:rPr>
          <w:sz w:val="28"/>
          <w:szCs w:val="28"/>
        </w:rPr>
        <w:t>энергосбытавой</w:t>
      </w:r>
      <w:proofErr w:type="spellEnd"/>
      <w:r>
        <w:rPr>
          <w:sz w:val="28"/>
          <w:szCs w:val="28"/>
        </w:rPr>
        <w:t xml:space="preserve"> компанией?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   б) нет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16.1. Если нет то, укажите причину: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03763" w:rsidRDefault="00103763" w:rsidP="00103763">
      <w:pPr>
        <w:ind w:firstLine="709"/>
        <w:jc w:val="both"/>
        <w:rPr>
          <w:sz w:val="16"/>
          <w:szCs w:val="16"/>
        </w:rPr>
      </w:pP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03763" w:rsidRDefault="00103763" w:rsidP="00103763">
      <w:pPr>
        <w:ind w:firstLine="709"/>
        <w:jc w:val="both"/>
        <w:rPr>
          <w:b/>
          <w:sz w:val="28"/>
          <w:szCs w:val="28"/>
          <w:u w:val="single"/>
        </w:rPr>
      </w:pPr>
    </w:p>
    <w:p w:rsidR="00103763" w:rsidRDefault="00103763" w:rsidP="00103763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14. Вопрос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Пользовались ли Вы возможностью подачи заявки о заключении договора о подключении (технологическое присоединение) к сетям газораспределения в </w:t>
      </w:r>
      <w:r>
        <w:rPr>
          <w:sz w:val="28"/>
          <w:szCs w:val="28"/>
        </w:rPr>
        <w:lastRenderedPageBreak/>
        <w:t>электронном виде через «личный кабинет» на официальном сайте газораспределительной организации?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   б) нет</w:t>
      </w:r>
    </w:p>
    <w:p w:rsidR="00103763" w:rsidRDefault="00103763" w:rsidP="00103763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15. Вопрос.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Использовали ли Вы размещенный на официальном сайте газораспределительной организации (</w:t>
      </w:r>
      <w:hyperlink r:id="rId7" w:history="1">
        <w:r>
          <w:rPr>
            <w:rStyle w:val="aa"/>
            <w:sz w:val="28"/>
            <w:szCs w:val="28"/>
            <w:lang w:val="en-US"/>
          </w:rPr>
          <w:t>www</w:t>
        </w:r>
        <w:r>
          <w:rPr>
            <w:rStyle w:val="aa"/>
            <w:sz w:val="28"/>
            <w:szCs w:val="28"/>
          </w:rPr>
          <w:t>.</w:t>
        </w:r>
        <w:proofErr w:type="spellStart"/>
        <w:r>
          <w:rPr>
            <w:rStyle w:val="aa"/>
            <w:sz w:val="28"/>
            <w:szCs w:val="28"/>
            <w:lang w:val="en-US"/>
          </w:rPr>
          <w:t>rostovoblgaz</w:t>
        </w:r>
        <w:proofErr w:type="spellEnd"/>
        <w:r>
          <w:rPr>
            <w:rStyle w:val="aa"/>
            <w:sz w:val="28"/>
            <w:szCs w:val="28"/>
          </w:rPr>
          <w:t>.</w:t>
        </w:r>
        <w:proofErr w:type="spellStart"/>
        <w:r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) электронный калькулятор для определения платы за технологическое присоединение? 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   б) нет</w:t>
      </w:r>
    </w:p>
    <w:p w:rsidR="00103763" w:rsidRDefault="00103763" w:rsidP="00103763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16. Вопрос.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Направляли ли Вы через инвестиционный портал Ростовской области заявку на получение мер государственной поддержки?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да   б) нет</w:t>
      </w:r>
    </w:p>
    <w:p w:rsidR="00103763" w:rsidRDefault="00103763" w:rsidP="00103763">
      <w:pPr>
        <w:ind w:firstLine="709"/>
        <w:jc w:val="both"/>
        <w:rPr>
          <w:sz w:val="28"/>
          <w:szCs w:val="28"/>
        </w:rPr>
      </w:pPr>
    </w:p>
    <w:p w:rsidR="00CF4965" w:rsidRDefault="00CF4965" w:rsidP="00CF4965"/>
    <w:sectPr w:rsidR="00CF4965" w:rsidSect="008D755F">
      <w:pgSz w:w="11906" w:h="16838"/>
      <w:pgMar w:top="238" w:right="56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CAF" w:rsidRDefault="00F06CAF" w:rsidP="00BA2887">
      <w:r>
        <w:separator/>
      </w:r>
    </w:p>
  </w:endnote>
  <w:endnote w:type="continuationSeparator" w:id="0">
    <w:p w:rsidR="00F06CAF" w:rsidRDefault="00F06CAF" w:rsidP="00BA2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CAF" w:rsidRDefault="00F06CAF" w:rsidP="00BA2887">
      <w:r>
        <w:separator/>
      </w:r>
    </w:p>
  </w:footnote>
  <w:footnote w:type="continuationSeparator" w:id="0">
    <w:p w:rsidR="00F06CAF" w:rsidRDefault="00F06CAF" w:rsidP="00BA2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AC4"/>
    <w:multiLevelType w:val="hybridMultilevel"/>
    <w:tmpl w:val="E86ADF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27A3D"/>
    <w:multiLevelType w:val="multilevel"/>
    <w:tmpl w:val="731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071D8"/>
    <w:multiLevelType w:val="multilevel"/>
    <w:tmpl w:val="89F62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31AC2"/>
    <w:multiLevelType w:val="hybridMultilevel"/>
    <w:tmpl w:val="DCE2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20CD9"/>
    <w:multiLevelType w:val="multilevel"/>
    <w:tmpl w:val="1138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3F5E20"/>
    <w:multiLevelType w:val="hybridMultilevel"/>
    <w:tmpl w:val="916C4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3008F"/>
    <w:multiLevelType w:val="hybridMultilevel"/>
    <w:tmpl w:val="863E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972DF"/>
    <w:multiLevelType w:val="multilevel"/>
    <w:tmpl w:val="33EE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FF7"/>
    <w:rsid w:val="000119DB"/>
    <w:rsid w:val="00016630"/>
    <w:rsid w:val="000214D9"/>
    <w:rsid w:val="00021ACD"/>
    <w:rsid w:val="00024A90"/>
    <w:rsid w:val="0003291A"/>
    <w:rsid w:val="00042761"/>
    <w:rsid w:val="00086767"/>
    <w:rsid w:val="000A67CC"/>
    <w:rsid w:val="000C5857"/>
    <w:rsid w:val="000D40F0"/>
    <w:rsid w:val="000F7FB5"/>
    <w:rsid w:val="00103763"/>
    <w:rsid w:val="00111F15"/>
    <w:rsid w:val="0011355C"/>
    <w:rsid w:val="001150B2"/>
    <w:rsid w:val="001221C5"/>
    <w:rsid w:val="00153748"/>
    <w:rsid w:val="00163220"/>
    <w:rsid w:val="00175CC9"/>
    <w:rsid w:val="001B377B"/>
    <w:rsid w:val="001D5C98"/>
    <w:rsid w:val="001D6CD3"/>
    <w:rsid w:val="001E531B"/>
    <w:rsid w:val="00221CD2"/>
    <w:rsid w:val="00246C1E"/>
    <w:rsid w:val="00267EDC"/>
    <w:rsid w:val="00292288"/>
    <w:rsid w:val="002962A7"/>
    <w:rsid w:val="002A3F57"/>
    <w:rsid w:val="002A6CE3"/>
    <w:rsid w:val="002B7AE2"/>
    <w:rsid w:val="002C1A4C"/>
    <w:rsid w:val="002C72D7"/>
    <w:rsid w:val="002D13DA"/>
    <w:rsid w:val="002D33D9"/>
    <w:rsid w:val="00301528"/>
    <w:rsid w:val="00301667"/>
    <w:rsid w:val="00332F62"/>
    <w:rsid w:val="003757BF"/>
    <w:rsid w:val="00383E7D"/>
    <w:rsid w:val="003A5649"/>
    <w:rsid w:val="003B5C89"/>
    <w:rsid w:val="003F007F"/>
    <w:rsid w:val="00415BC1"/>
    <w:rsid w:val="004341E8"/>
    <w:rsid w:val="00437AD6"/>
    <w:rsid w:val="00445876"/>
    <w:rsid w:val="00450E60"/>
    <w:rsid w:val="0048532F"/>
    <w:rsid w:val="004E2A29"/>
    <w:rsid w:val="004E3344"/>
    <w:rsid w:val="004E6226"/>
    <w:rsid w:val="004F13BD"/>
    <w:rsid w:val="004F54B6"/>
    <w:rsid w:val="00510C0B"/>
    <w:rsid w:val="005301A3"/>
    <w:rsid w:val="0055228B"/>
    <w:rsid w:val="005522B6"/>
    <w:rsid w:val="00553539"/>
    <w:rsid w:val="005B3FE0"/>
    <w:rsid w:val="005B4572"/>
    <w:rsid w:val="005C293B"/>
    <w:rsid w:val="005D7638"/>
    <w:rsid w:val="005E0BBA"/>
    <w:rsid w:val="005E27A1"/>
    <w:rsid w:val="005E3164"/>
    <w:rsid w:val="00605C83"/>
    <w:rsid w:val="00631CEC"/>
    <w:rsid w:val="00633995"/>
    <w:rsid w:val="00655805"/>
    <w:rsid w:val="00670959"/>
    <w:rsid w:val="006751F0"/>
    <w:rsid w:val="00692469"/>
    <w:rsid w:val="006B555A"/>
    <w:rsid w:val="006D26C3"/>
    <w:rsid w:val="006D6223"/>
    <w:rsid w:val="006F19BA"/>
    <w:rsid w:val="006F6328"/>
    <w:rsid w:val="00704C7C"/>
    <w:rsid w:val="00705354"/>
    <w:rsid w:val="007179B1"/>
    <w:rsid w:val="0073618F"/>
    <w:rsid w:val="00740978"/>
    <w:rsid w:val="007673DB"/>
    <w:rsid w:val="00771CD9"/>
    <w:rsid w:val="00772FB7"/>
    <w:rsid w:val="007846BF"/>
    <w:rsid w:val="00786AD4"/>
    <w:rsid w:val="00790BCC"/>
    <w:rsid w:val="007A739B"/>
    <w:rsid w:val="00804FC5"/>
    <w:rsid w:val="008356E3"/>
    <w:rsid w:val="00846D4D"/>
    <w:rsid w:val="00860885"/>
    <w:rsid w:val="00867BEB"/>
    <w:rsid w:val="00884419"/>
    <w:rsid w:val="008A11A7"/>
    <w:rsid w:val="008A4B81"/>
    <w:rsid w:val="008D755F"/>
    <w:rsid w:val="008F4FD5"/>
    <w:rsid w:val="00912EA5"/>
    <w:rsid w:val="00922F96"/>
    <w:rsid w:val="00926B86"/>
    <w:rsid w:val="00927AFE"/>
    <w:rsid w:val="009327C0"/>
    <w:rsid w:val="009374C0"/>
    <w:rsid w:val="0094494A"/>
    <w:rsid w:val="00961962"/>
    <w:rsid w:val="009630EB"/>
    <w:rsid w:val="00971053"/>
    <w:rsid w:val="009810A2"/>
    <w:rsid w:val="00983874"/>
    <w:rsid w:val="009906CA"/>
    <w:rsid w:val="00990FF7"/>
    <w:rsid w:val="009C5324"/>
    <w:rsid w:val="009C6267"/>
    <w:rsid w:val="009C67D7"/>
    <w:rsid w:val="009D4084"/>
    <w:rsid w:val="009D60CA"/>
    <w:rsid w:val="009E4CF1"/>
    <w:rsid w:val="00A0321D"/>
    <w:rsid w:val="00A16391"/>
    <w:rsid w:val="00A2314C"/>
    <w:rsid w:val="00A233E1"/>
    <w:rsid w:val="00A24CA8"/>
    <w:rsid w:val="00A27429"/>
    <w:rsid w:val="00A339C0"/>
    <w:rsid w:val="00A33FD3"/>
    <w:rsid w:val="00A34BAB"/>
    <w:rsid w:val="00A36E08"/>
    <w:rsid w:val="00A370A3"/>
    <w:rsid w:val="00A40319"/>
    <w:rsid w:val="00A766AE"/>
    <w:rsid w:val="00AC332A"/>
    <w:rsid w:val="00AC76FE"/>
    <w:rsid w:val="00B006D7"/>
    <w:rsid w:val="00B11F6D"/>
    <w:rsid w:val="00B31990"/>
    <w:rsid w:val="00B56133"/>
    <w:rsid w:val="00B61221"/>
    <w:rsid w:val="00B74118"/>
    <w:rsid w:val="00B87695"/>
    <w:rsid w:val="00B92245"/>
    <w:rsid w:val="00BA2887"/>
    <w:rsid w:val="00BC6999"/>
    <w:rsid w:val="00BE2FB5"/>
    <w:rsid w:val="00BE4D22"/>
    <w:rsid w:val="00BF07D4"/>
    <w:rsid w:val="00C07CB6"/>
    <w:rsid w:val="00C17168"/>
    <w:rsid w:val="00C252F9"/>
    <w:rsid w:val="00C75771"/>
    <w:rsid w:val="00C75E27"/>
    <w:rsid w:val="00C770CF"/>
    <w:rsid w:val="00C83097"/>
    <w:rsid w:val="00C9766C"/>
    <w:rsid w:val="00CA1304"/>
    <w:rsid w:val="00CA42C3"/>
    <w:rsid w:val="00CA49C5"/>
    <w:rsid w:val="00CA4B0C"/>
    <w:rsid w:val="00CB0E54"/>
    <w:rsid w:val="00CD44FD"/>
    <w:rsid w:val="00CE2132"/>
    <w:rsid w:val="00CF4965"/>
    <w:rsid w:val="00D04AEA"/>
    <w:rsid w:val="00D31009"/>
    <w:rsid w:val="00D55AFC"/>
    <w:rsid w:val="00D63191"/>
    <w:rsid w:val="00D716A1"/>
    <w:rsid w:val="00D71FCE"/>
    <w:rsid w:val="00D734C5"/>
    <w:rsid w:val="00D84893"/>
    <w:rsid w:val="00D857D5"/>
    <w:rsid w:val="00D900ED"/>
    <w:rsid w:val="00DA45AB"/>
    <w:rsid w:val="00DA540A"/>
    <w:rsid w:val="00DC1D98"/>
    <w:rsid w:val="00DD4BAD"/>
    <w:rsid w:val="00DD6303"/>
    <w:rsid w:val="00DE55CC"/>
    <w:rsid w:val="00DF56F3"/>
    <w:rsid w:val="00E103B8"/>
    <w:rsid w:val="00E22474"/>
    <w:rsid w:val="00E224DA"/>
    <w:rsid w:val="00E45E01"/>
    <w:rsid w:val="00E5050C"/>
    <w:rsid w:val="00E516B3"/>
    <w:rsid w:val="00E5649C"/>
    <w:rsid w:val="00E565A0"/>
    <w:rsid w:val="00E6716A"/>
    <w:rsid w:val="00E75CBC"/>
    <w:rsid w:val="00E77BF9"/>
    <w:rsid w:val="00E90931"/>
    <w:rsid w:val="00E9107B"/>
    <w:rsid w:val="00E91591"/>
    <w:rsid w:val="00EC180E"/>
    <w:rsid w:val="00EC6A45"/>
    <w:rsid w:val="00EC7C51"/>
    <w:rsid w:val="00EE474E"/>
    <w:rsid w:val="00EE6E57"/>
    <w:rsid w:val="00EE7DA4"/>
    <w:rsid w:val="00EF1ACB"/>
    <w:rsid w:val="00F0312F"/>
    <w:rsid w:val="00F06CAF"/>
    <w:rsid w:val="00F1053E"/>
    <w:rsid w:val="00F1731D"/>
    <w:rsid w:val="00F31CA3"/>
    <w:rsid w:val="00F653E6"/>
    <w:rsid w:val="00F655E5"/>
    <w:rsid w:val="00F73C29"/>
    <w:rsid w:val="00F74B54"/>
    <w:rsid w:val="00F83E3D"/>
    <w:rsid w:val="00F90ACB"/>
    <w:rsid w:val="00F94994"/>
    <w:rsid w:val="00FB1DA3"/>
    <w:rsid w:val="00FE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5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3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A28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F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990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90FF7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90F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D4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BC699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6999"/>
    <w:pPr>
      <w:widowControl w:val="0"/>
      <w:shd w:val="clear" w:color="auto" w:fill="FFFFFF"/>
      <w:spacing w:after="540" w:line="274" w:lineRule="exact"/>
      <w:jc w:val="center"/>
    </w:pPr>
    <w:rPr>
      <w:b/>
      <w:bCs/>
      <w:sz w:val="20"/>
      <w:szCs w:val="20"/>
    </w:rPr>
  </w:style>
  <w:style w:type="character" w:styleId="a7">
    <w:name w:val="footnote reference"/>
    <w:basedOn w:val="a0"/>
    <w:rsid w:val="00BA2887"/>
    <w:rPr>
      <w:vertAlign w:val="superscript"/>
    </w:rPr>
  </w:style>
  <w:style w:type="paragraph" w:styleId="a8">
    <w:name w:val="footnote text"/>
    <w:basedOn w:val="a"/>
    <w:link w:val="a9"/>
    <w:rsid w:val="00BA2887"/>
    <w:rPr>
      <w:sz w:val="22"/>
      <w:szCs w:val="20"/>
    </w:rPr>
  </w:style>
  <w:style w:type="character" w:customStyle="1" w:styleId="a9">
    <w:name w:val="Текст сноски Знак"/>
    <w:basedOn w:val="a0"/>
    <w:link w:val="a8"/>
    <w:rsid w:val="00BA288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28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A24C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4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4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semiHidden/>
    <w:unhideWhenUsed/>
    <w:rsid w:val="00DA45AB"/>
    <w:rPr>
      <w:strike w:val="0"/>
      <w:dstrike w:val="0"/>
      <w:color w:val="093D72"/>
      <w:u w:val="none"/>
      <w:effect w:val="none"/>
    </w:rPr>
  </w:style>
  <w:style w:type="paragraph" w:styleId="ab">
    <w:name w:val="Normal (Web)"/>
    <w:basedOn w:val="a"/>
    <w:uiPriority w:val="99"/>
    <w:unhideWhenUsed/>
    <w:rsid w:val="00DA45AB"/>
    <w:pPr>
      <w:spacing w:before="100" w:beforeAutospacing="1" w:after="95"/>
    </w:pPr>
  </w:style>
  <w:style w:type="paragraph" w:customStyle="1" w:styleId="copy">
    <w:name w:val="copy"/>
    <w:basedOn w:val="a"/>
    <w:rsid w:val="00DA45AB"/>
    <w:pPr>
      <w:spacing w:before="100" w:beforeAutospacing="1" w:after="95"/>
    </w:pPr>
  </w:style>
  <w:style w:type="character" w:customStyle="1" w:styleId="infoblockcomments1">
    <w:name w:val="info_block_comments1"/>
    <w:basedOn w:val="a0"/>
    <w:rsid w:val="00DA45AB"/>
  </w:style>
  <w:style w:type="paragraph" w:styleId="ac">
    <w:name w:val="Balloon Text"/>
    <w:basedOn w:val="a"/>
    <w:link w:val="ad"/>
    <w:uiPriority w:val="99"/>
    <w:semiHidden/>
    <w:unhideWhenUsed/>
    <w:rsid w:val="00DA45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5AB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3A5649"/>
    <w:rPr>
      <w:b/>
      <w:bCs/>
    </w:rPr>
  </w:style>
  <w:style w:type="paragraph" w:customStyle="1" w:styleId="rtejustify">
    <w:name w:val="rtejustify"/>
    <w:basedOn w:val="a"/>
    <w:rsid w:val="004E3344"/>
    <w:pPr>
      <w:spacing w:before="100" w:beforeAutospacing="1" w:after="100" w:afterAutospacing="1"/>
    </w:pPr>
  </w:style>
  <w:style w:type="paragraph" w:customStyle="1" w:styleId="af">
    <w:name w:val="Знак Знак Знак Знак"/>
    <w:basedOn w:val="a"/>
    <w:rsid w:val="00772F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4853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C33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8450">
              <w:marLeft w:val="0"/>
              <w:marRight w:val="0"/>
              <w:marTop w:val="0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7460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2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33395">
                                  <w:marLeft w:val="0"/>
                                  <w:marRight w:val="0"/>
                                  <w:marTop w:val="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tovoblg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</cp:lastModifiedBy>
  <cp:revision>2</cp:revision>
  <cp:lastPrinted>2017-07-07T13:42:00Z</cp:lastPrinted>
  <dcterms:created xsi:type="dcterms:W3CDTF">2018-10-17T11:13:00Z</dcterms:created>
  <dcterms:modified xsi:type="dcterms:W3CDTF">2018-10-17T11:13:00Z</dcterms:modified>
</cp:coreProperties>
</file>