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806196">
        <w:trPr>
          <w:trHeight w:val="1198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E241BA" w:rsidRPr="00E241BA" w:rsidRDefault="0047772A" w:rsidP="00E24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772A">
              <w:rPr>
                <w:rFonts w:ascii="Times New Roman" w:hAnsi="Times New Roman"/>
                <w:sz w:val="24"/>
                <w:szCs w:val="24"/>
              </w:rPr>
              <w:t>троительство и эксплуатация линейного объекта системы газоснабжения федерального значения</w:t>
            </w:r>
            <w:r w:rsidR="00787860" w:rsidRPr="00E241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6196" w:rsidRPr="00806196">
              <w:rPr>
                <w:rFonts w:ascii="Times New Roman" w:hAnsi="Times New Roman"/>
                <w:b/>
                <w:sz w:val="24"/>
                <w:szCs w:val="24"/>
              </w:rPr>
              <w:t>«Расширение ЕСГ для обеспечения подачи газа в газопровод "Южный поток"(Восточный коридор)» Этап 2.2. Линейная часть. Участок «Починки-Анапа» км 963,7 - км 1168,1 (Участок км 963,7 – км 978, км 978 – 1168,1)</w:t>
            </w:r>
          </w:p>
          <w:p w:rsidR="0048623F" w:rsidRPr="00807501" w:rsidRDefault="009739D9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806196">
        <w:trPr>
          <w:trHeight w:val="3685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1"/>
              <w:gridCol w:w="2050"/>
              <w:gridCol w:w="6548"/>
            </w:tblGrid>
            <w:tr w:rsidR="00806196" w:rsidRPr="00BC6973" w:rsidTr="00806196">
              <w:trPr>
                <w:trHeight w:val="20"/>
              </w:trPr>
              <w:tc>
                <w:tcPr>
                  <w:tcW w:w="264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  <w:hideMark/>
                </w:tcPr>
                <w:p w:rsidR="00806196" w:rsidRPr="00BC6973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</w:t>
                  </w:r>
                  <w:r w:rsidRPr="00BC6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 в отношении которого испрашивается публичный сервитут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Волгоградская</w:t>
                  </w:r>
                  <w:r w:rsidRPr="00B233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область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  <w:hideMark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338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4F109B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34:09:000000:346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4F109B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р-н Калачевский 18к-15 а/д  " Червленое-Калач-на-Дону"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Ростовская область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61:09:0000000:95   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60к-2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г.Котельников</w:t>
                  </w:r>
                  <w:bookmarkStart w:id="0" w:name="_GoBack"/>
                  <w:bookmarkEnd w:id="0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п. Зимовники-г. Сальск-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с.Песчанокопское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(от границы Волгоградской области)", III категории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61:13:0000000:120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60к-8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г.Элиста-с.Ремонтное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п. Зимовники (от границы Калмыкии)", III категории (Км 5+182 м от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н.п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. Зимовники)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61:13:0000000:121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60к-2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г.Котельниково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п. Зимовники-г. Сальск-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с.Песчанокопское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(от границы Волгоградской области)", III категории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61:13:0000000:105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а/д "Зимовники-Камышев", IV категории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61:09:0000000:102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а/д "г.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Вологодонск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-с. Дубовское"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61:13:0000000:116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Ростовская область, р-н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Зимовниковский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 подъезд от автомобильной дороги "г. Котельниково - п. Зимовники - г. Сальск - с. Песчанокопское (от границы Волгоградской области)" к х.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Власовский</w:t>
                  </w:r>
                  <w:proofErr w:type="spellEnd"/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61:29:0000000:11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60к-28</w:t>
                  </w:r>
                  <w:proofErr w:type="gram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п.Орловский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с.Киевка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с.Ремонтное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II категории. Автодорога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п.Орловский-с.Киевка-с.Ремонтное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 Начало объекта пересечение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п.Орловский-с.Киевка-с.Ремонтное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с а/д "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п.Зимовники-г.Пролетарск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на территории Орловского района Ростовской области на пикете км 0+000м.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61:29:0600008:1314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территориальная автомобильная дорога общего пользования "х. Широкий- х.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Нижневерхоломовский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".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61:29:0600005:2113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Ростовская область, р-н Орловский, Начало: примерно 37 м по направлению на запад от ориентира жилой дом, расположенный по адресу: Ростовская область, Орловский район, х. Романовский, ул. Луговая, 1.Конец: примерно 255 м по направлению на восток от ориентира жилой дом, расположенный по адресу: Ростовская область, Орловский район, х.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Гундоровский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пер. Школьный, 2.</w:t>
                  </w:r>
                </w:p>
              </w:tc>
            </w:tr>
            <w:tr w:rsidR="00806196" w:rsidRPr="00B23384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B23384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lang w:eastAsia="ru-RU"/>
                    </w:rPr>
                    <w:t>61:34:0000000:31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340461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Размещение автодороги "п. Конезавод им. Буденного-с. Екатериновка-с. </w:t>
                  </w:r>
                  <w:proofErr w:type="spellStart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Бараники</w:t>
                  </w:r>
                  <w:proofErr w:type="spellEnd"/>
                  <w:r w:rsidRPr="003404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(Для размещения промышленных объектов)</w:t>
                  </w:r>
                </w:p>
              </w:tc>
            </w:tr>
          </w:tbl>
          <w:p w:rsidR="000C6240" w:rsidRPr="000C6240" w:rsidRDefault="000C6240" w:rsidP="009D46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24C7">
              <w:rPr>
                <w:rFonts w:ascii="Times New Roman" w:hAnsi="Times New Roman"/>
                <w:sz w:val="24"/>
                <w:szCs w:val="24"/>
              </w:rPr>
              <w:t>г.Волгограда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Адрес: 400066, г. Волгоград, ул. им. Володарского, 5</w:t>
            </w:r>
          </w:p>
          <w:p w:rsid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Телефон/факс: 8 (8442) 30-13-24</w:t>
            </w:r>
          </w:p>
          <w:p w:rsidR="00806196" w:rsidRP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619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0619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kom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volgadmin</w:t>
            </w:r>
            <w:proofErr w:type="spellEnd"/>
            <w:r w:rsidRPr="008061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06196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06196" w:rsidRDefault="00806196" w:rsidP="0083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83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83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29B" w:rsidRDefault="0079029B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Береславского сельского поселения</w:t>
            </w:r>
          </w:p>
          <w:p w:rsidR="0079029B" w:rsidRDefault="0079029B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Калачаевского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Вологоградской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79029B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9029B" w:rsidRPr="0079029B">
              <w:rPr>
                <w:rFonts w:ascii="Times New Roman" w:hAnsi="Times New Roman"/>
                <w:sz w:val="24"/>
                <w:szCs w:val="24"/>
              </w:rPr>
              <w:t xml:space="preserve">404547, Волгоградская область, Калачевский район, </w:t>
            </w:r>
          </w:p>
          <w:p w:rsidR="0079029B" w:rsidRDefault="0079029B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B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</w:rPr>
              <w:t>Береславка</w:t>
            </w:r>
            <w:proofErr w:type="spellEnd"/>
            <w:r w:rsidRPr="0079029B">
              <w:rPr>
                <w:rFonts w:ascii="Times New Roman" w:hAnsi="Times New Roman"/>
                <w:sz w:val="24"/>
                <w:szCs w:val="24"/>
              </w:rPr>
              <w:t xml:space="preserve"> ул.Школьная,2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 xml:space="preserve">Телефон/факс: </w:t>
            </w:r>
            <w:r w:rsidR="0079029B" w:rsidRPr="0079029B">
              <w:rPr>
                <w:rFonts w:ascii="Times New Roman" w:hAnsi="Times New Roman"/>
                <w:sz w:val="24"/>
                <w:szCs w:val="24"/>
              </w:rPr>
              <w:t>8 (84472) 53-2-87</w:t>
            </w:r>
          </w:p>
          <w:p w:rsidR="007B7D89" w:rsidRPr="00D70AEC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1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70AE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D51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70AE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D70AEC">
              <w:rPr>
                <w:lang w:val="en-US"/>
              </w:rPr>
              <w:t xml:space="preserve"> </w:t>
            </w:r>
            <w:r w:rsidR="0079029B" w:rsidRPr="0079029B">
              <w:rPr>
                <w:rFonts w:ascii="Times New Roman" w:hAnsi="Times New Roman"/>
                <w:sz w:val="24"/>
                <w:szCs w:val="24"/>
                <w:lang w:val="en-US"/>
              </w:rPr>
              <w:t>kalach</w:t>
            </w:r>
            <w:r w:rsidR="0079029B" w:rsidRPr="00D70AE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="0079029B" w:rsidRPr="0079029B">
              <w:rPr>
                <w:rFonts w:ascii="Times New Roman" w:hAnsi="Times New Roman"/>
                <w:sz w:val="24"/>
                <w:szCs w:val="24"/>
                <w:lang w:val="en-US"/>
              </w:rPr>
              <w:t>bereslavskoe</w:t>
            </w:r>
            <w:r w:rsidR="0079029B" w:rsidRPr="00D70AE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="0079029B" w:rsidRPr="0079029B">
              <w:rPr>
                <w:rFonts w:ascii="Times New Roman" w:hAnsi="Times New Roman"/>
                <w:sz w:val="24"/>
                <w:szCs w:val="24"/>
                <w:lang w:val="en-US"/>
              </w:rPr>
              <w:t>volganet</w:t>
            </w:r>
            <w:r w:rsidR="0079029B" w:rsidRPr="00D70AE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9029B" w:rsidRPr="007902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Default="007B7D89" w:rsidP="00834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24C7">
              <w:rPr>
                <w:rFonts w:ascii="Times New Roman" w:hAnsi="Times New Roman"/>
                <w:sz w:val="24"/>
                <w:szCs w:val="24"/>
              </w:rPr>
              <w:t>Вербовологовского</w:t>
            </w:r>
            <w:proofErr w:type="spellEnd"/>
            <w:r w:rsidRPr="00E024C7">
              <w:rPr>
                <w:rFonts w:ascii="Times New Roman" w:hAnsi="Times New Roman"/>
                <w:sz w:val="24"/>
                <w:szCs w:val="24"/>
              </w:rPr>
              <w:t xml:space="preserve"> сельского поселение Ростовской области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 xml:space="preserve">Адрес: 344742, Ростовская область,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 район, х. Вербовый Лог,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ул.Административная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Телефон/факс: +7 86377 59 1 50; +7 86377 59 1 42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09094@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24C7">
              <w:rPr>
                <w:rFonts w:ascii="Times New Roman" w:hAnsi="Times New Roman"/>
                <w:sz w:val="24"/>
                <w:szCs w:val="24"/>
              </w:rPr>
              <w:t>Барабанщиковского</w:t>
            </w:r>
            <w:proofErr w:type="spellEnd"/>
            <w:r w:rsidRPr="00E024C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Ростовской области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 xml:space="preserve">Адрес: 347420, Ростовская область,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х.Щеглов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, ул. Садовая, д .37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Телефон/факс: 8(86377) 54-6-17/8(86377)54-6-17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09093@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C7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оселения Ростовской области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 xml:space="preserve">Адрес: 347450 х.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Гашун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, ул. Кооперативная, 51,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Зимовниковский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Телефон: 8(86376) 35641</w:t>
            </w:r>
          </w:p>
          <w:p w:rsidR="007B7D89" w:rsidRPr="00AD51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-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@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E024C7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Зимовниковского</w:t>
            </w:r>
            <w:proofErr w:type="spellEnd"/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Ростовской области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Pr="00E024C7">
              <w:t xml:space="preserve"> </w:t>
            </w: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 xml:space="preserve">347460 Ростовская область, </w:t>
            </w:r>
            <w:proofErr w:type="spellStart"/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Зимовниковский</w:t>
            </w:r>
            <w:proofErr w:type="spellEnd"/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 xml:space="preserve"> район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, п. Зимовники ул. Ленина д. 99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>
              <w:t xml:space="preserve"> 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8 (86376)3-20-31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-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44647B" w:rsidRDefault="0044647B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Администрация Ленинского сельского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поселения Ростовской области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>
              <w:t xml:space="preserve"> </w:t>
            </w:r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Ростовская область, </w:t>
            </w:r>
            <w:proofErr w:type="spellStart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Зимовниковский</w:t>
            </w:r>
            <w:proofErr w:type="spellEnd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х.Ленинский</w:t>
            </w:r>
            <w:proofErr w:type="spellEnd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ул.Мира</w:t>
            </w:r>
            <w:proofErr w:type="spellEnd"/>
            <w:r w:rsidRPr="00FE7E23">
              <w:rPr>
                <w:rFonts w:ascii="Times New Roman" w:hAnsi="Times New Roman"/>
                <w:bCs/>
                <w:sz w:val="22"/>
                <w:szCs w:val="22"/>
              </w:rPr>
              <w:t>, 38А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>
              <w:t xml:space="preserve"> </w:t>
            </w:r>
            <w:r w:rsidRPr="00B41527">
              <w:rPr>
                <w:rFonts w:ascii="Times New Roman" w:hAnsi="Times New Roman"/>
                <w:bCs/>
                <w:sz w:val="22"/>
                <w:szCs w:val="22"/>
              </w:rPr>
              <w:t>+7 (86376) 3-34-90</w:t>
            </w:r>
          </w:p>
          <w:p w:rsidR="007B7D89" w:rsidRPr="00AD510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-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@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AD5109">
              <w:rPr>
                <w:rFonts w:ascii="Times New Roman" w:hAnsi="Times New Roman"/>
                <w:sz w:val="24"/>
                <w:szCs w:val="24"/>
              </w:rPr>
              <w:t>.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3A3222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7B7D8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Администрация Красноармейского сельского поселения Ростовской области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>
              <w:t xml:space="preserve"> </w:t>
            </w:r>
            <w:r w:rsidRPr="00B41527">
              <w:rPr>
                <w:rFonts w:ascii="Times New Roman" w:hAnsi="Times New Roman"/>
                <w:bCs/>
                <w:sz w:val="22"/>
                <w:szCs w:val="22"/>
              </w:rPr>
              <w:tab/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347500, Ростовская обл, Орловский р-н, п Красноармейский, 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переулок Красноармейский, 22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+7 (86375) </w:t>
            </w:r>
            <w:r w:rsidRPr="00B41527">
              <w:rPr>
                <w:rFonts w:ascii="Times New Roman" w:hAnsi="Times New Roman"/>
                <w:bCs/>
                <w:sz w:val="22"/>
                <w:szCs w:val="22"/>
              </w:rPr>
              <w:t>21-7-40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+7 (86375) 2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8-59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-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29309@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B7D8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t>Администрация Луганского сельского пос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еления Ростовской области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>
              <w:t xml:space="preserve"> 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347521, Ростовская область, Орловский район, х. </w:t>
            </w:r>
            <w:proofErr w:type="spellStart"/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Быстрянский</w:t>
            </w:r>
            <w:proofErr w:type="spellEnd"/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, пер. Садовый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>
              <w:t xml:space="preserve"> 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(863 75)-48-5-18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t xml:space="preserve"> 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(86375)-48-5-18</w:t>
            </w:r>
          </w:p>
          <w:p w:rsidR="007B7D89" w:rsidRP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-</w:t>
            </w:r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29315@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7B7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EC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B7D8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24C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Администрация Донского сельского поселения Ростовской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области</w:t>
            </w:r>
          </w:p>
          <w:p w:rsidR="00E62313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>
              <w:t xml:space="preserve"> 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347506, Ростовская область, Орловский район, хутор </w:t>
            </w:r>
            <w:proofErr w:type="spellStart"/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Гундоровский</w:t>
            </w:r>
            <w:proofErr w:type="spellEnd"/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улица Центральная, 17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Телефон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/факс:</w:t>
            </w:r>
            <w:r>
              <w:t xml:space="preserve"> </w:t>
            </w:r>
            <w:r w:rsidRPr="00A33EC5">
              <w:rPr>
                <w:rFonts w:ascii="Times New Roman" w:hAnsi="Times New Roman"/>
                <w:bCs/>
                <w:sz w:val="22"/>
                <w:szCs w:val="22"/>
              </w:rPr>
              <w:t>8(863)7547505</w:t>
            </w:r>
          </w:p>
          <w:p w:rsidR="00E62313" w:rsidRPr="00AD5109" w:rsidRDefault="00E62313" w:rsidP="007B7D8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2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E62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mail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Pr="00E62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sp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>29306@</w:t>
            </w:r>
            <w:r w:rsidRPr="00E62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donpac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E6231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68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7B7D8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313" w:rsidRDefault="00E62313" w:rsidP="00E623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Екатериновского</w:t>
            </w:r>
            <w:proofErr w:type="spellEnd"/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Ростовской области</w:t>
            </w:r>
          </w:p>
          <w:p w:rsidR="00E62313" w:rsidRDefault="00E62313" w:rsidP="00E623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>
              <w:t xml:space="preserve"> </w:t>
            </w:r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347606 Ростовская область, </w:t>
            </w:r>
            <w:proofErr w:type="spellStart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>Сальский</w:t>
            </w:r>
            <w:proofErr w:type="spellEnd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>с.Екатериновка</w:t>
            </w:r>
            <w:proofErr w:type="spellEnd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>ул.Молодежная</w:t>
            </w:r>
            <w:proofErr w:type="spellEnd"/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>, 13</w:t>
            </w:r>
          </w:p>
          <w:p w:rsidR="00E62313" w:rsidRDefault="00E62313" w:rsidP="00E623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 xml:space="preserve"> (86372) 4-41-50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t xml:space="preserve"> </w:t>
            </w:r>
            <w:r w:rsidRPr="00FB58B9">
              <w:rPr>
                <w:rFonts w:ascii="Times New Roman" w:hAnsi="Times New Roman"/>
                <w:bCs/>
                <w:sz w:val="22"/>
                <w:szCs w:val="22"/>
              </w:rPr>
              <w:t>(86372) 4-41-23</w:t>
            </w:r>
          </w:p>
          <w:p w:rsidR="00E62313" w:rsidRPr="00AD5109" w:rsidRDefault="00E62313" w:rsidP="00E623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2313">
              <w:rPr>
                <w:rFonts w:ascii="Times New Roman" w:hAnsi="Times New Roman"/>
                <w:bCs/>
                <w:sz w:val="22"/>
                <w:szCs w:val="22"/>
              </w:rPr>
              <w:t>E-</w:t>
            </w:r>
            <w:proofErr w:type="spellStart"/>
            <w:r w:rsidRPr="00E62313">
              <w:rPr>
                <w:rFonts w:ascii="Times New Roman" w:hAnsi="Times New Roman"/>
                <w:bCs/>
                <w:sz w:val="22"/>
                <w:szCs w:val="22"/>
              </w:rPr>
              <w:t>mail</w:t>
            </w:r>
            <w:proofErr w:type="spellEnd"/>
            <w:r w:rsidRPr="00E62313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sp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>34358@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donpac</w:t>
            </w:r>
            <w:r w:rsidRPr="00AD510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ru</w:t>
            </w:r>
          </w:p>
          <w:p w:rsidR="00E62313" w:rsidRDefault="00E62313" w:rsidP="00E62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8B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E62313" w:rsidRDefault="00E62313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807501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297" w:rsidRPr="00807501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806196" w:rsidRPr="00806196" w:rsidRDefault="00834E07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06196" w:rsidRPr="00806196">
              <w:rPr>
                <w:rFonts w:ascii="Times New Roman" w:hAnsi="Times New Roman"/>
                <w:sz w:val="24"/>
                <w:szCs w:val="24"/>
              </w:rP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</w:t>
            </w:r>
          </w:p>
          <w:p w:rsidR="00834E07" w:rsidRPr="00806196" w:rsidRDefault="00806196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от 30.09.2020 № 856.</w:t>
            </w:r>
          </w:p>
          <w:p w:rsidR="0011369C" w:rsidRPr="00834E07" w:rsidRDefault="00834E07" w:rsidP="00834E07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806196">
        <w:tc>
          <w:tcPr>
            <w:tcW w:w="568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2E1AB1" w:rsidRPr="00681A7D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06196" w:rsidRPr="00806196">
              <w:rPr>
                <w:rFonts w:ascii="Times New Roman" w:hAnsi="Times New Roman"/>
                <w:sz w:val="24"/>
                <w:szCs w:val="24"/>
              </w:rPr>
              <w:t>http://www.volgadmin.ru/</w:t>
            </w:r>
          </w:p>
          <w:p w:rsid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https://dubovskoe.donland.ru/</w:t>
            </w:r>
          </w:p>
          <w:p w:rsidR="00AC7207" w:rsidRDefault="00AC72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http://verbologovsp.ru/</w:t>
            </w:r>
          </w:p>
          <w:p w:rsidR="0044647B" w:rsidRDefault="0044647B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AC7207" w:rsidRDefault="0044647B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7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https://zimovniki.donland.ru/</w:t>
            </w:r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https://severnoeadm.ru/news</w:t>
            </w:r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https://zimovnikovskoe.ru/new</w:t>
            </w:r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https://xn--e1aaaaaodmgfrbfjbp4af.xn--p1ai/</w:t>
            </w:r>
            <w:proofErr w:type="spellStart"/>
            <w:r w:rsidRPr="007B7D89">
              <w:rPr>
                <w:rFonts w:ascii="Times New Roman" w:hAnsi="Times New Roman"/>
                <w:sz w:val="24"/>
                <w:szCs w:val="24"/>
              </w:rPr>
              <w:t>news</w:t>
            </w:r>
            <w:proofErr w:type="spellEnd"/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https://orlovsky.donland.ru/</w:t>
            </w:r>
          </w:p>
          <w:p w:rsidR="007B7D89" w:rsidRP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https://krasnoarmsp.ru/</w:t>
            </w:r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7B7D89">
              <w:rPr>
                <w:rFonts w:ascii="Times New Roman" w:hAnsi="Times New Roman"/>
                <w:sz w:val="24"/>
                <w:szCs w:val="24"/>
              </w:rPr>
              <w:t>https://luganskoesp.ru/</w:t>
            </w:r>
          </w:p>
          <w:p w:rsidR="007B7D89" w:rsidRDefault="007B7D8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62313">
              <w:t xml:space="preserve"> </w:t>
            </w:r>
            <w:r w:rsidR="00E62313" w:rsidRPr="00E62313">
              <w:rPr>
                <w:rFonts w:ascii="Times New Roman" w:hAnsi="Times New Roman"/>
                <w:sz w:val="24"/>
                <w:szCs w:val="24"/>
              </w:rPr>
              <w:t>https://donskoe61.ru/</w:t>
            </w:r>
          </w:p>
          <w:p w:rsidR="00E62313" w:rsidRPr="00D70AEC" w:rsidRDefault="00E62313" w:rsidP="00834E0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0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</w:t>
            </w:r>
            <w:r w:rsidRPr="0079029B">
              <w:rPr>
                <w:color w:val="000000" w:themeColor="text1"/>
              </w:rPr>
              <w:t xml:space="preserve"> </w:t>
            </w:r>
            <w:hyperlink r:id="rId8" w:history="1">
              <w:r w:rsidR="0079029B" w:rsidRPr="0079029B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79029B" w:rsidRPr="00D70AEC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79029B" w:rsidRPr="0079029B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salsk</w:t>
              </w:r>
              <w:proofErr w:type="spellEnd"/>
              <w:r w:rsidR="0079029B" w:rsidRPr="00D70AEC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79029B" w:rsidRPr="0079029B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org</w:t>
              </w:r>
              <w:r w:rsidR="0079029B" w:rsidRPr="00D70AEC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</w:p>
          <w:p w:rsidR="0079029B" w:rsidRPr="00D70AEC" w:rsidRDefault="0079029B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E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70AEC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D70A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bereslavka</w:t>
            </w:r>
            <w:proofErr w:type="spellEnd"/>
            <w:r w:rsidRPr="00D70A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70AEC">
              <w:rPr>
                <w:rFonts w:ascii="Times New Roman" w:hAnsi="Times New Roman"/>
                <w:sz w:val="24"/>
                <w:szCs w:val="24"/>
              </w:rPr>
              <w:t>/?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ysclid</w:t>
            </w:r>
            <w:proofErr w:type="spellEnd"/>
            <w:r w:rsidRPr="00D70AEC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lkgxo</w:t>
            </w:r>
            <w:proofErr w:type="spellEnd"/>
            <w:r w:rsidRPr="00D70AEC">
              <w:rPr>
                <w:rFonts w:ascii="Times New Roman" w:hAnsi="Times New Roman"/>
                <w:sz w:val="24"/>
                <w:szCs w:val="24"/>
              </w:rPr>
              <w:t>7</w:t>
            </w:r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70AEC">
              <w:rPr>
                <w:rFonts w:ascii="Times New Roman" w:hAnsi="Times New Roman"/>
                <w:sz w:val="24"/>
                <w:szCs w:val="24"/>
              </w:rPr>
              <w:t>5</w:t>
            </w:r>
            <w:r w:rsidRPr="0079029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70AEC">
              <w:rPr>
                <w:rFonts w:ascii="Times New Roman" w:hAnsi="Times New Roman"/>
                <w:sz w:val="24"/>
                <w:szCs w:val="24"/>
              </w:rPr>
              <w:t>8652777444</w:t>
            </w:r>
          </w:p>
          <w:p w:rsidR="00AC7207" w:rsidRPr="00D70AEC" w:rsidRDefault="00AC72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834E07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834E07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834E07" w:rsidRPr="00834E07" w:rsidRDefault="00E024C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34E07" w:rsidRPr="00193C1B">
                <w:rPr>
                  <w:rStyle w:val="a7"/>
                  <w:rFonts w:ascii="Times New Roman" w:hAnsi="Times New Roman"/>
                  <w:sz w:val="24"/>
                  <w:szCs w:val="24"/>
                </w:rPr>
                <w:t>grk@invest.gazprom.ru</w:t>
              </w:r>
            </w:hyperlink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10"/>
      <w:foot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8B" w:rsidRDefault="00DE6F8B" w:rsidP="009A35B4">
      <w:pPr>
        <w:spacing w:after="0" w:line="240" w:lineRule="auto"/>
      </w:pPr>
      <w:r>
        <w:separator/>
      </w:r>
    </w:p>
  </w:endnote>
  <w:endnote w:type="continuationSeparator" w:id="0">
    <w:p w:rsidR="00DE6F8B" w:rsidRDefault="00DE6F8B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F8B" w:rsidRDefault="00E024C7">
        <w:pPr>
          <w:pStyle w:val="ab"/>
          <w:jc w:val="right"/>
        </w:pPr>
      </w:p>
    </w:sdtContent>
  </w:sdt>
  <w:p w:rsidR="00DE6F8B" w:rsidRDefault="00DE6F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8B" w:rsidRDefault="00DE6F8B" w:rsidP="009A35B4">
      <w:pPr>
        <w:spacing w:after="0" w:line="240" w:lineRule="auto"/>
      </w:pPr>
      <w:r>
        <w:separator/>
      </w:r>
    </w:p>
  </w:footnote>
  <w:footnote w:type="continuationSeparator" w:id="0">
    <w:p w:rsidR="00DE6F8B" w:rsidRDefault="00DE6F8B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8B" w:rsidRDefault="00DE6F8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4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6F8B" w:rsidRDefault="00DE6F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8B" w:rsidRDefault="00DE6F8B">
    <w:pPr>
      <w:pStyle w:val="a9"/>
      <w:jc w:val="right"/>
    </w:pPr>
  </w:p>
  <w:p w:rsidR="00DE6F8B" w:rsidRDefault="00DE6F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C6A00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647B"/>
    <w:rsid w:val="00447ACA"/>
    <w:rsid w:val="004565CB"/>
    <w:rsid w:val="00461909"/>
    <w:rsid w:val="00462ECD"/>
    <w:rsid w:val="0047157E"/>
    <w:rsid w:val="0047772A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29B"/>
    <w:rsid w:val="0079045D"/>
    <w:rsid w:val="00791EC9"/>
    <w:rsid w:val="007B4838"/>
    <w:rsid w:val="007B7D89"/>
    <w:rsid w:val="007D4F62"/>
    <w:rsid w:val="007E2DA4"/>
    <w:rsid w:val="007F27AB"/>
    <w:rsid w:val="007F5692"/>
    <w:rsid w:val="00800606"/>
    <w:rsid w:val="00806196"/>
    <w:rsid w:val="00807501"/>
    <w:rsid w:val="00807BA4"/>
    <w:rsid w:val="00827691"/>
    <w:rsid w:val="00831F2A"/>
    <w:rsid w:val="00834A24"/>
    <w:rsid w:val="00834E07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4606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C7207"/>
    <w:rsid w:val="00AD510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10A2D"/>
    <w:rsid w:val="00C13DD8"/>
    <w:rsid w:val="00C13E02"/>
    <w:rsid w:val="00C174AC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1A73"/>
    <w:rsid w:val="00CE75AD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0AEC"/>
    <w:rsid w:val="00D74297"/>
    <w:rsid w:val="00D74F5D"/>
    <w:rsid w:val="00D77905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024C7"/>
    <w:rsid w:val="00E10B7B"/>
    <w:rsid w:val="00E139EB"/>
    <w:rsid w:val="00E152CA"/>
    <w:rsid w:val="00E241BA"/>
    <w:rsid w:val="00E31E89"/>
    <w:rsid w:val="00E34E31"/>
    <w:rsid w:val="00E34F95"/>
    <w:rsid w:val="00E54A4B"/>
    <w:rsid w:val="00E57812"/>
    <w:rsid w:val="00E61FFC"/>
    <w:rsid w:val="00E62313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178CF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s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k@invest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DCC2-47C6-4029-B002-AAC69B5E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Истратова Елена Владимировна</cp:lastModifiedBy>
  <cp:revision>20</cp:revision>
  <cp:lastPrinted>2019-08-27T09:19:00Z</cp:lastPrinted>
  <dcterms:created xsi:type="dcterms:W3CDTF">2021-08-05T12:00:00Z</dcterms:created>
  <dcterms:modified xsi:type="dcterms:W3CDTF">2023-07-25T13:15:00Z</dcterms:modified>
</cp:coreProperties>
</file>