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</w:t>
      </w:r>
      <w:r w:rsidR="001F2000">
        <w:t xml:space="preserve"> и расходах</w:t>
      </w:r>
      <w:r w:rsidRPr="00DA227B">
        <w:t>, имуществе и обязательствах имущественного характера</w:t>
      </w:r>
    </w:p>
    <w:p w:rsidR="00271343" w:rsidRPr="00DA227B" w:rsidRDefault="004B7EC9" w:rsidP="00CE4E6A">
      <w:r>
        <w:t xml:space="preserve">                                   </w:t>
      </w:r>
      <w:r w:rsidR="00CE4E6A">
        <w:t xml:space="preserve">                       главного специалиста (главного бухгалтера) </w:t>
      </w:r>
      <w:r w:rsidR="006B1ADB">
        <w:t>и членов её</w:t>
      </w:r>
      <w:r w:rsidR="00271343" w:rsidRPr="00DA227B">
        <w:t xml:space="preserve"> семьи</w:t>
      </w:r>
    </w:p>
    <w:p w:rsidR="00271343" w:rsidRPr="00DA227B" w:rsidRDefault="00C060F0" w:rsidP="00271343">
      <w:pPr>
        <w:spacing w:line="221" w:lineRule="auto"/>
        <w:jc w:val="center"/>
      </w:pPr>
      <w:r>
        <w:t>за период с 1 декабря</w:t>
      </w:r>
      <w:r w:rsidR="00271343" w:rsidRPr="00DA227B">
        <w:t xml:space="preserve"> по 31 декабря 201</w:t>
      </w:r>
      <w:r w:rsidR="007F58D9">
        <w:t>9</w:t>
      </w:r>
      <w:r w:rsidR="00271343"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627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02796B" w:rsidRPr="00DA227B" w:rsidTr="007F58D9">
        <w:tc>
          <w:tcPr>
            <w:tcW w:w="1548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02796B" w:rsidRDefault="0002796B" w:rsidP="007F58D9">
            <w:pPr>
              <w:spacing w:line="228" w:lineRule="auto"/>
              <w:jc w:val="center"/>
            </w:pPr>
            <w:r>
              <w:t>Декларационный годовой доход за 201</w:t>
            </w:r>
            <w:r w:rsidR="007F58D9">
              <w:t>9</w:t>
            </w:r>
            <w:r>
              <w:t>г. (руб.)</w:t>
            </w:r>
          </w:p>
        </w:tc>
        <w:tc>
          <w:tcPr>
            <w:tcW w:w="1260" w:type="dxa"/>
            <w:vMerge w:val="restart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Декларацио</w:t>
            </w:r>
            <w:r w:rsidRPr="00DA227B">
              <w:t xml:space="preserve">нный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расх</w:t>
            </w:r>
            <w:r w:rsidRPr="00DA227B">
              <w:t xml:space="preserve">од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за 201</w:t>
            </w:r>
            <w:r w:rsidR="007F58D9">
              <w:t>9</w:t>
            </w:r>
            <w:r w:rsidRPr="00DA227B">
              <w:t xml:space="preserve"> г.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02796B" w:rsidRPr="00DA227B" w:rsidTr="007F58D9">
        <w:tc>
          <w:tcPr>
            <w:tcW w:w="1548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02796B" w:rsidRPr="00DA227B" w:rsidRDefault="0002796B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(кв.м)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расположе-ния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(кв.м.)</w:t>
            </w:r>
          </w:p>
        </w:tc>
        <w:tc>
          <w:tcPr>
            <w:tcW w:w="1537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Страна расположе-ния</w:t>
            </w:r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Олейникова Оксана Николаевна</w:t>
            </w:r>
          </w:p>
        </w:tc>
        <w:tc>
          <w:tcPr>
            <w:tcW w:w="1260" w:type="dxa"/>
          </w:tcPr>
          <w:p w:rsidR="0002796B" w:rsidRDefault="0002796B" w:rsidP="007F58D9">
            <w:pPr>
              <w:spacing w:line="228" w:lineRule="auto"/>
              <w:jc w:val="center"/>
            </w:pPr>
            <w:r>
              <w:t>3</w:t>
            </w:r>
            <w:r w:rsidR="007F58D9">
              <w:t>27310</w:t>
            </w:r>
            <w:r>
              <w:t>,</w:t>
            </w:r>
            <w:r w:rsidR="007F58D9">
              <w:t>23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Default="0002796B" w:rsidP="00271343">
            <w:pPr>
              <w:jc w:val="center"/>
            </w:pPr>
            <w:r>
              <w:t xml:space="preserve">квартира </w:t>
            </w:r>
          </w:p>
          <w:p w:rsidR="0002796B" w:rsidRPr="00DA227B" w:rsidRDefault="0002796B" w:rsidP="00271343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02796B" w:rsidRDefault="0002796B" w:rsidP="00271343">
            <w:pPr>
              <w:jc w:val="center"/>
            </w:pPr>
            <w:r>
              <w:t>33,4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>Россия</w:t>
            </w:r>
          </w:p>
          <w:p w:rsidR="0002796B" w:rsidRPr="00DA227B" w:rsidRDefault="0002796B" w:rsidP="00271343">
            <w:pPr>
              <w:spacing w:line="228" w:lineRule="auto"/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394C3D" w:rsidRDefault="0002796B" w:rsidP="00271343">
            <w:pPr>
              <w:spacing w:line="228" w:lineRule="auto"/>
              <w:jc w:val="center"/>
            </w:pPr>
            <w:r>
              <w:t>ГАЗ 3110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Default="0002796B" w:rsidP="00474E9E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2A4446" w:rsidRDefault="0002796B" w:rsidP="00474E9E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  <w:tr w:rsidR="0002796B" w:rsidRPr="00DA227B" w:rsidTr="007F58D9">
        <w:tc>
          <w:tcPr>
            <w:tcW w:w="1548" w:type="dxa"/>
          </w:tcPr>
          <w:p w:rsidR="0002796B" w:rsidRPr="00DA227B" w:rsidRDefault="0002796B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260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682" w:type="dxa"/>
          </w:tcPr>
          <w:p w:rsidR="0002796B" w:rsidRPr="00DA227B" w:rsidRDefault="0002796B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02796B" w:rsidRPr="00DA227B" w:rsidRDefault="0002796B" w:rsidP="00271343">
            <w:pPr>
              <w:jc w:val="center"/>
            </w:pPr>
            <w:r>
              <w:t xml:space="preserve">33,7 </w:t>
            </w:r>
          </w:p>
        </w:tc>
        <w:tc>
          <w:tcPr>
            <w:tcW w:w="1638" w:type="dxa"/>
          </w:tcPr>
          <w:p w:rsidR="0002796B" w:rsidRPr="00DA227B" w:rsidRDefault="0002796B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02796B" w:rsidRPr="00DA227B" w:rsidRDefault="0002796B" w:rsidP="00271343">
            <w:pPr>
              <w:jc w:val="center"/>
            </w:pPr>
            <w:r>
              <w:t xml:space="preserve"> </w:t>
            </w:r>
          </w:p>
        </w:tc>
        <w:tc>
          <w:tcPr>
            <w:tcW w:w="1818" w:type="dxa"/>
          </w:tcPr>
          <w:p w:rsidR="0002796B" w:rsidRPr="00DA227B" w:rsidRDefault="0002796B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02796B" w:rsidRDefault="0002796B" w:rsidP="00271343">
            <w:pPr>
              <w:jc w:val="center"/>
            </w:pPr>
            <w:r>
              <w:t>-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2796B"/>
    <w:rsid w:val="00040B94"/>
    <w:rsid w:val="000B07B4"/>
    <w:rsid w:val="000F4C04"/>
    <w:rsid w:val="00114215"/>
    <w:rsid w:val="0019321E"/>
    <w:rsid w:val="001B0E5F"/>
    <w:rsid w:val="001F2000"/>
    <w:rsid w:val="00271343"/>
    <w:rsid w:val="002B7DA2"/>
    <w:rsid w:val="00333C5B"/>
    <w:rsid w:val="00436FDF"/>
    <w:rsid w:val="00474E9E"/>
    <w:rsid w:val="004B7EC9"/>
    <w:rsid w:val="004D47FB"/>
    <w:rsid w:val="00596E42"/>
    <w:rsid w:val="005B2092"/>
    <w:rsid w:val="00671D19"/>
    <w:rsid w:val="006B1ADB"/>
    <w:rsid w:val="006F1F5C"/>
    <w:rsid w:val="007156E5"/>
    <w:rsid w:val="00732A85"/>
    <w:rsid w:val="0076300B"/>
    <w:rsid w:val="007C5250"/>
    <w:rsid w:val="007F58D9"/>
    <w:rsid w:val="00800676"/>
    <w:rsid w:val="0080725A"/>
    <w:rsid w:val="008770F6"/>
    <w:rsid w:val="00884E1C"/>
    <w:rsid w:val="00895F67"/>
    <w:rsid w:val="008F7264"/>
    <w:rsid w:val="00954363"/>
    <w:rsid w:val="0097617C"/>
    <w:rsid w:val="00A16D06"/>
    <w:rsid w:val="00A5256C"/>
    <w:rsid w:val="00A812E4"/>
    <w:rsid w:val="00A959EE"/>
    <w:rsid w:val="00AA286C"/>
    <w:rsid w:val="00AA4D3F"/>
    <w:rsid w:val="00AE6B87"/>
    <w:rsid w:val="00B55012"/>
    <w:rsid w:val="00B81DF2"/>
    <w:rsid w:val="00BB2274"/>
    <w:rsid w:val="00BE521A"/>
    <w:rsid w:val="00C060F0"/>
    <w:rsid w:val="00C17BFF"/>
    <w:rsid w:val="00C643AD"/>
    <w:rsid w:val="00C7388A"/>
    <w:rsid w:val="00C75D7D"/>
    <w:rsid w:val="00CD2D4B"/>
    <w:rsid w:val="00CE4E6A"/>
    <w:rsid w:val="00D060A2"/>
    <w:rsid w:val="00DB2A74"/>
    <w:rsid w:val="00DF0222"/>
    <w:rsid w:val="00DF072D"/>
    <w:rsid w:val="00E1284D"/>
    <w:rsid w:val="00ED5E6A"/>
    <w:rsid w:val="00EF1F82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25</cp:revision>
  <dcterms:created xsi:type="dcterms:W3CDTF">2016-05-25T07:32:00Z</dcterms:created>
  <dcterms:modified xsi:type="dcterms:W3CDTF">2020-05-19T05:16:00Z</dcterms:modified>
</cp:coreProperties>
</file>