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51" w:rsidRDefault="00993A51" w:rsidP="00D4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93A51" w:rsidRDefault="00993A51" w:rsidP="00D4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D401C3" w:rsidRPr="00A73DDC" w:rsidRDefault="00D401C3" w:rsidP="00D401C3">
      <w:pPr>
        <w:jc w:val="center"/>
        <w:rPr>
          <w:b/>
          <w:sz w:val="28"/>
          <w:szCs w:val="28"/>
        </w:rPr>
      </w:pPr>
      <w:r w:rsidRPr="00A73DDC">
        <w:rPr>
          <w:b/>
          <w:sz w:val="28"/>
          <w:szCs w:val="28"/>
        </w:rPr>
        <w:t>АДМИНИСТРАЦИЯ</w:t>
      </w:r>
    </w:p>
    <w:p w:rsidR="00521CA5" w:rsidRPr="00A73DDC" w:rsidRDefault="00D401C3" w:rsidP="00D401C3">
      <w:pPr>
        <w:jc w:val="center"/>
        <w:rPr>
          <w:b/>
          <w:sz w:val="28"/>
          <w:szCs w:val="28"/>
        </w:rPr>
      </w:pPr>
      <w:r w:rsidRPr="00A73DDC">
        <w:rPr>
          <w:b/>
          <w:sz w:val="28"/>
          <w:szCs w:val="28"/>
        </w:rPr>
        <w:t xml:space="preserve"> ЛЕНИНСКОГО СЕЛЬСКОГО ПОСЕЛЕНИЯ</w:t>
      </w:r>
    </w:p>
    <w:p w:rsidR="00521CA5" w:rsidRPr="00A73DDC" w:rsidRDefault="00521CA5" w:rsidP="00521CA5">
      <w:pPr>
        <w:pStyle w:val="Postan"/>
        <w:rPr>
          <w:szCs w:val="28"/>
        </w:rPr>
      </w:pP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993A51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20.12</w:t>
      </w:r>
      <w:r w:rsidR="00D401C3" w:rsidRPr="00A73DDC">
        <w:rPr>
          <w:sz w:val="28"/>
          <w:szCs w:val="28"/>
        </w:rPr>
        <w:t xml:space="preserve">.2018                                                № </w:t>
      </w:r>
      <w:r>
        <w:rPr>
          <w:sz w:val="28"/>
          <w:szCs w:val="28"/>
        </w:rPr>
        <w:t>122</w:t>
      </w:r>
      <w:r w:rsidR="00D401C3" w:rsidRPr="00A73DDC">
        <w:rPr>
          <w:sz w:val="28"/>
          <w:szCs w:val="28"/>
        </w:rPr>
        <w:t xml:space="preserve">   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Об утверждении</w:t>
      </w:r>
      <w:r w:rsidR="00E9188A">
        <w:rPr>
          <w:kern w:val="2"/>
          <w:sz w:val="28"/>
          <w:szCs w:val="28"/>
        </w:rPr>
        <w:t xml:space="preserve"> </w:t>
      </w:r>
      <w:r w:rsidR="00D401C3" w:rsidRPr="00E922DA">
        <w:rPr>
          <w:kern w:val="2"/>
          <w:sz w:val="28"/>
          <w:szCs w:val="28"/>
        </w:rPr>
        <w:t>муниципальной</w:t>
      </w:r>
      <w:r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>«Обеспечение качественнымижилищно-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596C56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В соответствии с постановлением</w:t>
      </w:r>
      <w:r w:rsidR="00D401C3" w:rsidRPr="00A73DDC">
        <w:rPr>
          <w:kern w:val="2"/>
          <w:sz w:val="28"/>
          <w:szCs w:val="28"/>
        </w:rPr>
        <w:t xml:space="preserve"> АдминистрацииЛенинского сельского поселения </w:t>
      </w:r>
      <w:r w:rsidR="00E922DA">
        <w:rPr>
          <w:kern w:val="2"/>
          <w:sz w:val="28"/>
          <w:szCs w:val="28"/>
        </w:rPr>
        <w:t>от 16.03.2018</w:t>
      </w:r>
      <w:r w:rsidRPr="00A73DDC">
        <w:rPr>
          <w:kern w:val="2"/>
          <w:sz w:val="28"/>
          <w:szCs w:val="28"/>
        </w:rPr>
        <w:t xml:space="preserve"> № </w:t>
      </w:r>
      <w:r w:rsidR="00E922DA">
        <w:rPr>
          <w:kern w:val="2"/>
          <w:sz w:val="28"/>
          <w:szCs w:val="28"/>
        </w:rPr>
        <w:t>29</w:t>
      </w:r>
      <w:r w:rsidRPr="00A73DDC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A73DDC">
        <w:rPr>
          <w:kern w:val="2"/>
          <w:sz w:val="28"/>
          <w:szCs w:val="28"/>
        </w:rPr>
        <w:t>муниципальных</w:t>
      </w:r>
      <w:r w:rsidRPr="00A73DDC">
        <w:rPr>
          <w:kern w:val="2"/>
          <w:sz w:val="28"/>
          <w:szCs w:val="28"/>
        </w:rPr>
        <w:t xml:space="preserve"> программ </w:t>
      </w:r>
      <w:r w:rsidR="003967E4" w:rsidRPr="00A73DDC">
        <w:rPr>
          <w:kern w:val="2"/>
          <w:sz w:val="28"/>
          <w:szCs w:val="28"/>
        </w:rPr>
        <w:t>Ленинского поселения</w:t>
      </w:r>
      <w:r w:rsidRPr="00A73DDC">
        <w:rPr>
          <w:kern w:val="2"/>
          <w:sz w:val="28"/>
          <w:szCs w:val="28"/>
        </w:rPr>
        <w:t>», распоряжением</w:t>
      </w:r>
      <w:r w:rsidR="00D401C3" w:rsidRPr="00A73DDC">
        <w:rPr>
          <w:kern w:val="2"/>
          <w:sz w:val="28"/>
          <w:szCs w:val="28"/>
        </w:rPr>
        <w:t>АдминистрацииЛенинского сельского поселения</w:t>
      </w:r>
      <w:r w:rsidR="00543216" w:rsidRPr="00A73DDC">
        <w:rPr>
          <w:kern w:val="2"/>
          <w:sz w:val="28"/>
          <w:szCs w:val="28"/>
        </w:rPr>
        <w:t>»</w:t>
      </w:r>
      <w:r w:rsidR="00596C56">
        <w:rPr>
          <w:kern w:val="2"/>
          <w:sz w:val="28"/>
          <w:szCs w:val="28"/>
        </w:rPr>
        <w:t xml:space="preserve">от </w:t>
      </w:r>
      <w:r w:rsidR="007126CC" w:rsidRPr="00A73DDC">
        <w:rPr>
          <w:kern w:val="2"/>
          <w:sz w:val="28"/>
          <w:szCs w:val="28"/>
        </w:rPr>
        <w:t>0</w:t>
      </w:r>
      <w:r w:rsidR="00596C56">
        <w:rPr>
          <w:kern w:val="2"/>
          <w:sz w:val="28"/>
          <w:szCs w:val="28"/>
        </w:rPr>
        <w:t>1.10.2018</w:t>
      </w:r>
      <w:r w:rsidRPr="00A73DDC">
        <w:rPr>
          <w:kern w:val="2"/>
          <w:sz w:val="28"/>
          <w:szCs w:val="28"/>
        </w:rPr>
        <w:t xml:space="preserve"> № </w:t>
      </w:r>
      <w:r w:rsidR="00596C56">
        <w:rPr>
          <w:kern w:val="2"/>
          <w:sz w:val="28"/>
          <w:szCs w:val="28"/>
        </w:rPr>
        <w:t>58</w:t>
      </w:r>
      <w:r w:rsidRPr="00A73DDC">
        <w:rPr>
          <w:kern w:val="2"/>
          <w:sz w:val="28"/>
          <w:szCs w:val="28"/>
        </w:rPr>
        <w:t xml:space="preserve"> «Об утверждении Перечня </w:t>
      </w:r>
      <w:r w:rsidR="00D401C3" w:rsidRPr="00A73DDC">
        <w:rPr>
          <w:kern w:val="2"/>
          <w:sz w:val="28"/>
          <w:szCs w:val="28"/>
        </w:rPr>
        <w:t>муниципальных</w:t>
      </w:r>
      <w:r w:rsidRPr="00A73DDC">
        <w:rPr>
          <w:kern w:val="2"/>
          <w:sz w:val="28"/>
          <w:szCs w:val="28"/>
        </w:rPr>
        <w:t xml:space="preserve"> программ </w:t>
      </w:r>
      <w:r w:rsidR="007126CC" w:rsidRPr="00A73DDC">
        <w:rPr>
          <w:kern w:val="2"/>
          <w:sz w:val="28"/>
          <w:szCs w:val="28"/>
        </w:rPr>
        <w:t>Ленинского поселения</w:t>
      </w:r>
      <w:r w:rsidRPr="00A73DDC">
        <w:rPr>
          <w:kern w:val="2"/>
          <w:sz w:val="28"/>
          <w:szCs w:val="28"/>
        </w:rPr>
        <w:t xml:space="preserve">» </w:t>
      </w:r>
      <w:r w:rsidR="007126CC" w:rsidRPr="00A73DDC">
        <w:rPr>
          <w:kern w:val="2"/>
          <w:sz w:val="28"/>
          <w:szCs w:val="28"/>
        </w:rPr>
        <w:t>Администрация Ленинского сельского поселения</w:t>
      </w: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b/>
          <w:kern w:val="2"/>
          <w:sz w:val="28"/>
          <w:szCs w:val="28"/>
        </w:rPr>
        <w:t>п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521CA5" w:rsidP="007126CC">
      <w:pPr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1. Утвердить </w:t>
      </w:r>
      <w:r w:rsidR="00D31A25" w:rsidRPr="00A73DDC">
        <w:rPr>
          <w:kern w:val="2"/>
          <w:sz w:val="28"/>
          <w:szCs w:val="28"/>
        </w:rPr>
        <w:t>муниципальную</w:t>
      </w:r>
      <w:r w:rsidRPr="00A73DDC">
        <w:rPr>
          <w:kern w:val="2"/>
          <w:sz w:val="28"/>
          <w:szCs w:val="28"/>
        </w:rPr>
        <w:t xml:space="preserve"> программу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Pr="00A73DDC">
        <w:rPr>
          <w:kern w:val="2"/>
          <w:sz w:val="28"/>
          <w:szCs w:val="28"/>
        </w:rPr>
        <w:t xml:space="preserve">» согласно приложению </w:t>
      </w:r>
      <w:r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2</w:t>
      </w:r>
      <w:r w:rsidRPr="007621DF">
        <w:rPr>
          <w:kern w:val="2"/>
          <w:sz w:val="28"/>
          <w:szCs w:val="28"/>
        </w:rPr>
        <w:t>. </w:t>
      </w:r>
      <w:r w:rsidR="00961327" w:rsidRPr="007621DF">
        <w:rPr>
          <w:kern w:val="2"/>
          <w:sz w:val="28"/>
          <w:szCs w:val="28"/>
        </w:rPr>
        <w:t>Признать утратившим</w:t>
      </w:r>
      <w:r w:rsidRPr="007621DF">
        <w:rPr>
          <w:kern w:val="2"/>
          <w:sz w:val="28"/>
          <w:szCs w:val="28"/>
        </w:rPr>
        <w:t xml:space="preserve"> силу </w:t>
      </w:r>
      <w:r w:rsidR="000F1D3D" w:rsidRPr="007621DF">
        <w:rPr>
          <w:kern w:val="2"/>
          <w:sz w:val="28"/>
          <w:szCs w:val="28"/>
        </w:rPr>
        <w:t>постановлени</w:t>
      </w:r>
      <w:r w:rsidR="00A668C4">
        <w:rPr>
          <w:kern w:val="2"/>
          <w:sz w:val="28"/>
          <w:szCs w:val="28"/>
        </w:rPr>
        <w:t>я</w:t>
      </w:r>
      <w:r w:rsidR="00961327" w:rsidRPr="007621DF">
        <w:rPr>
          <w:kern w:val="2"/>
          <w:sz w:val="28"/>
          <w:szCs w:val="28"/>
        </w:rPr>
        <w:t xml:space="preserve"> Администрации Ленинского сельского поселения </w:t>
      </w:r>
      <w:r w:rsidR="00596C56" w:rsidRPr="007621DF">
        <w:rPr>
          <w:bCs/>
          <w:kern w:val="2"/>
          <w:sz w:val="28"/>
          <w:szCs w:val="28"/>
        </w:rPr>
        <w:t>по Перечню согласно приложению № 2.</w:t>
      </w:r>
    </w:p>
    <w:p w:rsidR="00521CA5" w:rsidRPr="00A73DDC" w:rsidRDefault="00521CA5" w:rsidP="007126CC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областного бюджета на 2019 год и на плановый период 20</w:t>
      </w:r>
      <w:r w:rsidR="007126CC" w:rsidRPr="00A73DDC">
        <w:rPr>
          <w:kern w:val="2"/>
          <w:sz w:val="28"/>
          <w:szCs w:val="28"/>
        </w:rPr>
        <w:t>19</w:t>
      </w:r>
      <w:r w:rsidRPr="00A73DDC">
        <w:rPr>
          <w:kern w:val="2"/>
          <w:sz w:val="28"/>
          <w:szCs w:val="28"/>
        </w:rPr>
        <w:t xml:space="preserve"> и 20</w:t>
      </w:r>
      <w:r w:rsidR="007126CC" w:rsidRPr="00A73DDC">
        <w:rPr>
          <w:kern w:val="2"/>
          <w:sz w:val="28"/>
          <w:szCs w:val="28"/>
        </w:rPr>
        <w:t>31</w:t>
      </w:r>
      <w:r w:rsidRPr="00A73DDC">
        <w:rPr>
          <w:kern w:val="2"/>
          <w:sz w:val="28"/>
          <w:szCs w:val="28"/>
        </w:rPr>
        <w:t xml:space="preserve"> годов.</w:t>
      </w:r>
    </w:p>
    <w:p w:rsidR="007126CC" w:rsidRDefault="00521CA5" w:rsidP="00993A51">
      <w:pPr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4. Контроль за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993A51" w:rsidRPr="00A73DDC" w:rsidRDefault="00993A51" w:rsidP="00993A51">
      <w:pPr>
        <w:jc w:val="both"/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993A51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20.12.2018 № 122</w:t>
      </w:r>
    </w:p>
    <w:p w:rsidR="00521CA5" w:rsidRPr="002946CF" w:rsidRDefault="00521CA5" w:rsidP="00521CA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521CA5" w:rsidRPr="002946CF" w:rsidRDefault="002212CC" w:rsidP="00521CA5">
      <w:pPr>
        <w:tabs>
          <w:tab w:val="left" w:pos="3905"/>
          <w:tab w:val="center" w:pos="4876"/>
        </w:tabs>
        <w:jc w:val="center"/>
        <w:rPr>
          <w:caps/>
          <w:kern w:val="2"/>
          <w:sz w:val="22"/>
          <w:szCs w:val="22"/>
          <w:lang w:eastAsia="en-US"/>
        </w:rPr>
      </w:pPr>
      <w:r w:rsidRPr="002946CF">
        <w:rPr>
          <w:caps/>
          <w:kern w:val="2"/>
          <w:sz w:val="22"/>
          <w:szCs w:val="22"/>
          <w:lang w:eastAsia="en-US"/>
        </w:rPr>
        <w:t>МУНИЦИПАЛЬНАЯ ПРОГРАММА</w:t>
      </w:r>
    </w:p>
    <w:p w:rsidR="00521CA5" w:rsidRPr="002946CF" w:rsidRDefault="00521CA5" w:rsidP="002212CC">
      <w:pPr>
        <w:tabs>
          <w:tab w:val="left" w:pos="3905"/>
          <w:tab w:val="center" w:pos="4876"/>
        </w:tabs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 xml:space="preserve">«Обеспечение качественнымижилищно-коммунальными услугами населения </w:t>
      </w:r>
      <w:r w:rsidR="002212CC" w:rsidRPr="002946CF">
        <w:rPr>
          <w:kern w:val="2"/>
          <w:sz w:val="22"/>
          <w:szCs w:val="22"/>
        </w:rPr>
        <w:t>Ленинского поселения в 2019-2030 годах</w:t>
      </w:r>
      <w:r w:rsidRPr="002946CF">
        <w:rPr>
          <w:kern w:val="2"/>
          <w:sz w:val="22"/>
          <w:szCs w:val="22"/>
        </w:rPr>
        <w:t>»</w:t>
      </w:r>
    </w:p>
    <w:p w:rsidR="00521CA5" w:rsidRPr="002946CF" w:rsidRDefault="00521CA5" w:rsidP="00521CA5">
      <w:pPr>
        <w:ind w:left="284" w:firstLine="425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521CA5" w:rsidRPr="002946CF" w:rsidRDefault="00521CA5" w:rsidP="00521CA5">
      <w:pPr>
        <w:jc w:val="center"/>
        <w:outlineLvl w:val="0"/>
        <w:rPr>
          <w:kern w:val="2"/>
          <w:sz w:val="22"/>
          <w:szCs w:val="22"/>
        </w:rPr>
      </w:pPr>
      <w:r w:rsidRPr="002946CF">
        <w:rPr>
          <w:caps/>
          <w:kern w:val="2"/>
          <w:sz w:val="22"/>
          <w:szCs w:val="22"/>
        </w:rPr>
        <w:t>П</w:t>
      </w:r>
      <w:r w:rsidRPr="002946CF">
        <w:rPr>
          <w:kern w:val="2"/>
          <w:sz w:val="22"/>
          <w:szCs w:val="22"/>
        </w:rPr>
        <w:t xml:space="preserve">аспорт </w:t>
      </w:r>
    </w:p>
    <w:p w:rsidR="00521CA5" w:rsidRPr="002946CF" w:rsidRDefault="002212CC" w:rsidP="00521CA5">
      <w:pPr>
        <w:jc w:val="center"/>
        <w:outlineLvl w:val="0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муниципальной</w:t>
      </w:r>
      <w:r w:rsidR="00521CA5" w:rsidRPr="002946CF">
        <w:rPr>
          <w:kern w:val="2"/>
          <w:sz w:val="22"/>
          <w:szCs w:val="22"/>
        </w:rPr>
        <w:t xml:space="preserve"> программы </w:t>
      </w:r>
      <w:r w:rsidRPr="002946CF">
        <w:rPr>
          <w:kern w:val="2"/>
          <w:sz w:val="22"/>
          <w:szCs w:val="22"/>
        </w:rPr>
        <w:t>Ленинского поселения</w:t>
      </w:r>
    </w:p>
    <w:p w:rsidR="00521CA5" w:rsidRPr="002946CF" w:rsidRDefault="00521CA5" w:rsidP="00521CA5">
      <w:pPr>
        <w:tabs>
          <w:tab w:val="left" w:pos="3905"/>
          <w:tab w:val="center" w:pos="4876"/>
        </w:tabs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«Обеспечение качественными жилищно-коммунальными услугами</w:t>
      </w:r>
    </w:p>
    <w:p w:rsidR="00521CA5" w:rsidRPr="002946CF" w:rsidRDefault="00521CA5" w:rsidP="00521CA5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2"/>
          <w:szCs w:val="22"/>
          <w:lang w:eastAsia="en-US"/>
        </w:rPr>
      </w:pPr>
      <w:r w:rsidRPr="002946CF">
        <w:rPr>
          <w:kern w:val="2"/>
          <w:sz w:val="22"/>
          <w:szCs w:val="22"/>
        </w:rPr>
        <w:t xml:space="preserve">населения </w:t>
      </w:r>
      <w:r w:rsidR="003967E4" w:rsidRPr="002946CF">
        <w:rPr>
          <w:kern w:val="2"/>
          <w:sz w:val="22"/>
          <w:szCs w:val="22"/>
        </w:rPr>
        <w:t>Ленинского поселения</w:t>
      </w:r>
      <w:r w:rsidRPr="002946CF">
        <w:rPr>
          <w:kern w:val="2"/>
          <w:sz w:val="22"/>
          <w:szCs w:val="22"/>
        </w:rPr>
        <w:t>»</w:t>
      </w:r>
    </w:p>
    <w:p w:rsidR="00521CA5" w:rsidRPr="002946CF" w:rsidRDefault="00521CA5" w:rsidP="00521CA5">
      <w:pPr>
        <w:ind w:left="284" w:firstLine="425"/>
        <w:jc w:val="both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4073"/>
        <w:gridCol w:w="266"/>
        <w:gridCol w:w="211"/>
        <w:gridCol w:w="6666"/>
      </w:tblGrid>
      <w:tr w:rsidR="00521CA5" w:rsidRPr="002946CF" w:rsidTr="002946CF">
        <w:tc>
          <w:tcPr>
            <w:tcW w:w="3695" w:type="dxa"/>
          </w:tcPr>
          <w:p w:rsidR="00521CA5" w:rsidRPr="002946CF" w:rsidRDefault="00521CA5" w:rsidP="002212CC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Наименование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 </w:t>
            </w:r>
            <w:r w:rsidR="002212CC" w:rsidRPr="002946CF">
              <w:rPr>
                <w:kern w:val="2"/>
                <w:sz w:val="22"/>
                <w:szCs w:val="22"/>
              </w:rPr>
              <w:t>Ленинского поселения</w:t>
            </w: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2212CC" w:rsidP="00610B3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муниципальная</w:t>
            </w:r>
            <w:r w:rsidR="00521CA5" w:rsidRPr="002946CF">
              <w:rPr>
                <w:kern w:val="2"/>
                <w:sz w:val="22"/>
                <w:szCs w:val="22"/>
              </w:rPr>
              <w:t xml:space="preserve"> программа </w:t>
            </w:r>
            <w:r w:rsidRPr="002946CF">
              <w:rPr>
                <w:kern w:val="2"/>
                <w:sz w:val="22"/>
                <w:szCs w:val="22"/>
              </w:rPr>
              <w:t>Ленинского поселения</w:t>
            </w:r>
            <w:r w:rsidR="00521CA5" w:rsidRPr="002946CF">
              <w:rPr>
                <w:kern w:val="2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Pr="002946CF">
              <w:rPr>
                <w:kern w:val="2"/>
                <w:sz w:val="22"/>
                <w:szCs w:val="22"/>
              </w:rPr>
              <w:t>Ленинского поселения</w:t>
            </w:r>
            <w:r w:rsidR="00E922DA">
              <w:rPr>
                <w:kern w:val="2"/>
                <w:sz w:val="22"/>
                <w:szCs w:val="22"/>
              </w:rPr>
              <w:t xml:space="preserve"> на 2019-2030 годы</w:t>
            </w:r>
            <w:r w:rsidR="00521CA5" w:rsidRPr="002946CF">
              <w:rPr>
                <w:kern w:val="2"/>
                <w:sz w:val="22"/>
                <w:szCs w:val="22"/>
              </w:rPr>
              <w:t>» (далее –</w:t>
            </w:r>
            <w:r w:rsidR="000F1D3D" w:rsidRPr="002946CF">
              <w:rPr>
                <w:kern w:val="2"/>
                <w:sz w:val="22"/>
                <w:szCs w:val="22"/>
              </w:rPr>
              <w:t xml:space="preserve"> также</w:t>
            </w:r>
            <w:r w:rsidRPr="002946CF">
              <w:rPr>
                <w:kern w:val="2"/>
                <w:sz w:val="22"/>
                <w:szCs w:val="22"/>
              </w:rPr>
              <w:t>муниципальная</w:t>
            </w:r>
            <w:r w:rsidR="00521CA5" w:rsidRPr="002946CF">
              <w:rPr>
                <w:kern w:val="2"/>
                <w:sz w:val="22"/>
                <w:szCs w:val="22"/>
              </w:rPr>
              <w:t xml:space="preserve"> программа)</w:t>
            </w:r>
          </w:p>
          <w:p w:rsidR="00521CA5" w:rsidRPr="002946CF" w:rsidRDefault="00521CA5" w:rsidP="00610B3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Ответственный исполнитель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 </w:t>
            </w: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2946CF" w:rsidP="002946CF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Администрация</w:t>
            </w:r>
            <w:r w:rsidR="002212CC" w:rsidRPr="002946CF">
              <w:rPr>
                <w:kern w:val="2"/>
                <w:sz w:val="22"/>
                <w:szCs w:val="22"/>
              </w:rPr>
              <w:t>Ленинского поселения</w:t>
            </w: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Соисполнители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Участники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 </w:t>
            </w:r>
            <w:r w:rsidRPr="002946CF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0F1D3D" w:rsidRPr="002946CF" w:rsidRDefault="002946CF" w:rsidP="000F1D3D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отсутствуют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Подпрограммы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946CF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F4571" w:rsidRPr="002946CF">
              <w:rPr>
                <w:kern w:val="2"/>
                <w:sz w:val="22"/>
                <w:szCs w:val="22"/>
              </w:rPr>
              <w:t>Лениского поселения</w:t>
            </w:r>
            <w:r w:rsidRPr="002946CF">
              <w:rPr>
                <w:kern w:val="2"/>
                <w:sz w:val="22"/>
                <w:szCs w:val="22"/>
              </w:rPr>
              <w:t xml:space="preserve">»; 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spacing w:val="-2"/>
                <w:kern w:val="2"/>
                <w:sz w:val="22"/>
                <w:szCs w:val="22"/>
              </w:rPr>
              <w:t xml:space="preserve">«Обеспечение </w:t>
            </w:r>
            <w:r w:rsidR="002946CF" w:rsidRPr="002946CF">
              <w:rPr>
                <w:spacing w:val="-2"/>
                <w:kern w:val="2"/>
                <w:sz w:val="22"/>
                <w:szCs w:val="22"/>
              </w:rPr>
              <w:t>комплексного подхода к решению вопросов благоустройства поселения</w:t>
            </w:r>
            <w:r w:rsidRPr="002946CF">
              <w:rPr>
                <w:kern w:val="2"/>
                <w:sz w:val="22"/>
                <w:szCs w:val="22"/>
              </w:rPr>
              <w:t>»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Программно-целевые инструменты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  <w:p w:rsidR="00873B54" w:rsidRPr="002946CF" w:rsidRDefault="00873B54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521CA5" w:rsidRPr="002946CF" w:rsidTr="002946CF">
        <w:trPr>
          <w:trHeight w:val="20"/>
        </w:trPr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Цели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41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237" w:type="dxa"/>
            <w:gridSpan w:val="2"/>
          </w:tcPr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873B54" w:rsidRPr="002946CF">
              <w:rPr>
                <w:kern w:val="2"/>
                <w:sz w:val="22"/>
                <w:szCs w:val="22"/>
              </w:rPr>
              <w:t>Ленинское поселение</w:t>
            </w:r>
            <w:r w:rsidRPr="002946CF">
              <w:rPr>
                <w:kern w:val="2"/>
                <w:sz w:val="22"/>
                <w:szCs w:val="22"/>
              </w:rPr>
              <w:t>;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2946CF" w:rsidTr="002946CF">
        <w:trPr>
          <w:trHeight w:val="20"/>
        </w:trPr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Задачи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41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237" w:type="dxa"/>
            <w:gridSpan w:val="2"/>
          </w:tcPr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создание условий для эффективного управления многоквартирными домами;</w:t>
            </w:r>
          </w:p>
          <w:p w:rsidR="00521CA5" w:rsidRPr="002946CF" w:rsidRDefault="00521CA5" w:rsidP="00610B39">
            <w:pPr>
              <w:jc w:val="both"/>
              <w:rPr>
                <w:spacing w:val="-4"/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 xml:space="preserve">создание условий для </w:t>
            </w:r>
            <w:r w:rsidRPr="002946CF">
              <w:rPr>
                <w:spacing w:val="-4"/>
                <w:kern w:val="2"/>
                <w:sz w:val="22"/>
                <w:szCs w:val="22"/>
              </w:rPr>
              <w:t>обеспечения бесперебойности и роста качества жилищно-коммунальных услуг</w:t>
            </w:r>
          </w:p>
          <w:p w:rsidR="002946CF" w:rsidRDefault="002946CF" w:rsidP="002946CF">
            <w:pPr>
              <w:pStyle w:val="text"/>
              <w:rPr>
                <w:sz w:val="22"/>
                <w:szCs w:val="22"/>
              </w:rPr>
            </w:pPr>
            <w:r w:rsidRPr="002946CF">
              <w:rPr>
                <w:sz w:val="22"/>
                <w:szCs w:val="22"/>
              </w:rPr>
              <w:t xml:space="preserve">-активизация работы населения  </w:t>
            </w:r>
            <w:r w:rsidRPr="002946CF">
              <w:rPr>
                <w:bCs/>
                <w:color w:val="000000"/>
                <w:sz w:val="22"/>
                <w:szCs w:val="22"/>
              </w:rPr>
              <w:t> по  благоустройству </w:t>
            </w:r>
            <w:r w:rsidRPr="002946CF">
              <w:rPr>
                <w:sz w:val="22"/>
                <w:szCs w:val="22"/>
              </w:rPr>
              <w:t xml:space="preserve"> и наведению санитарного порядка на придомовых и уличных территориях;</w:t>
            </w:r>
          </w:p>
          <w:p w:rsidR="002946CF" w:rsidRPr="002946CF" w:rsidRDefault="002946CF" w:rsidP="002946CF">
            <w:pPr>
              <w:pStyle w:val="text"/>
              <w:rPr>
                <w:sz w:val="22"/>
                <w:szCs w:val="22"/>
              </w:rPr>
            </w:pPr>
            <w:r w:rsidRPr="002946CF">
              <w:rPr>
                <w:sz w:val="22"/>
                <w:szCs w:val="22"/>
              </w:rPr>
              <w:t>-обеспечение комплексного подхода к решению вопросов благоустройства улиц, тротуаров, скверов, общественных зеленых зоны;</w:t>
            </w:r>
          </w:p>
          <w:p w:rsidR="002946CF" w:rsidRPr="002946CF" w:rsidRDefault="002946CF" w:rsidP="002946CF">
            <w:pPr>
              <w:pStyle w:val="text"/>
              <w:rPr>
                <w:sz w:val="22"/>
                <w:szCs w:val="22"/>
              </w:rPr>
            </w:pPr>
            <w:r w:rsidRPr="002946CF">
              <w:rPr>
                <w:sz w:val="22"/>
                <w:szCs w:val="22"/>
              </w:rPr>
              <w:t xml:space="preserve">-обеспечение безопасности жизни и здоровья жителей поселения (спил аварийных деревьев); 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C46FB" w:rsidP="00610B39">
            <w:pPr>
              <w:tabs>
                <w:tab w:val="left" w:pos="-142"/>
              </w:tabs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Целевые</w:t>
            </w:r>
            <w:r w:rsidR="00521CA5" w:rsidRPr="00A73DDC">
              <w:rPr>
                <w:kern w:val="2"/>
                <w:sz w:val="24"/>
                <w:szCs w:val="24"/>
              </w:rPr>
              <w:t>показатели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="00521CA5" w:rsidRPr="00A73DDC">
              <w:rPr>
                <w:kern w:val="2"/>
                <w:sz w:val="24"/>
                <w:szCs w:val="24"/>
              </w:rPr>
              <w:t xml:space="preserve"> программы </w:t>
            </w:r>
            <w:r w:rsidR="00521CA5" w:rsidRPr="00A73DDC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2946CF">
              <w:rPr>
                <w:kern w:val="2"/>
                <w:sz w:val="24"/>
                <w:szCs w:val="24"/>
              </w:rPr>
              <w:t xml:space="preserve">доля многоквартирных домов в целом по </w:t>
            </w:r>
            <w:r w:rsidR="00873B54" w:rsidRPr="002946CF">
              <w:rPr>
                <w:kern w:val="2"/>
                <w:sz w:val="24"/>
                <w:szCs w:val="24"/>
              </w:rPr>
              <w:t>Ленинскогму поселению</w:t>
            </w:r>
            <w:r w:rsidRPr="002946CF">
              <w:rPr>
                <w:kern w:val="2"/>
                <w:sz w:val="24"/>
                <w:szCs w:val="24"/>
              </w:rPr>
              <w:t xml:space="preserve">, в которых собственники помещений выбрали и реализуют управление многоквартирными домами посредством товариществ собственников жилья либо жилищных </w:t>
            </w:r>
            <w:r w:rsidRPr="002946CF">
              <w:rPr>
                <w:spacing w:val="-8"/>
                <w:kern w:val="2"/>
                <w:sz w:val="24"/>
                <w:szCs w:val="24"/>
              </w:rPr>
              <w:t xml:space="preserve">кооперативов или иного </w:t>
            </w:r>
            <w:r w:rsidRPr="002946CF">
              <w:rPr>
                <w:spacing w:val="-8"/>
                <w:kern w:val="2"/>
                <w:sz w:val="24"/>
                <w:szCs w:val="24"/>
              </w:rPr>
              <w:lastRenderedPageBreak/>
              <w:t>специализированного</w:t>
            </w:r>
            <w:r w:rsidRPr="002946CF">
              <w:rPr>
                <w:kern w:val="2"/>
                <w:sz w:val="24"/>
                <w:szCs w:val="24"/>
              </w:rPr>
              <w:t xml:space="preserve">потребительского кооператива; </w:t>
            </w:r>
          </w:p>
          <w:p w:rsidR="00521CA5" w:rsidRPr="002946CF" w:rsidRDefault="00521CA5" w:rsidP="002946C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lastRenderedPageBreak/>
              <w:t>Этапы и сроки реализации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2946CF">
              <w:rPr>
                <w:kern w:val="2"/>
                <w:sz w:val="24"/>
                <w:szCs w:val="24"/>
              </w:rPr>
              <w:t>2019 – 2030 годы.</w:t>
            </w:r>
          </w:p>
          <w:p w:rsidR="00521CA5" w:rsidRPr="002946CF" w:rsidRDefault="00724303" w:rsidP="00724303">
            <w:pPr>
              <w:jc w:val="both"/>
              <w:rPr>
                <w:kern w:val="2"/>
                <w:sz w:val="24"/>
                <w:szCs w:val="24"/>
              </w:rPr>
            </w:pPr>
            <w:r w:rsidRPr="002946CF">
              <w:rPr>
                <w:kern w:val="2"/>
                <w:sz w:val="24"/>
                <w:szCs w:val="24"/>
              </w:rPr>
              <w:t>Этапы реализации не выделяются.</w:t>
            </w:r>
          </w:p>
          <w:p w:rsidR="00724303" w:rsidRPr="002946CF" w:rsidRDefault="00724303" w:rsidP="00724303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46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BD0FF8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3879,4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1319,0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389,4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BD0FF8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3879,4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1319,0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389,4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="00BD0FF8">
                    <w:rPr>
                      <w:color w:val="000000"/>
                      <w:sz w:val="24"/>
                      <w:szCs w:val="24"/>
                    </w:rPr>
                    <w:t>217,1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046" w:type="dxa"/>
          </w:tcPr>
          <w:p w:rsidR="00521CA5" w:rsidRPr="00A73DDC" w:rsidRDefault="002212CC" w:rsidP="000713B8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Муниципальная</w:t>
            </w:r>
            <w:r w:rsidR="00521CA5" w:rsidRPr="00A73DDC">
              <w:rPr>
                <w:kern w:val="2"/>
                <w:sz w:val="24"/>
                <w:szCs w:val="24"/>
              </w:rPr>
              <w:t xml:space="preserve"> программа финансируется </w:t>
            </w:r>
            <w:r w:rsidR="00521CA5" w:rsidRPr="00A73DDC">
              <w:rPr>
                <w:spacing w:val="-4"/>
                <w:kern w:val="2"/>
                <w:sz w:val="24"/>
                <w:szCs w:val="24"/>
              </w:rPr>
              <w:t xml:space="preserve">из </w:t>
            </w:r>
            <w:r w:rsidR="002946CF"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="00521CA5" w:rsidRPr="00A73DDC">
              <w:rPr>
                <w:spacing w:val="-4"/>
                <w:kern w:val="2"/>
                <w:sz w:val="24"/>
                <w:szCs w:val="24"/>
              </w:rPr>
              <w:t xml:space="preserve"> бюджета в пределах бюджетныхассигнований, предусмотренных на ее реализацию </w:t>
            </w:r>
            <w:r w:rsidR="000713B8">
              <w:rPr>
                <w:spacing w:val="-4"/>
                <w:kern w:val="2"/>
                <w:sz w:val="24"/>
                <w:szCs w:val="24"/>
              </w:rPr>
              <w:t>решением о местно</w:t>
            </w:r>
            <w:r w:rsidR="00521CA5" w:rsidRPr="00A73DDC">
              <w:rPr>
                <w:spacing w:val="-4"/>
                <w:kern w:val="2"/>
                <w:sz w:val="24"/>
                <w:szCs w:val="24"/>
              </w:rPr>
              <w:t>м</w:t>
            </w:r>
            <w:r w:rsidR="00521CA5" w:rsidRPr="00A73DDC">
              <w:rPr>
                <w:kern w:val="2"/>
                <w:sz w:val="24"/>
                <w:szCs w:val="24"/>
              </w:rPr>
              <w:t xml:space="preserve"> бюджете.</w:t>
            </w: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046" w:type="dxa"/>
          </w:tcPr>
          <w:p w:rsidR="00521CA5" w:rsidRPr="00A73DDC" w:rsidRDefault="00521CA5" w:rsidP="000713B8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Ожидаемые результаты реализации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46" w:type="dxa"/>
          </w:tcPr>
          <w:p w:rsidR="00521CA5" w:rsidRPr="00A73DDC" w:rsidRDefault="00521CA5" w:rsidP="00DD6F10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 w:rsidR="00DD6F10" w:rsidRPr="00A73DDC">
              <w:rPr>
                <w:kern w:val="2"/>
                <w:sz w:val="24"/>
                <w:szCs w:val="24"/>
              </w:rPr>
              <w:t>Ленинского сельского поселения</w:t>
            </w:r>
            <w:r w:rsidRPr="00A73DDC">
              <w:rPr>
                <w:kern w:val="2"/>
                <w:sz w:val="24"/>
                <w:szCs w:val="24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521CA5" w:rsidRPr="00A73DDC" w:rsidRDefault="00521CA5" w:rsidP="00521C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46" w:type="pct"/>
        <w:tblInd w:w="-176" w:type="dxa"/>
        <w:tblLayout w:type="fixed"/>
        <w:tblLook w:val="00A0"/>
      </w:tblPr>
      <w:tblGrid>
        <w:gridCol w:w="4307"/>
        <w:gridCol w:w="654"/>
        <w:gridCol w:w="6358"/>
      </w:tblGrid>
      <w:tr w:rsidR="00521CA5" w:rsidRPr="00A73DDC" w:rsidTr="000713B8">
        <w:tc>
          <w:tcPr>
            <w:tcW w:w="430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  <w:r w:rsidR="00503298" w:rsidRPr="00A73DDC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654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58" w:type="dxa"/>
          </w:tcPr>
          <w:p w:rsidR="00521CA5" w:rsidRPr="00A73DDC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521CA5" w:rsidRPr="00A73DDC" w:rsidRDefault="00521CA5" w:rsidP="00521CA5">
      <w:pPr>
        <w:rPr>
          <w:kern w:val="2"/>
          <w:sz w:val="24"/>
          <w:szCs w:val="24"/>
        </w:rPr>
      </w:pPr>
    </w:p>
    <w:p w:rsidR="00521CA5" w:rsidRPr="00A73DDC" w:rsidRDefault="00521CA5" w:rsidP="00521CA5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A73DDC">
        <w:rPr>
          <w:caps/>
          <w:kern w:val="2"/>
          <w:sz w:val="24"/>
          <w:szCs w:val="24"/>
        </w:rPr>
        <w:t>П</w:t>
      </w:r>
      <w:r w:rsidRPr="00A73DDC">
        <w:rPr>
          <w:kern w:val="2"/>
          <w:sz w:val="24"/>
          <w:szCs w:val="24"/>
        </w:rPr>
        <w:t xml:space="preserve">аспорт </w:t>
      </w:r>
      <w:r w:rsidRPr="00A73DDC">
        <w:rPr>
          <w:kern w:val="2"/>
          <w:sz w:val="24"/>
          <w:szCs w:val="24"/>
        </w:rPr>
        <w:br/>
        <w:t xml:space="preserve">подпрограммы «Создание условий для обеспечения </w:t>
      </w:r>
      <w:r w:rsidR="0002021B" w:rsidRPr="002946CF">
        <w:rPr>
          <w:spacing w:val="-4"/>
          <w:kern w:val="2"/>
          <w:sz w:val="22"/>
          <w:szCs w:val="22"/>
        </w:rPr>
        <w:t xml:space="preserve"> бесперебойности и роста качества жилищно-коммунальных услуг на территории </w:t>
      </w:r>
      <w:r w:rsidR="0002021B" w:rsidRPr="002946CF">
        <w:rPr>
          <w:kern w:val="2"/>
          <w:sz w:val="22"/>
          <w:szCs w:val="22"/>
        </w:rPr>
        <w:t>Лениского поселения»;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4279"/>
        <w:gridCol w:w="665"/>
        <w:gridCol w:w="6272"/>
      </w:tblGrid>
      <w:tr w:rsidR="00521CA5" w:rsidRPr="00A73DDC" w:rsidTr="00610B39">
        <w:tc>
          <w:tcPr>
            <w:tcW w:w="380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91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521CA5" w:rsidRPr="00A73DDC" w:rsidRDefault="00521CA5" w:rsidP="00DD6F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подпрограмма «Создание условий для </w:t>
            </w:r>
            <w:r w:rsidRPr="00A73DDC">
              <w:rPr>
                <w:spacing w:val="-4"/>
                <w:kern w:val="2"/>
                <w:sz w:val="24"/>
                <w:szCs w:val="24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DD6F10" w:rsidRPr="00A73DDC">
              <w:rPr>
                <w:spacing w:val="-4"/>
                <w:kern w:val="2"/>
                <w:sz w:val="24"/>
                <w:szCs w:val="24"/>
              </w:rPr>
              <w:t>Ленинского поселения</w:t>
            </w:r>
            <w:r w:rsidRPr="00A73DDC">
              <w:rPr>
                <w:kern w:val="2"/>
                <w:sz w:val="24"/>
                <w:szCs w:val="24"/>
              </w:rPr>
              <w:t>» (далее –</w:t>
            </w:r>
            <w:r w:rsidR="000F1D3D" w:rsidRPr="00A73DDC">
              <w:rPr>
                <w:kern w:val="2"/>
                <w:sz w:val="24"/>
                <w:szCs w:val="24"/>
              </w:rPr>
              <w:t xml:space="preserve"> также </w:t>
            </w:r>
            <w:r w:rsidR="0002021B">
              <w:rPr>
                <w:kern w:val="2"/>
                <w:sz w:val="24"/>
                <w:szCs w:val="24"/>
              </w:rPr>
              <w:t>подпрограмма 1</w:t>
            </w:r>
            <w:r w:rsidRPr="00A73DDC">
              <w:rPr>
                <w:kern w:val="2"/>
                <w:sz w:val="24"/>
                <w:szCs w:val="24"/>
              </w:rPr>
              <w:t>)</w:t>
            </w:r>
          </w:p>
        </w:tc>
      </w:tr>
      <w:tr w:rsidR="00521CA5" w:rsidRPr="00A73DDC" w:rsidTr="00610B39">
        <w:tc>
          <w:tcPr>
            <w:tcW w:w="380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521CA5" w:rsidRPr="00A73DDC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503298">
            <w:pPr>
              <w:ind w:right="-99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Исполнитель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3967E4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Участники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3967E4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503298">
            <w:pPr>
              <w:ind w:right="-99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Программно-целевые инструменты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Цели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DD6F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 на территории Ленинского поселения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Задачи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DD6F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муниципальная поддержка в части содержания объектов коммунальной инфраструктуры.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количество многоквартирных домов </w:t>
            </w:r>
          </w:p>
          <w:p w:rsidR="00DD6F10" w:rsidRPr="00A73DDC" w:rsidRDefault="00DD6F10" w:rsidP="00DD6F10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Лениского сельского поселения, для которых обеспечена эксплуатационная надежность;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Этапы и</w:t>
            </w:r>
            <w:r w:rsidR="0002021B">
              <w:rPr>
                <w:kern w:val="2"/>
                <w:sz w:val="24"/>
                <w:szCs w:val="24"/>
              </w:rPr>
              <w:t xml:space="preserve"> сроки реализации подпрограммы 1</w:t>
            </w:r>
          </w:p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2019 – 2030 годы.</w:t>
            </w:r>
          </w:p>
          <w:p w:rsidR="00DD6F10" w:rsidRPr="00A73DDC" w:rsidRDefault="00DD6F10" w:rsidP="00503298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Этапы реализации</w:t>
            </w:r>
            <w:r w:rsidR="0002021B">
              <w:rPr>
                <w:kern w:val="2"/>
                <w:sz w:val="24"/>
                <w:szCs w:val="24"/>
              </w:rPr>
              <w:t xml:space="preserve"> подпрограммы 1</w:t>
            </w:r>
            <w:r w:rsidRPr="00A73DDC">
              <w:rPr>
                <w:kern w:val="2"/>
                <w:sz w:val="24"/>
                <w:szCs w:val="24"/>
              </w:rPr>
              <w:t xml:space="preserve"> не выделяются.</w:t>
            </w:r>
          </w:p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BD0FF8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573,5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BD0FF8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573,5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2020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2021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2022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2023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2024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2025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2026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2027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2028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2029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2030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000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2019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2020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2021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lastRenderedPageBreak/>
                    <w:t>в 2022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2023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2024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2025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2026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2027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2028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2029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2030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000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BD0FF8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году–573,5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2020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2021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2022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2023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2024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2025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2026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2027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2028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2029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D0FF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2030 году–000 тыс. рублей;</w:t>
                  </w:r>
                </w:p>
              </w:tc>
            </w:tr>
          </w:tbl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521CA5" w:rsidRPr="00A73DDC" w:rsidRDefault="00521CA5" w:rsidP="00521CA5">
      <w:pPr>
        <w:pageBreakBefore/>
        <w:jc w:val="center"/>
        <w:outlineLvl w:val="0"/>
        <w:rPr>
          <w:kern w:val="2"/>
          <w:sz w:val="24"/>
          <w:szCs w:val="24"/>
        </w:rPr>
      </w:pPr>
      <w:r w:rsidRPr="00A73DDC">
        <w:rPr>
          <w:caps/>
          <w:kern w:val="2"/>
          <w:sz w:val="24"/>
          <w:szCs w:val="24"/>
        </w:rPr>
        <w:lastRenderedPageBreak/>
        <w:t>П</w:t>
      </w:r>
      <w:r w:rsidRPr="00A73DDC">
        <w:rPr>
          <w:kern w:val="2"/>
          <w:sz w:val="24"/>
          <w:szCs w:val="24"/>
        </w:rPr>
        <w:t xml:space="preserve">аспорт </w:t>
      </w:r>
      <w:r w:rsidRPr="00A73DDC">
        <w:rPr>
          <w:kern w:val="2"/>
          <w:sz w:val="24"/>
          <w:szCs w:val="24"/>
        </w:rPr>
        <w:br/>
        <w:t xml:space="preserve">подпрограммы «Обеспечение </w:t>
      </w:r>
      <w:r w:rsidR="0002021B">
        <w:rPr>
          <w:kern w:val="2"/>
          <w:sz w:val="24"/>
          <w:szCs w:val="24"/>
        </w:rPr>
        <w:t>комплексного подхода к решению вопросов благоустройства поселения</w:t>
      </w:r>
      <w:r w:rsidRPr="00A73DDC">
        <w:rPr>
          <w:kern w:val="2"/>
          <w:sz w:val="24"/>
          <w:szCs w:val="24"/>
        </w:rPr>
        <w:t>»</w:t>
      </w:r>
    </w:p>
    <w:p w:rsidR="00521CA5" w:rsidRPr="00A73DDC" w:rsidRDefault="00521CA5" w:rsidP="00521CA5">
      <w:pPr>
        <w:jc w:val="center"/>
        <w:outlineLvl w:val="0"/>
        <w:rPr>
          <w:kern w:val="2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4268"/>
        <w:gridCol w:w="565"/>
        <w:gridCol w:w="6383"/>
      </w:tblGrid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02021B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 xml:space="preserve">подпрограмма «Обеспечение </w:t>
            </w:r>
            <w:r w:rsidR="0002021B">
              <w:rPr>
                <w:kern w:val="2"/>
                <w:sz w:val="24"/>
                <w:szCs w:val="24"/>
              </w:rPr>
              <w:t>комплексного подхода к решению вопросов благоустройства поселения</w:t>
            </w:r>
            <w:r w:rsidRPr="0002021B">
              <w:rPr>
                <w:kern w:val="2"/>
                <w:sz w:val="22"/>
                <w:szCs w:val="22"/>
              </w:rPr>
              <w:t xml:space="preserve">(далее – </w:t>
            </w:r>
            <w:r w:rsidR="000F1D3D" w:rsidRPr="0002021B">
              <w:rPr>
                <w:kern w:val="2"/>
                <w:sz w:val="22"/>
                <w:szCs w:val="22"/>
              </w:rPr>
              <w:t xml:space="preserve">также </w:t>
            </w:r>
            <w:r w:rsidRPr="0002021B">
              <w:rPr>
                <w:kern w:val="2"/>
                <w:sz w:val="22"/>
                <w:szCs w:val="22"/>
              </w:rPr>
              <w:t xml:space="preserve">подпрограмма </w:t>
            </w:r>
            <w:r w:rsidR="0002021B">
              <w:rPr>
                <w:kern w:val="2"/>
                <w:sz w:val="22"/>
                <w:szCs w:val="22"/>
              </w:rPr>
              <w:t>2</w:t>
            </w:r>
            <w:r w:rsidRPr="0002021B">
              <w:rPr>
                <w:kern w:val="2"/>
                <w:sz w:val="22"/>
                <w:szCs w:val="22"/>
              </w:rPr>
              <w:t>)</w:t>
            </w: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02021B">
            <w:pPr>
              <w:ind w:right="-111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Исполнитель подпрограммы</w:t>
            </w:r>
            <w:r w:rsidR="0002021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tbl>
            <w:tblPr>
              <w:tblW w:w="5046" w:type="pct"/>
              <w:tblLayout w:type="fixed"/>
              <w:tblLook w:val="00A0"/>
            </w:tblPr>
            <w:tblGrid>
              <w:gridCol w:w="6224"/>
            </w:tblGrid>
            <w:tr w:rsidR="00DD6F10" w:rsidRPr="0002021B" w:rsidTr="003967E4">
              <w:tc>
                <w:tcPr>
                  <w:tcW w:w="5651" w:type="dxa"/>
                </w:tcPr>
                <w:p w:rsidR="00DD6F10" w:rsidRPr="0002021B" w:rsidRDefault="00DD6F10" w:rsidP="003967E4">
                  <w:pPr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02021B">
                    <w:rPr>
                      <w:kern w:val="2"/>
                      <w:sz w:val="22"/>
                      <w:szCs w:val="22"/>
                    </w:rPr>
                    <w:t>Администрация Ленинского сельского поселения</w:t>
                  </w: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rPr>
          <w:trHeight w:val="68"/>
        </w:trPr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Участники подпрограммы</w:t>
            </w:r>
            <w:r w:rsidR="0002021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521CA5" w:rsidRPr="0002021B" w:rsidTr="00610B39">
        <w:trPr>
          <w:trHeight w:val="90"/>
        </w:trPr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454A52">
        <w:trPr>
          <w:trHeight w:val="450"/>
        </w:trPr>
        <w:tc>
          <w:tcPr>
            <w:tcW w:w="3965" w:type="dxa"/>
          </w:tcPr>
          <w:p w:rsidR="00521CA5" w:rsidRPr="0002021B" w:rsidRDefault="00521CA5" w:rsidP="00D05ACD">
            <w:pPr>
              <w:ind w:right="-111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Программно-целевые инструменты подпрограммы</w:t>
            </w:r>
            <w:r w:rsidR="0002021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Цель подпрограммы</w:t>
            </w:r>
            <w:r w:rsidR="0002021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02021B" w:rsidP="00C35C4E">
            <w:pPr>
              <w:pStyle w:val="ConsPlusNonformat0"/>
              <w:jc w:val="both"/>
              <w:rPr>
                <w:rFonts w:ascii="Times New Roman" w:hAnsi="Times New Roman"/>
              </w:rPr>
            </w:pPr>
            <w:r w:rsidRPr="00CA66A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2021B">
              <w:rPr>
                <w:rFonts w:ascii="Times New Roman" w:hAnsi="Times New Roman"/>
                <w:color w:val="000000"/>
              </w:rPr>
              <w:t>Совершенствование системы комплексного благоустройства муниципального образования «Ленинское сельское поселение»</w:t>
            </w:r>
            <w:r>
              <w:rPr>
                <w:rFonts w:ascii="Times New Roman" w:hAnsi="Times New Roman"/>
                <w:color w:val="000000"/>
              </w:rPr>
              <w:t>, п</w:t>
            </w:r>
            <w:r w:rsidRPr="0002021B">
              <w:rPr>
                <w:rFonts w:ascii="Times New Roman" w:hAnsi="Times New Roman"/>
              </w:rPr>
              <w:t>овышение уровня внешнего благоустройства и</w:t>
            </w:r>
            <w:r w:rsidRPr="0002021B">
              <w:rPr>
                <w:rFonts w:ascii="Times New Roman" w:hAnsi="Times New Roman"/>
              </w:rPr>
              <w:br/>
              <w:t>санитарног</w:t>
            </w:r>
            <w:r>
              <w:rPr>
                <w:rFonts w:ascii="Times New Roman" w:hAnsi="Times New Roman"/>
              </w:rPr>
              <w:t xml:space="preserve">о содержания населенных пунктов </w:t>
            </w:r>
            <w:r w:rsidRPr="0002021B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Задачи подпрограммы</w:t>
            </w:r>
            <w:r w:rsidR="00C35C4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454A52" w:rsidRDefault="00454A52" w:rsidP="00454A52">
            <w:pPr>
              <w:jc w:val="both"/>
              <w:rPr>
                <w:color w:val="000000"/>
                <w:sz w:val="22"/>
                <w:szCs w:val="22"/>
              </w:rPr>
            </w:pPr>
            <w:r w:rsidRPr="00454A52">
              <w:rPr>
                <w:color w:val="000000"/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454A52" w:rsidRPr="00454A52" w:rsidRDefault="00454A52" w:rsidP="00454A52">
            <w:pPr>
              <w:jc w:val="both"/>
              <w:rPr>
                <w:color w:val="000000"/>
                <w:sz w:val="22"/>
                <w:szCs w:val="22"/>
              </w:rPr>
            </w:pPr>
            <w:r w:rsidRPr="00454A52">
              <w:rPr>
                <w:color w:val="000000"/>
                <w:sz w:val="22"/>
                <w:szCs w:val="22"/>
              </w:rPr>
              <w:t>Приведение в качественное состояние элементов благоустройства.</w:t>
            </w:r>
          </w:p>
          <w:p w:rsidR="00521CA5" w:rsidRPr="0002021B" w:rsidRDefault="00454A52" w:rsidP="00454A5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454A52">
              <w:rPr>
                <w:color w:val="000000"/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993A51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993A51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993A51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Этапы и сроки реализации подпрограммы</w:t>
            </w:r>
            <w:r w:rsidR="00454A5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2019 – 2030 годы.</w:t>
            </w:r>
          </w:p>
          <w:p w:rsidR="00503298" w:rsidRPr="0002021B" w:rsidRDefault="00503298" w:rsidP="00503298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 xml:space="preserve">Этапы реализации </w:t>
            </w:r>
            <w:r w:rsidR="008E75BC" w:rsidRPr="0002021B">
              <w:rPr>
                <w:kern w:val="2"/>
                <w:sz w:val="22"/>
                <w:szCs w:val="22"/>
              </w:rPr>
              <w:t xml:space="preserve">подпрограммы </w:t>
            </w:r>
            <w:r w:rsidR="00993A51">
              <w:rPr>
                <w:kern w:val="2"/>
                <w:sz w:val="22"/>
                <w:szCs w:val="22"/>
              </w:rPr>
              <w:t>2</w:t>
            </w:r>
            <w:r w:rsidR="008E75BC" w:rsidRPr="0002021B">
              <w:rPr>
                <w:kern w:val="2"/>
                <w:sz w:val="22"/>
                <w:szCs w:val="22"/>
              </w:rPr>
              <w:t xml:space="preserve"> </w:t>
            </w:r>
            <w:r w:rsidRPr="0002021B">
              <w:rPr>
                <w:kern w:val="2"/>
                <w:sz w:val="22"/>
                <w:szCs w:val="22"/>
              </w:rPr>
              <w:t>не выделяются.</w:t>
            </w:r>
          </w:p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bCs/>
                <w:kern w:val="2"/>
                <w:sz w:val="22"/>
                <w:szCs w:val="22"/>
              </w:rPr>
              <w:t xml:space="preserve">Ресурсное обеспечение </w:t>
            </w:r>
            <w:r w:rsidRPr="0002021B">
              <w:rPr>
                <w:kern w:val="2"/>
                <w:sz w:val="22"/>
                <w:szCs w:val="22"/>
              </w:rPr>
              <w:t>подпрограммы</w:t>
            </w:r>
            <w:r w:rsidR="00454A5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составляет </w:t>
                  </w:r>
                  <w:r w:rsidR="00BD0FF8">
                    <w:rPr>
                      <w:sz w:val="22"/>
                      <w:szCs w:val="22"/>
                    </w:rPr>
                    <w:t>3305,9</w:t>
                  </w:r>
                  <w:r w:rsidRPr="0002021B">
                    <w:rPr>
                      <w:sz w:val="22"/>
                      <w:szCs w:val="22"/>
                    </w:rPr>
                    <w:t>тыс. рублей,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 w:rsidR="00BD0FF8">
                    <w:rPr>
                      <w:sz w:val="22"/>
                      <w:szCs w:val="22"/>
                    </w:rPr>
                    <w:t>745,5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2020 году – </w:t>
                  </w:r>
                  <w:r w:rsidR="00BD0FF8">
                    <w:rPr>
                      <w:sz w:val="22"/>
                      <w:szCs w:val="22"/>
                    </w:rPr>
                    <w:t>389,4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2021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2022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2023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2024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2025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2026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2027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2028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2029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2030 году – </w:t>
                  </w:r>
                  <w:r w:rsidR="00BD0FF8">
                    <w:rPr>
                      <w:sz w:val="22"/>
                      <w:szCs w:val="22"/>
                    </w:rPr>
                    <w:t>217,1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Ожидаемые результаты реализации подпрограммы</w:t>
            </w:r>
            <w:r w:rsidR="00454A5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создание условий для достижения целей</w:t>
            </w:r>
            <w:r w:rsidR="00D401C3" w:rsidRPr="0002021B">
              <w:rPr>
                <w:kern w:val="2"/>
                <w:sz w:val="22"/>
                <w:szCs w:val="22"/>
              </w:rPr>
              <w:t>муниципальной</w:t>
            </w:r>
            <w:r w:rsidRPr="0002021B">
              <w:rPr>
                <w:kern w:val="2"/>
                <w:sz w:val="22"/>
                <w:szCs w:val="22"/>
              </w:rPr>
              <w:t xml:space="preserve"> программы в целом и входящих в ее состав подпрограмм</w:t>
            </w:r>
          </w:p>
        </w:tc>
      </w:tr>
    </w:tbl>
    <w:p w:rsidR="00A001CA" w:rsidRPr="00A73DDC" w:rsidRDefault="00A001CA" w:rsidP="00A001CA">
      <w:pPr>
        <w:rPr>
          <w:kern w:val="2"/>
          <w:sz w:val="24"/>
          <w:szCs w:val="24"/>
        </w:rPr>
      </w:pPr>
    </w:p>
    <w:p w:rsidR="00A001CA" w:rsidRPr="00A73DDC" w:rsidRDefault="00A001CA" w:rsidP="00A001CA">
      <w:pPr>
        <w:jc w:val="center"/>
        <w:rPr>
          <w:kern w:val="2"/>
          <w:sz w:val="24"/>
          <w:szCs w:val="24"/>
        </w:rPr>
      </w:pPr>
    </w:p>
    <w:p w:rsidR="00A001CA" w:rsidRPr="00A73DDC" w:rsidRDefault="00A001CA" w:rsidP="00A001CA">
      <w:pPr>
        <w:jc w:val="center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Приоритеты и цели</w:t>
      </w:r>
    </w:p>
    <w:p w:rsidR="00A001CA" w:rsidRPr="00A73DDC" w:rsidRDefault="002212CC" w:rsidP="00A001CA">
      <w:pPr>
        <w:jc w:val="center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муниципальной</w:t>
      </w:r>
      <w:r w:rsidR="00A001CA" w:rsidRPr="00A73DDC">
        <w:rPr>
          <w:kern w:val="2"/>
          <w:sz w:val="24"/>
          <w:szCs w:val="24"/>
        </w:rPr>
        <w:t xml:space="preserve"> политики </w:t>
      </w:r>
      <w:r w:rsidR="00DD6F10" w:rsidRPr="00A73DDC">
        <w:rPr>
          <w:kern w:val="2"/>
          <w:sz w:val="24"/>
          <w:szCs w:val="24"/>
        </w:rPr>
        <w:t xml:space="preserve">Администрации Ленинского поселения </w:t>
      </w:r>
    </w:p>
    <w:p w:rsidR="00A001CA" w:rsidRPr="00A73DDC" w:rsidRDefault="00A001CA" w:rsidP="00A001CA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A73DDC">
        <w:rPr>
          <w:kern w:val="2"/>
          <w:sz w:val="24"/>
          <w:szCs w:val="24"/>
        </w:rPr>
        <w:t xml:space="preserve">в жилищно-коммунальной сфере </w:t>
      </w:r>
      <w:r w:rsidR="00DD6F10" w:rsidRPr="00A73DDC">
        <w:rPr>
          <w:kern w:val="2"/>
          <w:sz w:val="24"/>
          <w:szCs w:val="24"/>
        </w:rPr>
        <w:t>Ленинского поселения</w:t>
      </w:r>
    </w:p>
    <w:p w:rsidR="00A001CA" w:rsidRPr="00A73DDC" w:rsidRDefault="00A001CA" w:rsidP="00521CA5">
      <w:pPr>
        <w:spacing w:line="276" w:lineRule="auto"/>
        <w:rPr>
          <w:rFonts w:eastAsia="Calibri"/>
          <w:kern w:val="2"/>
          <w:sz w:val="24"/>
          <w:szCs w:val="24"/>
          <w:lang w:eastAsia="en-US"/>
        </w:rPr>
      </w:pPr>
    </w:p>
    <w:p w:rsidR="00521CA5" w:rsidRPr="00A73DDC" w:rsidRDefault="00521CA5" w:rsidP="004014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Основной целью</w:t>
      </w:r>
      <w:r w:rsidR="00D401C3" w:rsidRPr="00A73DDC">
        <w:rPr>
          <w:kern w:val="2"/>
          <w:sz w:val="24"/>
          <w:szCs w:val="24"/>
        </w:rPr>
        <w:t>муниципальной</w:t>
      </w:r>
      <w:r w:rsidRPr="00A73DDC">
        <w:rPr>
          <w:kern w:val="2"/>
          <w:sz w:val="24"/>
          <w:szCs w:val="24"/>
        </w:rPr>
        <w:t xml:space="preserve"> политики 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Pr="00A73DDC">
        <w:rPr>
          <w:kern w:val="2"/>
          <w:sz w:val="24"/>
          <w:szCs w:val="24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521CA5" w:rsidRPr="00A73DDC" w:rsidRDefault="00521CA5" w:rsidP="004014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Указанные направления реализуются в соответствии с:</w:t>
      </w:r>
    </w:p>
    <w:p w:rsidR="00521CA5" w:rsidRPr="00454A52" w:rsidRDefault="00521CA5" w:rsidP="004014CA">
      <w:pPr>
        <w:ind w:firstLine="709"/>
        <w:jc w:val="both"/>
        <w:rPr>
          <w:kern w:val="2"/>
          <w:sz w:val="24"/>
          <w:szCs w:val="24"/>
        </w:rPr>
      </w:pPr>
      <w:r w:rsidRPr="00454A5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21CA5" w:rsidRPr="00A73DDC" w:rsidRDefault="00521CA5" w:rsidP="004014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 xml:space="preserve">Стратегией социально-экономического развития 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Pr="00A73DDC">
        <w:rPr>
          <w:kern w:val="2"/>
          <w:sz w:val="24"/>
          <w:szCs w:val="24"/>
        </w:rPr>
        <w:t xml:space="preserve"> на период до 20</w:t>
      </w:r>
      <w:r w:rsidR="004014CA" w:rsidRPr="00A73DDC">
        <w:rPr>
          <w:kern w:val="2"/>
          <w:sz w:val="24"/>
          <w:szCs w:val="24"/>
        </w:rPr>
        <w:t>3</w:t>
      </w:r>
      <w:r w:rsidRPr="00A73DDC">
        <w:rPr>
          <w:kern w:val="2"/>
          <w:sz w:val="24"/>
          <w:szCs w:val="24"/>
        </w:rPr>
        <w:t>0 года;</w:t>
      </w:r>
    </w:p>
    <w:p w:rsidR="00521CA5" w:rsidRPr="00454A52" w:rsidRDefault="00521CA5" w:rsidP="004014CA">
      <w:pPr>
        <w:ind w:firstLine="709"/>
        <w:jc w:val="both"/>
        <w:rPr>
          <w:kern w:val="2"/>
          <w:sz w:val="24"/>
          <w:szCs w:val="24"/>
        </w:rPr>
      </w:pPr>
      <w:r w:rsidRPr="00454A52">
        <w:rPr>
          <w:kern w:val="2"/>
          <w:sz w:val="24"/>
          <w:szCs w:val="24"/>
        </w:rPr>
        <w:t>Указом Президента Российской Федерации от 07.05.2018 № 204 «</w:t>
      </w:r>
      <w:r w:rsidR="004014CA" w:rsidRPr="00454A52">
        <w:rPr>
          <w:kern w:val="2"/>
          <w:sz w:val="24"/>
          <w:szCs w:val="24"/>
        </w:rPr>
        <w:t xml:space="preserve">О </w:t>
      </w:r>
      <w:r w:rsidRPr="00454A52">
        <w:rPr>
          <w:kern w:val="2"/>
          <w:sz w:val="24"/>
          <w:szCs w:val="24"/>
        </w:rPr>
        <w:t>национальных целях и стратегических задачах развития Российской Федерации на период до 2024 года».</w:t>
      </w:r>
    </w:p>
    <w:p w:rsidR="00521CA5" w:rsidRPr="00A73DDC" w:rsidRDefault="006A0599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Сведения о показателях</w:t>
      </w:r>
      <w:r w:rsidR="00D401C3" w:rsidRPr="00A73DDC">
        <w:rPr>
          <w:kern w:val="2"/>
          <w:sz w:val="24"/>
          <w:szCs w:val="24"/>
        </w:rPr>
        <w:t>муниципальной</w:t>
      </w:r>
      <w:r w:rsidR="00521CA5" w:rsidRPr="00A73DDC">
        <w:rPr>
          <w:kern w:val="2"/>
          <w:sz w:val="24"/>
          <w:szCs w:val="24"/>
        </w:rPr>
        <w:t xml:space="preserve"> программы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="002C3787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="002C3787" w:rsidRPr="00A73DDC">
        <w:rPr>
          <w:kern w:val="2"/>
          <w:sz w:val="24"/>
          <w:szCs w:val="24"/>
        </w:rPr>
        <w:t>»</w:t>
      </w:r>
      <w:r w:rsidR="00521CA5" w:rsidRPr="00A73DDC">
        <w:rPr>
          <w:kern w:val="2"/>
          <w:sz w:val="24"/>
          <w:szCs w:val="24"/>
        </w:rPr>
        <w:t>, подпрограмм</w:t>
      </w:r>
      <w:r w:rsidR="00D401C3" w:rsidRPr="00A73DDC">
        <w:rPr>
          <w:kern w:val="2"/>
          <w:sz w:val="24"/>
          <w:szCs w:val="24"/>
        </w:rPr>
        <w:t>муниципальной</w:t>
      </w:r>
      <w:r w:rsidR="00521CA5" w:rsidRPr="00A73DDC">
        <w:rPr>
          <w:kern w:val="2"/>
          <w:sz w:val="24"/>
          <w:szCs w:val="24"/>
        </w:rPr>
        <w:t xml:space="preserve"> программы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="002C3787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2C3787" w:rsidRPr="00A73DDC">
        <w:rPr>
          <w:kern w:val="2"/>
          <w:sz w:val="24"/>
          <w:szCs w:val="24"/>
        </w:rPr>
        <w:t>»</w:t>
      </w:r>
      <w:r w:rsidR="00521CA5" w:rsidRPr="00A73DDC">
        <w:rPr>
          <w:kern w:val="2"/>
          <w:sz w:val="24"/>
          <w:szCs w:val="24"/>
        </w:rPr>
        <w:t xml:space="preserve"> и их значениях приведены в приложении № 1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</w:t>
      </w:r>
      <w:r w:rsidR="00521CA5" w:rsidRPr="00A73DDC">
        <w:rPr>
          <w:kern w:val="2"/>
          <w:sz w:val="24"/>
          <w:szCs w:val="24"/>
        </w:rPr>
        <w:t>.</w:t>
      </w:r>
    </w:p>
    <w:p w:rsidR="00521CA5" w:rsidRPr="00A73DDC" w:rsidRDefault="00521CA5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Перечень подпрограмм, основных мероприятий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программы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>»</w:t>
      </w:r>
      <w:r w:rsidRPr="00A73DDC">
        <w:rPr>
          <w:kern w:val="2"/>
          <w:sz w:val="24"/>
          <w:szCs w:val="24"/>
        </w:rPr>
        <w:t xml:space="preserve"> приведен в приложении № 2</w:t>
      </w:r>
      <w:r w:rsidR="004014CA" w:rsidRPr="00A73DDC">
        <w:rPr>
          <w:kern w:val="2"/>
          <w:sz w:val="24"/>
          <w:szCs w:val="24"/>
        </w:rPr>
        <w:t xml:space="preserve"> к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программе.</w:t>
      </w:r>
    </w:p>
    <w:p w:rsidR="00521CA5" w:rsidRPr="00A73DDC" w:rsidRDefault="00521CA5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Перечень инвестиционных проектов (объектов капитального строительства, реконструкции и капитального ремонта, находящихся в</w:t>
      </w:r>
      <w:r w:rsidR="00D401C3" w:rsidRPr="00A73DDC">
        <w:rPr>
          <w:kern w:val="2"/>
          <w:sz w:val="24"/>
          <w:szCs w:val="24"/>
        </w:rPr>
        <w:t>муниципальной</w:t>
      </w:r>
      <w:r w:rsidRPr="00A73DDC">
        <w:rPr>
          <w:kern w:val="2"/>
          <w:sz w:val="24"/>
          <w:szCs w:val="24"/>
        </w:rPr>
        <w:t xml:space="preserve"> собственности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Pr="00A73DDC">
        <w:rPr>
          <w:kern w:val="2"/>
          <w:sz w:val="24"/>
          <w:szCs w:val="24"/>
        </w:rPr>
        <w:t>) приведен в приложении № 3</w:t>
      </w:r>
      <w:r w:rsidR="004014CA" w:rsidRPr="00A73DDC">
        <w:rPr>
          <w:kern w:val="2"/>
          <w:sz w:val="24"/>
          <w:szCs w:val="24"/>
        </w:rPr>
        <w:t xml:space="preserve"> к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программе.</w:t>
      </w:r>
    </w:p>
    <w:p w:rsidR="00521CA5" w:rsidRPr="00A73DDC" w:rsidRDefault="00521CA5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454A52">
        <w:rPr>
          <w:kern w:val="2"/>
          <w:sz w:val="24"/>
          <w:szCs w:val="24"/>
        </w:rPr>
        <w:lastRenderedPageBreak/>
        <w:t xml:space="preserve">Расходы </w:t>
      </w:r>
      <w:r w:rsidR="00454A52" w:rsidRPr="00454A52">
        <w:rPr>
          <w:kern w:val="2"/>
          <w:sz w:val="24"/>
          <w:szCs w:val="24"/>
        </w:rPr>
        <w:t>местного</w:t>
      </w:r>
      <w:r w:rsidRPr="00454A52">
        <w:rPr>
          <w:kern w:val="2"/>
          <w:sz w:val="24"/>
          <w:szCs w:val="24"/>
        </w:rPr>
        <w:t xml:space="preserve"> бюджета</w:t>
      </w:r>
      <w:r w:rsidRPr="00A73DDC">
        <w:rPr>
          <w:kern w:val="2"/>
          <w:sz w:val="24"/>
          <w:szCs w:val="24"/>
        </w:rPr>
        <w:t xml:space="preserve"> на реализацию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программы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>»</w:t>
      </w:r>
      <w:r w:rsidRPr="00A73DDC">
        <w:rPr>
          <w:kern w:val="2"/>
          <w:sz w:val="24"/>
          <w:szCs w:val="24"/>
        </w:rPr>
        <w:t xml:space="preserve"> приведены в приложении № 4</w:t>
      </w:r>
      <w:r w:rsidR="004014CA" w:rsidRPr="00A73DDC">
        <w:rPr>
          <w:kern w:val="2"/>
          <w:sz w:val="24"/>
          <w:szCs w:val="24"/>
        </w:rPr>
        <w:t>к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программе.</w:t>
      </w:r>
    </w:p>
    <w:p w:rsidR="00521CA5" w:rsidRPr="00A73DDC" w:rsidRDefault="00521CA5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Расходы на реализацию</w:t>
      </w:r>
      <w:r w:rsidR="00993A51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программы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>»</w:t>
      </w:r>
      <w:r w:rsidRPr="00A73DDC">
        <w:rPr>
          <w:kern w:val="2"/>
          <w:sz w:val="24"/>
          <w:szCs w:val="24"/>
        </w:rPr>
        <w:t xml:space="preserve"> приведены в приложении № 5</w:t>
      </w:r>
      <w:r w:rsidR="00993A51">
        <w:rPr>
          <w:kern w:val="2"/>
          <w:sz w:val="24"/>
          <w:szCs w:val="24"/>
        </w:rPr>
        <w:t xml:space="preserve"> </w:t>
      </w:r>
      <w:r w:rsidR="004014CA" w:rsidRPr="00A73DDC">
        <w:rPr>
          <w:kern w:val="2"/>
          <w:sz w:val="24"/>
          <w:szCs w:val="24"/>
        </w:rPr>
        <w:t>к</w:t>
      </w:r>
      <w:r w:rsidR="00993A51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программе.</w:t>
      </w:r>
    </w:p>
    <w:p w:rsidR="00521CA5" w:rsidRPr="00A73DDC" w:rsidRDefault="00521CA5" w:rsidP="004014CA">
      <w:pPr>
        <w:ind w:firstLine="709"/>
        <w:jc w:val="both"/>
        <w:rPr>
          <w:kern w:val="2"/>
          <w:sz w:val="24"/>
          <w:szCs w:val="24"/>
        </w:rPr>
      </w:pP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Ленинского сельского поселения                                    О.И.Фурсова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8"/>
          <w:footerReference w:type="default" r:id="rId9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54A52" w:rsidRDefault="00521CA5" w:rsidP="00521CA5">
      <w:pPr>
        <w:autoSpaceDE w:val="0"/>
        <w:autoSpaceDN w:val="0"/>
        <w:adjustRightInd w:val="0"/>
        <w:ind w:left="10490"/>
        <w:jc w:val="center"/>
        <w:rPr>
          <w:kern w:val="2"/>
          <w:sz w:val="22"/>
          <w:szCs w:val="22"/>
        </w:rPr>
      </w:pPr>
      <w:r w:rsidRPr="00454A52">
        <w:rPr>
          <w:kern w:val="2"/>
          <w:sz w:val="22"/>
          <w:szCs w:val="22"/>
        </w:rPr>
        <w:lastRenderedPageBreak/>
        <w:t>Приложение № 1</w:t>
      </w:r>
    </w:p>
    <w:p w:rsidR="00521CA5" w:rsidRPr="00454A52" w:rsidRDefault="00521CA5" w:rsidP="00521CA5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2"/>
          <w:szCs w:val="22"/>
        </w:rPr>
      </w:pPr>
      <w:r w:rsidRPr="00454A52">
        <w:rPr>
          <w:kern w:val="2"/>
          <w:sz w:val="22"/>
          <w:szCs w:val="22"/>
        </w:rPr>
        <w:t>к</w:t>
      </w:r>
      <w:r w:rsidR="00D401C3" w:rsidRPr="00454A52">
        <w:rPr>
          <w:kern w:val="2"/>
          <w:sz w:val="22"/>
          <w:szCs w:val="22"/>
        </w:rPr>
        <w:t>муниципальной</w:t>
      </w:r>
      <w:r w:rsidRPr="00454A52">
        <w:rPr>
          <w:kern w:val="2"/>
          <w:sz w:val="22"/>
          <w:szCs w:val="22"/>
        </w:rPr>
        <w:t xml:space="preserve"> программе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Pr="00454A52">
        <w:rPr>
          <w:kern w:val="2"/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Pr="00454A52">
        <w:rPr>
          <w:kern w:val="2"/>
          <w:sz w:val="22"/>
          <w:szCs w:val="22"/>
        </w:rPr>
        <w:t>»</w:t>
      </w:r>
    </w:p>
    <w:p w:rsidR="00521CA5" w:rsidRPr="00454A52" w:rsidRDefault="00521CA5" w:rsidP="00521CA5">
      <w:pPr>
        <w:spacing w:line="235" w:lineRule="auto"/>
        <w:jc w:val="center"/>
        <w:rPr>
          <w:kern w:val="2"/>
          <w:sz w:val="22"/>
          <w:szCs w:val="22"/>
        </w:rPr>
      </w:pPr>
      <w:r w:rsidRPr="00454A52">
        <w:rPr>
          <w:kern w:val="2"/>
          <w:sz w:val="22"/>
          <w:szCs w:val="22"/>
        </w:rPr>
        <w:t>СВ</w:t>
      </w:r>
      <w:r w:rsidR="002A6E4C" w:rsidRPr="00454A52">
        <w:rPr>
          <w:kern w:val="2"/>
          <w:sz w:val="22"/>
          <w:szCs w:val="22"/>
        </w:rPr>
        <w:t>ЕДЕНИЯ</w:t>
      </w:r>
    </w:p>
    <w:p w:rsidR="00521CA5" w:rsidRPr="00454A52" w:rsidRDefault="00521CA5" w:rsidP="00521CA5">
      <w:pPr>
        <w:spacing w:line="235" w:lineRule="auto"/>
        <w:jc w:val="center"/>
        <w:rPr>
          <w:kern w:val="2"/>
          <w:sz w:val="22"/>
          <w:szCs w:val="22"/>
        </w:rPr>
      </w:pPr>
      <w:r w:rsidRPr="00454A52">
        <w:rPr>
          <w:kern w:val="2"/>
          <w:sz w:val="22"/>
          <w:szCs w:val="22"/>
        </w:rPr>
        <w:t>о показателях</w:t>
      </w:r>
      <w:r w:rsidR="00E9188A">
        <w:rPr>
          <w:kern w:val="2"/>
          <w:sz w:val="22"/>
          <w:szCs w:val="22"/>
        </w:rPr>
        <w:t xml:space="preserve"> </w:t>
      </w:r>
      <w:r w:rsidR="00D401C3" w:rsidRPr="00454A52">
        <w:rPr>
          <w:kern w:val="2"/>
          <w:sz w:val="22"/>
          <w:szCs w:val="22"/>
        </w:rPr>
        <w:t>муниципальной</w:t>
      </w:r>
      <w:r w:rsidR="002A6E4C" w:rsidRPr="00454A52">
        <w:rPr>
          <w:kern w:val="2"/>
          <w:sz w:val="22"/>
          <w:szCs w:val="22"/>
        </w:rPr>
        <w:t xml:space="preserve"> программы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="002A6E4C" w:rsidRPr="00454A52">
        <w:rPr>
          <w:kern w:val="2"/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="002A6E4C" w:rsidRPr="00454A52">
        <w:rPr>
          <w:kern w:val="2"/>
          <w:sz w:val="22"/>
          <w:szCs w:val="22"/>
        </w:rPr>
        <w:t>»</w:t>
      </w:r>
      <w:r w:rsidRPr="00454A52">
        <w:rPr>
          <w:kern w:val="2"/>
          <w:sz w:val="22"/>
          <w:szCs w:val="22"/>
        </w:rPr>
        <w:t>, подпрограмм</w:t>
      </w:r>
      <w:r w:rsidR="00E9188A">
        <w:rPr>
          <w:kern w:val="2"/>
          <w:sz w:val="22"/>
          <w:szCs w:val="22"/>
        </w:rPr>
        <w:t xml:space="preserve"> </w:t>
      </w:r>
      <w:r w:rsidR="00D401C3" w:rsidRPr="00454A52">
        <w:rPr>
          <w:kern w:val="2"/>
          <w:sz w:val="22"/>
          <w:szCs w:val="22"/>
        </w:rPr>
        <w:t>муниципальной</w:t>
      </w:r>
      <w:r w:rsidR="002A6E4C" w:rsidRPr="00454A52">
        <w:rPr>
          <w:kern w:val="2"/>
          <w:sz w:val="22"/>
          <w:szCs w:val="22"/>
        </w:rPr>
        <w:t xml:space="preserve"> программы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="002A6E4C" w:rsidRPr="00454A52">
        <w:rPr>
          <w:kern w:val="2"/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="002A6E4C" w:rsidRPr="00454A52">
        <w:rPr>
          <w:kern w:val="2"/>
          <w:sz w:val="22"/>
          <w:szCs w:val="22"/>
        </w:rPr>
        <w:t>»</w:t>
      </w:r>
      <w:r w:rsidRPr="00454A52">
        <w:rPr>
          <w:kern w:val="2"/>
          <w:sz w:val="22"/>
          <w:szCs w:val="22"/>
        </w:rPr>
        <w:t xml:space="preserve"> и их значениях</w:t>
      </w:r>
    </w:p>
    <w:p w:rsidR="00521CA5" w:rsidRPr="002A6E4C" w:rsidRDefault="00521CA5" w:rsidP="00521CA5">
      <w:pPr>
        <w:spacing w:line="235" w:lineRule="auto"/>
        <w:jc w:val="center"/>
        <w:rPr>
          <w:kern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6"/>
        <w:gridCol w:w="1859"/>
        <w:gridCol w:w="982"/>
        <w:gridCol w:w="842"/>
        <w:gridCol w:w="842"/>
        <w:gridCol w:w="848"/>
        <w:gridCol w:w="857"/>
        <w:gridCol w:w="821"/>
        <w:gridCol w:w="843"/>
        <w:gridCol w:w="818"/>
        <w:gridCol w:w="866"/>
        <w:gridCol w:w="835"/>
        <w:gridCol w:w="848"/>
        <w:gridCol w:w="839"/>
        <w:gridCol w:w="846"/>
        <w:gridCol w:w="843"/>
        <w:gridCol w:w="839"/>
        <w:gridCol w:w="846"/>
      </w:tblGrid>
      <w:tr w:rsidR="00521CA5" w:rsidRPr="00200FBB" w:rsidTr="00230A91">
        <w:trPr>
          <w:tblHeader/>
        </w:trPr>
        <w:tc>
          <w:tcPr>
            <w:tcW w:w="568" w:type="dxa"/>
            <w:vMerge w:val="restart"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</w:tcPr>
          <w:p w:rsidR="00521CA5" w:rsidRPr="00200FBB" w:rsidRDefault="002A6E4C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Н</w:t>
            </w:r>
            <w:r w:rsidR="00B86EC1" w:rsidRPr="00200FBB">
              <w:rPr>
                <w:kern w:val="2"/>
              </w:rPr>
              <w:t>омер и н</w:t>
            </w:r>
            <w:r w:rsidR="00521CA5" w:rsidRPr="00200FBB">
              <w:rPr>
                <w:kern w:val="2"/>
              </w:rPr>
              <w:t xml:space="preserve">аименование </w:t>
            </w:r>
          </w:p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показателя</w:t>
            </w:r>
          </w:p>
        </w:tc>
        <w:tc>
          <w:tcPr>
            <w:tcW w:w="919" w:type="dxa"/>
            <w:vMerge w:val="restart"/>
          </w:tcPr>
          <w:p w:rsidR="00521CA5" w:rsidRPr="00200FBB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00FBB">
              <w:t xml:space="preserve">Вид </w:t>
            </w:r>
            <w:r w:rsidRPr="00200FBB">
              <w:rPr>
                <w:spacing w:val="-6"/>
              </w:rPr>
              <w:t>показа-теля</w:t>
            </w:r>
          </w:p>
        </w:tc>
        <w:tc>
          <w:tcPr>
            <w:tcW w:w="788" w:type="dxa"/>
            <w:vMerge w:val="restart"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00FBB">
              <w:rPr>
                <w:kern w:val="2"/>
                <w:sz w:val="18"/>
                <w:szCs w:val="18"/>
              </w:rPr>
              <w:t>Единица измере-ния</w:t>
            </w:r>
          </w:p>
        </w:tc>
        <w:tc>
          <w:tcPr>
            <w:tcW w:w="11038" w:type="dxa"/>
            <w:gridSpan w:val="14"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Значение показателя</w:t>
            </w:r>
          </w:p>
        </w:tc>
      </w:tr>
      <w:tr w:rsidR="00521CA5" w:rsidRPr="00200FBB" w:rsidTr="00230A91">
        <w:trPr>
          <w:tblHeader/>
        </w:trPr>
        <w:tc>
          <w:tcPr>
            <w:tcW w:w="568" w:type="dxa"/>
            <w:vMerge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41" w:type="dxa"/>
            <w:vMerge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19" w:type="dxa"/>
            <w:vMerge/>
          </w:tcPr>
          <w:p w:rsidR="00521CA5" w:rsidRPr="00200FBB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88" w:type="dxa"/>
            <w:vMerge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88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2017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94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2018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802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2019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769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2020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789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2021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66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2022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811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2023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782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2024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94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2025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85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2026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92" w:type="dxa"/>
            <w:vAlign w:val="center"/>
          </w:tcPr>
          <w:p w:rsidR="00521CA5" w:rsidRPr="00200FBB" w:rsidRDefault="00521CA5" w:rsidP="00610B39">
            <w:pPr>
              <w:ind w:right="-113"/>
              <w:jc w:val="center"/>
            </w:pPr>
            <w:r w:rsidRPr="00200FBB">
              <w:t xml:space="preserve">2027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89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2028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785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2029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92" w:type="dxa"/>
            <w:vAlign w:val="center"/>
          </w:tcPr>
          <w:p w:rsidR="00521CA5" w:rsidRPr="00200FBB" w:rsidRDefault="00521CA5" w:rsidP="00610B39">
            <w:pPr>
              <w:ind w:hanging="135"/>
              <w:jc w:val="center"/>
            </w:pPr>
            <w:r w:rsidRPr="00200FBB">
              <w:t>2030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</w:tr>
    </w:tbl>
    <w:p w:rsidR="00521CA5" w:rsidRPr="00200FBB" w:rsidRDefault="00521CA5" w:rsidP="00521CA5">
      <w:pPr>
        <w:spacing w:line="235" w:lineRule="auto"/>
        <w:rPr>
          <w:sz w:val="2"/>
          <w:szCs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5"/>
        <w:gridCol w:w="1853"/>
        <w:gridCol w:w="983"/>
        <w:gridCol w:w="842"/>
        <w:gridCol w:w="843"/>
        <w:gridCol w:w="842"/>
        <w:gridCol w:w="843"/>
        <w:gridCol w:w="842"/>
        <w:gridCol w:w="844"/>
        <w:gridCol w:w="842"/>
        <w:gridCol w:w="843"/>
        <w:gridCol w:w="842"/>
        <w:gridCol w:w="842"/>
        <w:gridCol w:w="843"/>
        <w:gridCol w:w="843"/>
        <w:gridCol w:w="842"/>
        <w:gridCol w:w="843"/>
        <w:gridCol w:w="843"/>
      </w:tblGrid>
      <w:tr w:rsidR="00521CA5" w:rsidRPr="00200FBB" w:rsidTr="00B978AC">
        <w:trPr>
          <w:tblHeader/>
        </w:trPr>
        <w:tc>
          <w:tcPr>
            <w:tcW w:w="605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1</w:t>
            </w:r>
          </w:p>
        </w:tc>
        <w:tc>
          <w:tcPr>
            <w:tcW w:w="1853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2</w:t>
            </w:r>
          </w:p>
        </w:tc>
        <w:tc>
          <w:tcPr>
            <w:tcW w:w="983" w:type="dxa"/>
          </w:tcPr>
          <w:p w:rsidR="00521CA5" w:rsidRPr="00200FBB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3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4</w:t>
            </w:r>
          </w:p>
        </w:tc>
        <w:tc>
          <w:tcPr>
            <w:tcW w:w="843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5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6</w:t>
            </w:r>
          </w:p>
        </w:tc>
        <w:tc>
          <w:tcPr>
            <w:tcW w:w="843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7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8</w:t>
            </w:r>
          </w:p>
        </w:tc>
        <w:tc>
          <w:tcPr>
            <w:tcW w:w="844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9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10</w:t>
            </w:r>
          </w:p>
        </w:tc>
        <w:tc>
          <w:tcPr>
            <w:tcW w:w="843" w:type="dxa"/>
            <w:hideMark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11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12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13</w:t>
            </w:r>
          </w:p>
        </w:tc>
        <w:tc>
          <w:tcPr>
            <w:tcW w:w="843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14</w:t>
            </w:r>
          </w:p>
        </w:tc>
        <w:tc>
          <w:tcPr>
            <w:tcW w:w="843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15</w:t>
            </w:r>
          </w:p>
        </w:tc>
        <w:tc>
          <w:tcPr>
            <w:tcW w:w="842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16</w:t>
            </w:r>
          </w:p>
        </w:tc>
        <w:tc>
          <w:tcPr>
            <w:tcW w:w="843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17</w:t>
            </w:r>
          </w:p>
        </w:tc>
        <w:tc>
          <w:tcPr>
            <w:tcW w:w="843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18</w:t>
            </w:r>
          </w:p>
        </w:tc>
      </w:tr>
      <w:tr w:rsidR="002A6E4C" w:rsidRPr="00200FBB" w:rsidTr="00B978AC">
        <w:tc>
          <w:tcPr>
            <w:tcW w:w="605" w:type="dxa"/>
          </w:tcPr>
          <w:p w:rsidR="002A6E4C" w:rsidRPr="00200FBB" w:rsidRDefault="00230A91" w:rsidP="002A6E4C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  <w:lang w:val="en-US"/>
              </w:rPr>
              <w:t>I</w:t>
            </w:r>
            <w:r w:rsidR="002A6E4C" w:rsidRPr="00200FBB">
              <w:rPr>
                <w:kern w:val="2"/>
              </w:rPr>
              <w:t>.</w:t>
            </w:r>
          </w:p>
        </w:tc>
        <w:tc>
          <w:tcPr>
            <w:tcW w:w="15475" w:type="dxa"/>
            <w:gridSpan w:val="17"/>
          </w:tcPr>
          <w:p w:rsidR="002A6E4C" w:rsidRPr="00200FBB" w:rsidRDefault="002212CC" w:rsidP="002A6E4C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Муниципальная</w:t>
            </w:r>
            <w:r w:rsidR="002A6E4C" w:rsidRPr="00200FBB">
              <w:rPr>
                <w:kern w:val="2"/>
              </w:rPr>
              <w:t xml:space="preserve"> программа </w:t>
            </w:r>
            <w:r w:rsidR="003967E4" w:rsidRPr="00200FBB">
              <w:rPr>
                <w:kern w:val="2"/>
              </w:rPr>
              <w:t>Ленинского поселения</w:t>
            </w:r>
            <w:r w:rsidR="002A6E4C" w:rsidRPr="00200FBB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3967E4" w:rsidRPr="00200FBB">
              <w:rPr>
                <w:kern w:val="2"/>
              </w:rPr>
              <w:t>Ленинского поселения</w:t>
            </w:r>
            <w:r w:rsidR="002A6E4C" w:rsidRPr="00200FBB">
              <w:rPr>
                <w:kern w:val="2"/>
              </w:rPr>
              <w:t>»</w:t>
            </w:r>
          </w:p>
        </w:tc>
      </w:tr>
      <w:tr w:rsidR="00EE7D3D" w:rsidRPr="00200FBB" w:rsidTr="00B978AC">
        <w:tc>
          <w:tcPr>
            <w:tcW w:w="605" w:type="dxa"/>
            <w:hideMark/>
          </w:tcPr>
          <w:p w:rsidR="00EE7D3D" w:rsidRPr="00200FBB" w:rsidRDefault="00EE7D3D" w:rsidP="00B86EC1">
            <w:pPr>
              <w:spacing w:line="235" w:lineRule="auto"/>
              <w:ind w:left="-142" w:right="-198"/>
              <w:jc w:val="center"/>
              <w:rPr>
                <w:kern w:val="2"/>
                <w:lang w:val="en-US"/>
              </w:rPr>
            </w:pPr>
            <w:r w:rsidRPr="00200FBB">
              <w:rPr>
                <w:kern w:val="2"/>
              </w:rPr>
              <w:t>1.</w:t>
            </w:r>
          </w:p>
        </w:tc>
        <w:tc>
          <w:tcPr>
            <w:tcW w:w="1853" w:type="dxa"/>
            <w:hideMark/>
          </w:tcPr>
          <w:p w:rsidR="00EE7D3D" w:rsidRPr="00200FBB" w:rsidRDefault="00EE7D3D" w:rsidP="00B978AC">
            <w:pPr>
              <w:spacing w:line="235" w:lineRule="auto"/>
              <w:rPr>
                <w:kern w:val="2"/>
                <w:sz w:val="16"/>
                <w:szCs w:val="16"/>
              </w:rPr>
            </w:pPr>
            <w:r w:rsidRPr="00200FBB">
              <w:rPr>
                <w:kern w:val="2"/>
                <w:sz w:val="16"/>
                <w:szCs w:val="16"/>
              </w:rPr>
              <w:t>1. Доля много-квартирных домов в целом, в которых собственники помещений выбрали и реализуют управление много-квартирными домами посредством товариществ собственников жилья либо жилищных кооперативов или иного специали-зированного потреби-тельского кооператива</w:t>
            </w:r>
          </w:p>
        </w:tc>
        <w:tc>
          <w:tcPr>
            <w:tcW w:w="983" w:type="dxa"/>
          </w:tcPr>
          <w:p w:rsidR="00EE7D3D" w:rsidRPr="00200FBB" w:rsidRDefault="00EE7D3D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t>статисти</w:t>
            </w:r>
            <w:r w:rsidRPr="00200FBB">
              <w:softHyphen/>
              <w:t>ческий</w:t>
            </w:r>
          </w:p>
        </w:tc>
        <w:tc>
          <w:tcPr>
            <w:tcW w:w="842" w:type="dxa"/>
            <w:hideMark/>
          </w:tcPr>
          <w:p w:rsidR="00EE7D3D" w:rsidRPr="00200FBB" w:rsidRDefault="00EE7D3D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процен</w:t>
            </w:r>
            <w:r w:rsidRPr="00200FBB">
              <w:rPr>
                <w:kern w:val="2"/>
              </w:rPr>
              <w:softHyphen/>
              <w:t>тов</w:t>
            </w:r>
          </w:p>
        </w:tc>
        <w:tc>
          <w:tcPr>
            <w:tcW w:w="843" w:type="dxa"/>
            <w:hideMark/>
          </w:tcPr>
          <w:p w:rsidR="00EE7D3D" w:rsidRPr="00200FBB" w:rsidRDefault="00EE7D3D" w:rsidP="00610B39">
            <w:pPr>
              <w:jc w:val="center"/>
              <w:rPr>
                <w:sz w:val="24"/>
                <w:szCs w:val="24"/>
              </w:rPr>
            </w:pPr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4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</w:tcPr>
          <w:p w:rsidR="00EE7D3D" w:rsidRPr="00200FBB" w:rsidRDefault="00EE7D3D">
            <w:r w:rsidRPr="00200FBB">
              <w:t>00</w:t>
            </w:r>
          </w:p>
        </w:tc>
      </w:tr>
      <w:tr w:rsidR="002A6E4C" w:rsidRPr="003A02D3" w:rsidTr="00B978AC">
        <w:tc>
          <w:tcPr>
            <w:tcW w:w="605" w:type="dxa"/>
            <w:shd w:val="clear" w:color="auto" w:fill="FFFFFF"/>
          </w:tcPr>
          <w:p w:rsidR="002A6E4C" w:rsidRPr="00C13D08" w:rsidRDefault="00200FBB" w:rsidP="00610B39">
            <w:pPr>
              <w:spacing w:line="235" w:lineRule="auto"/>
              <w:jc w:val="center"/>
              <w:rPr>
                <w:kern w:val="2"/>
              </w:rPr>
            </w:pPr>
            <w:r w:rsidRPr="00C13D08">
              <w:rPr>
                <w:kern w:val="2"/>
              </w:rPr>
              <w:t>2</w:t>
            </w:r>
            <w:r w:rsidR="002A6E4C" w:rsidRPr="00C13D08">
              <w:rPr>
                <w:kern w:val="2"/>
              </w:rPr>
              <w:t>.</w:t>
            </w:r>
          </w:p>
        </w:tc>
        <w:tc>
          <w:tcPr>
            <w:tcW w:w="15475" w:type="dxa"/>
            <w:gridSpan w:val="17"/>
            <w:shd w:val="clear" w:color="auto" w:fill="FFFFFF"/>
          </w:tcPr>
          <w:p w:rsidR="002A6E4C" w:rsidRPr="00C13D08" w:rsidRDefault="002A6E4C" w:rsidP="002A6E4C">
            <w:pPr>
              <w:spacing w:line="235" w:lineRule="auto"/>
              <w:jc w:val="center"/>
              <w:rPr>
                <w:kern w:val="2"/>
              </w:rPr>
            </w:pPr>
            <w:r w:rsidRPr="00C13D08">
              <w:rPr>
                <w:kern w:val="2"/>
              </w:rPr>
              <w:t xml:space="preserve">Подпрограмма  «Создание условий для обеспечения бесперебойности и роста качества жилищно-коммунальных услуг на территории </w:t>
            </w:r>
            <w:r w:rsidR="003967E4" w:rsidRPr="00C13D08">
              <w:rPr>
                <w:kern w:val="2"/>
              </w:rPr>
              <w:t>Ленинского поселения</w:t>
            </w:r>
            <w:r w:rsidRPr="00C13D08">
              <w:rPr>
                <w:kern w:val="2"/>
              </w:rPr>
              <w:t>»</w:t>
            </w:r>
          </w:p>
        </w:tc>
      </w:tr>
      <w:tr w:rsidR="00EE7D3D" w:rsidRPr="003A02D3" w:rsidTr="00B978AC">
        <w:tc>
          <w:tcPr>
            <w:tcW w:w="605" w:type="dxa"/>
            <w:shd w:val="clear" w:color="auto" w:fill="FFFFFF"/>
            <w:hideMark/>
          </w:tcPr>
          <w:p w:rsidR="00EE7D3D" w:rsidRPr="00C13D08" w:rsidRDefault="00C13D08" w:rsidP="00610B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kern w:val="2"/>
              </w:rPr>
            </w:pPr>
            <w:r w:rsidRPr="00C13D08">
              <w:rPr>
                <w:spacing w:val="-6"/>
                <w:kern w:val="2"/>
              </w:rPr>
              <w:t>2</w:t>
            </w:r>
            <w:r w:rsidR="00EE7D3D" w:rsidRPr="00C13D08">
              <w:rPr>
                <w:spacing w:val="-6"/>
                <w:kern w:val="2"/>
              </w:rPr>
              <w:t>.</w:t>
            </w:r>
          </w:p>
        </w:tc>
        <w:tc>
          <w:tcPr>
            <w:tcW w:w="1853" w:type="dxa"/>
            <w:shd w:val="clear" w:color="auto" w:fill="FFFFFF"/>
            <w:hideMark/>
          </w:tcPr>
          <w:p w:rsidR="00EE7D3D" w:rsidRPr="00C13D08" w:rsidRDefault="00C13D08" w:rsidP="00610B39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2.1</w:t>
            </w:r>
            <w:r w:rsidR="00EE7D3D" w:rsidRPr="00C13D08">
              <w:rPr>
                <w:kern w:val="2"/>
              </w:rPr>
              <w:t>. Количество домов , для которых обеспечена эксплуатационная надежность</w:t>
            </w:r>
          </w:p>
        </w:tc>
        <w:tc>
          <w:tcPr>
            <w:tcW w:w="983" w:type="dxa"/>
            <w:shd w:val="clear" w:color="auto" w:fill="FFFFFF"/>
          </w:tcPr>
          <w:p w:rsidR="00EE7D3D" w:rsidRPr="00C13D08" w:rsidRDefault="00EE7D3D" w:rsidP="00610B39">
            <w:pPr>
              <w:spacing w:line="235" w:lineRule="auto"/>
              <w:jc w:val="center"/>
            </w:pPr>
            <w:r w:rsidRPr="00C13D08">
              <w:t>ведомст</w:t>
            </w:r>
            <w:r w:rsidRPr="00C13D08">
              <w:softHyphen/>
              <w:t>венный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 w:rsidP="00610B39">
            <w:pPr>
              <w:spacing w:line="235" w:lineRule="auto"/>
              <w:jc w:val="center"/>
              <w:rPr>
                <w:kern w:val="2"/>
              </w:rPr>
            </w:pPr>
            <w:r w:rsidRPr="00C13D08">
              <w:rPr>
                <w:kern w:val="2"/>
              </w:rPr>
              <w:t>штук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Pr="00C13D08" w:rsidRDefault="00EE7D3D" w:rsidP="00610B39">
            <w:pPr>
              <w:jc w:val="center"/>
              <w:rPr>
                <w:sz w:val="24"/>
                <w:szCs w:val="24"/>
              </w:rPr>
            </w:pPr>
            <w:r w:rsidRPr="00C13D08">
              <w:t>–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4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</w:tr>
      <w:tr w:rsidR="002A6E4C" w:rsidRPr="003A02D3" w:rsidTr="00B978AC">
        <w:tc>
          <w:tcPr>
            <w:tcW w:w="605" w:type="dxa"/>
            <w:shd w:val="clear" w:color="auto" w:fill="FFFFFF"/>
          </w:tcPr>
          <w:p w:rsidR="002A6E4C" w:rsidRPr="00C13D08" w:rsidRDefault="00C13D08" w:rsidP="00B86EC1">
            <w:pPr>
              <w:spacing w:line="235" w:lineRule="auto"/>
              <w:jc w:val="center"/>
              <w:rPr>
                <w:kern w:val="2"/>
              </w:rPr>
            </w:pPr>
            <w:r w:rsidRPr="00C13D08">
              <w:rPr>
                <w:kern w:val="2"/>
              </w:rPr>
              <w:t>3</w:t>
            </w:r>
            <w:r w:rsidR="00520561" w:rsidRPr="00C13D08">
              <w:rPr>
                <w:kern w:val="2"/>
              </w:rPr>
              <w:t>.</w:t>
            </w:r>
          </w:p>
        </w:tc>
        <w:tc>
          <w:tcPr>
            <w:tcW w:w="15475" w:type="dxa"/>
            <w:gridSpan w:val="17"/>
            <w:shd w:val="clear" w:color="auto" w:fill="FFFFFF"/>
          </w:tcPr>
          <w:p w:rsidR="00C13D08" w:rsidRPr="00C13D08" w:rsidRDefault="002A6E4C" w:rsidP="00C13D08">
            <w:pPr>
              <w:jc w:val="center"/>
              <w:rPr>
                <w:kern w:val="2"/>
                <w:sz w:val="22"/>
                <w:szCs w:val="22"/>
              </w:rPr>
            </w:pPr>
            <w:r w:rsidRPr="00C13D08">
              <w:rPr>
                <w:kern w:val="2"/>
              </w:rPr>
              <w:t>Подпрограмма «</w:t>
            </w:r>
            <w:r w:rsidR="00C13D08" w:rsidRPr="00C13D08">
              <w:rPr>
                <w:spacing w:val="-2"/>
                <w:kern w:val="2"/>
                <w:sz w:val="22"/>
                <w:szCs w:val="22"/>
              </w:rPr>
              <w:t>«Обеспечение комплексного подхода к решению вопросов благоустройства поселения</w:t>
            </w:r>
            <w:r w:rsidR="00C13D08" w:rsidRPr="00C13D08">
              <w:rPr>
                <w:kern w:val="2"/>
                <w:sz w:val="22"/>
                <w:szCs w:val="22"/>
              </w:rPr>
              <w:t>»</w:t>
            </w:r>
          </w:p>
          <w:p w:rsidR="002A6E4C" w:rsidRPr="003A02D3" w:rsidRDefault="002A6E4C" w:rsidP="00520561">
            <w:pPr>
              <w:spacing w:line="235" w:lineRule="auto"/>
              <w:jc w:val="center"/>
              <w:rPr>
                <w:color w:val="FF0000"/>
                <w:kern w:val="2"/>
              </w:rPr>
            </w:pPr>
            <w:r w:rsidRPr="003A02D3">
              <w:rPr>
                <w:color w:val="FF0000"/>
                <w:kern w:val="2"/>
              </w:rPr>
              <w:t>»</w:t>
            </w:r>
          </w:p>
        </w:tc>
      </w:tr>
      <w:tr w:rsidR="00EE7D3D" w:rsidRPr="00E9188A" w:rsidTr="00B978AC">
        <w:tc>
          <w:tcPr>
            <w:tcW w:w="605" w:type="dxa"/>
            <w:shd w:val="clear" w:color="auto" w:fill="FFFFFF"/>
            <w:hideMark/>
          </w:tcPr>
          <w:p w:rsidR="00EE7D3D" w:rsidRPr="00E9188A" w:rsidRDefault="00EE7D3D" w:rsidP="00520561">
            <w:pPr>
              <w:spacing w:line="235" w:lineRule="auto"/>
              <w:jc w:val="center"/>
              <w:rPr>
                <w:kern w:val="2"/>
              </w:rPr>
            </w:pPr>
            <w:r w:rsidRPr="00E9188A">
              <w:rPr>
                <w:kern w:val="2"/>
              </w:rPr>
              <w:t>3.</w:t>
            </w:r>
          </w:p>
        </w:tc>
        <w:tc>
          <w:tcPr>
            <w:tcW w:w="1853" w:type="dxa"/>
            <w:shd w:val="clear" w:color="auto" w:fill="FFFFFF"/>
            <w:hideMark/>
          </w:tcPr>
          <w:p w:rsidR="00EE7D3D" w:rsidRPr="00E9188A" w:rsidRDefault="00EE7D3D" w:rsidP="00E9188A">
            <w:pPr>
              <w:spacing w:line="235" w:lineRule="auto"/>
              <w:rPr>
                <w:kern w:val="2"/>
              </w:rPr>
            </w:pPr>
            <w:r w:rsidRPr="00E9188A">
              <w:rPr>
                <w:kern w:val="2"/>
              </w:rPr>
              <w:t xml:space="preserve">3.1. Уровень экономии бюджетных средств при проведении процедур </w:t>
            </w:r>
            <w:r w:rsidR="00E9188A" w:rsidRPr="00E9188A">
              <w:rPr>
                <w:kern w:val="2"/>
              </w:rPr>
              <w:t xml:space="preserve">муниципального </w:t>
            </w:r>
            <w:r w:rsidRPr="00E9188A">
              <w:rPr>
                <w:kern w:val="2"/>
              </w:rPr>
              <w:t>заказа</w:t>
            </w:r>
          </w:p>
        </w:tc>
        <w:tc>
          <w:tcPr>
            <w:tcW w:w="983" w:type="dxa"/>
            <w:shd w:val="clear" w:color="auto" w:fill="FFFFFF"/>
          </w:tcPr>
          <w:p w:rsidR="00EE7D3D" w:rsidRPr="00E9188A" w:rsidRDefault="00EE7D3D" w:rsidP="00610B39">
            <w:pPr>
              <w:spacing w:line="235" w:lineRule="auto"/>
              <w:jc w:val="center"/>
              <w:rPr>
                <w:kern w:val="2"/>
              </w:rPr>
            </w:pPr>
            <w:r w:rsidRPr="00E9188A">
              <w:t>ведомст</w:t>
            </w:r>
            <w:r w:rsidRPr="00E9188A">
              <w:softHyphen/>
              <w:t>венный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E9188A" w:rsidRDefault="00EE7D3D" w:rsidP="00610B39">
            <w:pPr>
              <w:spacing w:line="235" w:lineRule="auto"/>
              <w:jc w:val="center"/>
              <w:rPr>
                <w:kern w:val="2"/>
              </w:rPr>
            </w:pPr>
            <w:r w:rsidRPr="00E9188A">
              <w:rPr>
                <w:kern w:val="2"/>
              </w:rPr>
              <w:t>процен</w:t>
            </w:r>
            <w:r w:rsidRPr="00E9188A">
              <w:rPr>
                <w:kern w:val="2"/>
              </w:rPr>
              <w:softHyphen/>
              <w:t>тов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4" w:type="dxa"/>
            <w:shd w:val="clear" w:color="auto" w:fill="FFFFFF"/>
            <w:hideMark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2" w:type="dxa"/>
            <w:shd w:val="clear" w:color="auto" w:fill="FFFFFF"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E9188A" w:rsidRDefault="00EE7D3D">
            <w:r w:rsidRPr="00E9188A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E9188A" w:rsidRDefault="00EE7D3D">
            <w:r w:rsidRPr="00E9188A">
              <w:t>00</w:t>
            </w:r>
          </w:p>
        </w:tc>
      </w:tr>
    </w:tbl>
    <w:p w:rsidR="00521CA5" w:rsidRPr="00E9188A" w:rsidRDefault="00521CA5" w:rsidP="00521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21CA5" w:rsidRPr="00B413AE" w:rsidRDefault="00521CA5" w:rsidP="00521CA5">
      <w:pPr>
        <w:pageBreakBefore/>
        <w:shd w:val="clear" w:color="auto" w:fill="FFFFFF"/>
        <w:ind w:left="10632"/>
        <w:jc w:val="center"/>
        <w:rPr>
          <w:kern w:val="2"/>
          <w:sz w:val="22"/>
          <w:szCs w:val="22"/>
        </w:rPr>
      </w:pPr>
      <w:r w:rsidRPr="00B413AE">
        <w:rPr>
          <w:kern w:val="2"/>
          <w:sz w:val="22"/>
          <w:szCs w:val="22"/>
        </w:rPr>
        <w:lastRenderedPageBreak/>
        <w:t>Приложение № 2</w:t>
      </w:r>
    </w:p>
    <w:p w:rsidR="00521CA5" w:rsidRPr="00B413AE" w:rsidRDefault="00521CA5" w:rsidP="00521CA5">
      <w:pPr>
        <w:suppressAutoHyphens/>
        <w:autoSpaceDE w:val="0"/>
        <w:autoSpaceDN w:val="0"/>
        <w:adjustRightInd w:val="0"/>
        <w:ind w:left="10632"/>
        <w:jc w:val="center"/>
        <w:rPr>
          <w:kern w:val="2"/>
          <w:sz w:val="22"/>
          <w:szCs w:val="22"/>
        </w:rPr>
      </w:pPr>
      <w:r w:rsidRPr="00B413AE">
        <w:rPr>
          <w:kern w:val="2"/>
          <w:sz w:val="22"/>
          <w:szCs w:val="22"/>
        </w:rPr>
        <w:t>к</w:t>
      </w:r>
      <w:r w:rsidR="00D401C3" w:rsidRPr="00B413AE">
        <w:rPr>
          <w:kern w:val="2"/>
          <w:sz w:val="22"/>
          <w:szCs w:val="22"/>
        </w:rPr>
        <w:t>муниципальной</w:t>
      </w:r>
      <w:r w:rsidRPr="00B413AE">
        <w:rPr>
          <w:kern w:val="2"/>
          <w:sz w:val="22"/>
          <w:szCs w:val="22"/>
        </w:rPr>
        <w:t xml:space="preserve"> программе </w:t>
      </w:r>
      <w:r w:rsidR="003967E4" w:rsidRPr="00B413AE">
        <w:rPr>
          <w:kern w:val="2"/>
          <w:sz w:val="22"/>
          <w:szCs w:val="22"/>
        </w:rPr>
        <w:t>Ленинского поселения</w:t>
      </w:r>
      <w:r w:rsidRPr="00B413AE">
        <w:rPr>
          <w:kern w:val="2"/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3967E4" w:rsidRPr="00B413AE">
        <w:rPr>
          <w:kern w:val="2"/>
          <w:sz w:val="22"/>
          <w:szCs w:val="22"/>
        </w:rPr>
        <w:t>Ленинского поселения</w:t>
      </w:r>
      <w:r w:rsidRPr="00B413AE">
        <w:rPr>
          <w:kern w:val="2"/>
          <w:sz w:val="22"/>
          <w:szCs w:val="22"/>
        </w:rPr>
        <w:t>»</w:t>
      </w:r>
    </w:p>
    <w:p w:rsidR="00521CA5" w:rsidRPr="00B413AE" w:rsidRDefault="00521CA5" w:rsidP="00521CA5">
      <w:pPr>
        <w:autoSpaceDE w:val="0"/>
        <w:autoSpaceDN w:val="0"/>
        <w:adjustRightInd w:val="0"/>
        <w:rPr>
          <w:sz w:val="22"/>
          <w:szCs w:val="22"/>
        </w:rPr>
      </w:pPr>
    </w:p>
    <w:p w:rsidR="00521CA5" w:rsidRPr="00B413AE" w:rsidRDefault="00521CA5" w:rsidP="00521C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13AE">
        <w:rPr>
          <w:sz w:val="22"/>
          <w:szCs w:val="22"/>
        </w:rPr>
        <w:t>ПЕРЕЧЕНЬ</w:t>
      </w:r>
    </w:p>
    <w:p w:rsidR="00055A4D" w:rsidRPr="00B413AE" w:rsidRDefault="00521CA5" w:rsidP="00521C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13AE">
        <w:rPr>
          <w:sz w:val="22"/>
          <w:szCs w:val="22"/>
        </w:rPr>
        <w:t>подпрограмм, основных мероприятий</w:t>
      </w:r>
      <w:r w:rsidR="00D401C3" w:rsidRPr="00B413AE">
        <w:rPr>
          <w:sz w:val="22"/>
          <w:szCs w:val="22"/>
        </w:rPr>
        <w:t>муниципальной</w:t>
      </w:r>
      <w:r w:rsidRPr="00B413AE">
        <w:rPr>
          <w:sz w:val="22"/>
          <w:szCs w:val="22"/>
        </w:rPr>
        <w:t xml:space="preserve"> программы </w:t>
      </w:r>
      <w:r w:rsidR="003967E4" w:rsidRPr="00B413AE">
        <w:rPr>
          <w:sz w:val="22"/>
          <w:szCs w:val="22"/>
        </w:rPr>
        <w:t>Ленинского поселения</w:t>
      </w:r>
    </w:p>
    <w:p w:rsidR="00521CA5" w:rsidRPr="00B413AE" w:rsidRDefault="00521CA5" w:rsidP="00521C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13AE"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3967E4" w:rsidRPr="00B413AE">
        <w:rPr>
          <w:sz w:val="22"/>
          <w:szCs w:val="22"/>
        </w:rPr>
        <w:t>Ленинского поселения</w:t>
      </w:r>
      <w:r w:rsidRPr="00B413AE">
        <w:rPr>
          <w:sz w:val="22"/>
          <w:szCs w:val="22"/>
        </w:rPr>
        <w:t>»</w:t>
      </w:r>
    </w:p>
    <w:p w:rsidR="00521CA5" w:rsidRPr="00B413AE" w:rsidRDefault="00521CA5" w:rsidP="00521CA5">
      <w:pPr>
        <w:autoSpaceDE w:val="0"/>
        <w:autoSpaceDN w:val="0"/>
        <w:adjustRightInd w:val="0"/>
        <w:jc w:val="center"/>
        <w:rPr>
          <w:color w:val="FF0000"/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29"/>
        <w:gridCol w:w="3993"/>
        <w:gridCol w:w="2154"/>
        <w:gridCol w:w="1396"/>
        <w:gridCol w:w="1307"/>
        <w:gridCol w:w="2183"/>
        <w:gridCol w:w="2315"/>
        <w:gridCol w:w="1913"/>
      </w:tblGrid>
      <w:tr w:rsidR="00521CA5" w:rsidRPr="00E9188A" w:rsidTr="00610B39">
        <w:tc>
          <w:tcPr>
            <w:tcW w:w="682" w:type="dxa"/>
            <w:vMerge w:val="restart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Merge w:val="restart"/>
            <w:hideMark/>
          </w:tcPr>
          <w:p w:rsidR="00521CA5" w:rsidRPr="00E9188A" w:rsidRDefault="00521CA5" w:rsidP="005205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hideMark/>
          </w:tcPr>
          <w:p w:rsidR="00521CA5" w:rsidRPr="00E9188A" w:rsidRDefault="00521CA5" w:rsidP="005205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44" w:type="dxa"/>
            <w:vMerge w:val="restart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hideMark/>
          </w:tcPr>
          <w:p w:rsidR="00521CA5" w:rsidRPr="00E9188A" w:rsidRDefault="00521CA5" w:rsidP="005205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91" w:type="dxa"/>
            <w:vMerge w:val="restart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Связь с показателями</w:t>
            </w:r>
            <w:r w:rsidR="00D401C3" w:rsidRPr="00E9188A">
              <w:rPr>
                <w:spacing w:val="-10"/>
                <w:kern w:val="2"/>
                <w:sz w:val="24"/>
                <w:szCs w:val="24"/>
              </w:rPr>
              <w:t>муниципальной</w:t>
            </w:r>
            <w:r w:rsidRPr="00E9188A">
              <w:rPr>
                <w:spacing w:val="-1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521CA5" w:rsidRPr="00E9188A" w:rsidTr="00610B39">
        <w:tc>
          <w:tcPr>
            <w:tcW w:w="682" w:type="dxa"/>
            <w:vMerge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38" w:type="dxa"/>
            <w:vMerge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016" w:type="dxa"/>
            <w:vMerge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24" w:type="dxa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044" w:type="dxa"/>
            <w:vMerge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vMerge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</w:tr>
    </w:tbl>
    <w:p w:rsidR="00521CA5" w:rsidRPr="00B413AE" w:rsidRDefault="00521CA5" w:rsidP="00521CA5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35"/>
        <w:gridCol w:w="3974"/>
        <w:gridCol w:w="20"/>
        <w:gridCol w:w="2146"/>
        <w:gridCol w:w="1410"/>
        <w:gridCol w:w="1312"/>
        <w:gridCol w:w="2179"/>
        <w:gridCol w:w="2323"/>
        <w:gridCol w:w="1891"/>
      </w:tblGrid>
      <w:tr w:rsidR="00521CA5" w:rsidRPr="00E9188A" w:rsidTr="00C13D08">
        <w:trPr>
          <w:tblHeader/>
        </w:trPr>
        <w:tc>
          <w:tcPr>
            <w:tcW w:w="735" w:type="dxa"/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3994" w:type="dxa"/>
            <w:gridSpan w:val="2"/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2146" w:type="dxa"/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2179" w:type="dxa"/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2323" w:type="dxa"/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891" w:type="dxa"/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</w:tr>
      <w:tr w:rsidR="00521CA5" w:rsidRPr="00E9188A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E9188A" w:rsidRDefault="00A6605A" w:rsidP="00520561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  <w:lang w:val="en-US"/>
              </w:rPr>
              <w:t>I</w:t>
            </w:r>
            <w:r w:rsidRPr="00E9188A">
              <w:rPr>
                <w:spacing w:val="-10"/>
                <w:kern w:val="2"/>
                <w:sz w:val="24"/>
                <w:szCs w:val="24"/>
              </w:rPr>
              <w:t>.</w:t>
            </w:r>
            <w:r w:rsidRPr="00E9188A">
              <w:rPr>
                <w:sz w:val="24"/>
                <w:szCs w:val="24"/>
                <w:lang w:val="en-US"/>
              </w:rPr>
              <w:t> 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Подпрограмм</w:t>
            </w:r>
            <w:r w:rsidR="00520561" w:rsidRPr="00E9188A">
              <w:rPr>
                <w:spacing w:val="-10"/>
                <w:kern w:val="2"/>
                <w:sz w:val="24"/>
                <w:szCs w:val="24"/>
              </w:rPr>
              <w:t>а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="00C13D08" w:rsidRPr="00E9188A">
              <w:rPr>
                <w:kern w:val="2"/>
                <w:sz w:val="24"/>
                <w:szCs w:val="24"/>
              </w:rPr>
              <w:t xml:space="preserve">«Создание условий для </w:t>
            </w:r>
            <w:r w:rsidR="00C13D08" w:rsidRPr="00E9188A">
              <w:rPr>
                <w:spacing w:val="-4"/>
                <w:kern w:val="2"/>
                <w:sz w:val="24"/>
                <w:szCs w:val="24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C13D08" w:rsidRPr="00E9188A">
              <w:rPr>
                <w:kern w:val="2"/>
                <w:sz w:val="24"/>
                <w:szCs w:val="24"/>
              </w:rPr>
              <w:t>Лениского поселения»;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E9188A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E9188A" w:rsidRDefault="002A03E7" w:rsidP="006B327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2.</w:t>
            </w:r>
            <w:r w:rsidRPr="00E9188A">
              <w:rPr>
                <w:sz w:val="24"/>
                <w:szCs w:val="24"/>
                <w:lang w:val="en-US"/>
              </w:rPr>
              <w:t> 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Цель </w:t>
            </w:r>
            <w:r w:rsidR="006B327D" w:rsidRPr="00E9188A">
              <w:rPr>
                <w:spacing w:val="-10"/>
                <w:kern w:val="2"/>
                <w:sz w:val="24"/>
                <w:szCs w:val="24"/>
              </w:rPr>
              <w:t>п</w:t>
            </w:r>
            <w:r w:rsidR="00D44B4E" w:rsidRPr="00E9188A">
              <w:rPr>
                <w:spacing w:val="-10"/>
                <w:kern w:val="2"/>
                <w:sz w:val="24"/>
                <w:szCs w:val="24"/>
              </w:rPr>
              <w:t>одпрограммы 1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="006B327D" w:rsidRPr="00E9188A">
              <w:rPr>
                <w:spacing w:val="-10"/>
                <w:kern w:val="2"/>
                <w:sz w:val="24"/>
                <w:szCs w:val="24"/>
              </w:rPr>
              <w:t>П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овышение эффективности, качества и надежности поставок коммунальных ресурсов на территории </w:t>
            </w:r>
            <w:r w:rsidR="003967E4" w:rsidRPr="00E9188A">
              <w:rPr>
                <w:spacing w:val="-10"/>
                <w:kern w:val="2"/>
                <w:sz w:val="24"/>
                <w:szCs w:val="24"/>
              </w:rPr>
              <w:t>Ленинского поселения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E9188A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61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E9188A" w:rsidRDefault="002A03E7" w:rsidP="00D44B4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2.1.</w:t>
            </w:r>
            <w:r w:rsidRPr="00E9188A">
              <w:rPr>
                <w:sz w:val="24"/>
                <w:szCs w:val="24"/>
                <w:lang w:val="en-US"/>
              </w:rPr>
              <w:t> 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Задача 1 </w:t>
            </w:r>
            <w:r w:rsidR="006B327D" w:rsidRPr="00E9188A">
              <w:rPr>
                <w:spacing w:val="-10"/>
                <w:kern w:val="2"/>
                <w:sz w:val="24"/>
                <w:szCs w:val="24"/>
              </w:rPr>
              <w:t>п</w:t>
            </w:r>
            <w:r w:rsidR="00D44B4E" w:rsidRPr="00E9188A">
              <w:rPr>
                <w:spacing w:val="-10"/>
                <w:kern w:val="2"/>
                <w:sz w:val="24"/>
                <w:szCs w:val="24"/>
              </w:rPr>
              <w:t>одпрограммы 1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="002212CC" w:rsidRPr="00E9188A">
              <w:rPr>
                <w:spacing w:val="-10"/>
                <w:kern w:val="2"/>
                <w:sz w:val="24"/>
                <w:szCs w:val="24"/>
              </w:rPr>
              <w:t>Муниципальная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 поддержка  в части содержани</w:t>
            </w:r>
            <w:r w:rsidR="00D44B4E" w:rsidRPr="00E9188A">
              <w:rPr>
                <w:spacing w:val="-10"/>
                <w:kern w:val="2"/>
                <w:sz w:val="24"/>
                <w:szCs w:val="24"/>
              </w:rPr>
              <w:t>я</w:t>
            </w:r>
            <w:r w:rsidR="00D44B4E" w:rsidRPr="00E9188A">
              <w:rPr>
                <w:kern w:val="2"/>
                <w:sz w:val="24"/>
                <w:szCs w:val="24"/>
              </w:rPr>
              <w:t xml:space="preserve"> объектов коммунальной инфраструктуры.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E9188A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2A03E7" w:rsidP="002A03E7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2.1.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4E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 xml:space="preserve">Основное мероприятие </w:t>
            </w:r>
            <w:r w:rsidR="00D44B4E" w:rsidRPr="00E9188A">
              <w:rPr>
                <w:spacing w:val="-10"/>
                <w:kern w:val="2"/>
                <w:sz w:val="24"/>
                <w:szCs w:val="24"/>
              </w:rPr>
              <w:t>1</w:t>
            </w:r>
            <w:r w:rsidRPr="00E9188A">
              <w:rPr>
                <w:spacing w:val="-10"/>
                <w:kern w:val="2"/>
                <w:sz w:val="24"/>
                <w:szCs w:val="24"/>
              </w:rPr>
              <w:t xml:space="preserve">.1. </w:t>
            </w:r>
          </w:p>
          <w:p w:rsidR="00521CA5" w:rsidRPr="00E9188A" w:rsidRDefault="00055A4D" w:rsidP="00D44B4E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«</w:t>
            </w:r>
            <w:r w:rsidR="00D44B4E" w:rsidRPr="00E9188A">
              <w:rPr>
                <w:sz w:val="24"/>
                <w:szCs w:val="24"/>
              </w:rPr>
              <w:t>Капитальный ремонт, включая разработку проектно-сметной документации   объектов  хозяйства и сетей уличного освещения</w:t>
            </w:r>
            <w:r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D44B4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 w:rsidR="003967E4" w:rsidRPr="00E9188A">
              <w:rPr>
                <w:spacing w:val="-10"/>
                <w:kern w:val="2"/>
                <w:sz w:val="24"/>
                <w:szCs w:val="24"/>
              </w:rPr>
              <w:t>Ленинского поселения</w:t>
            </w:r>
            <w:r w:rsidRPr="00E9188A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 xml:space="preserve">снижение удовлетворенности населения </w:t>
            </w:r>
            <w:r w:rsidR="003967E4" w:rsidRPr="00E9188A">
              <w:rPr>
                <w:spacing w:val="-10"/>
                <w:kern w:val="2"/>
                <w:sz w:val="24"/>
                <w:szCs w:val="24"/>
              </w:rPr>
              <w:t>Ленинского поселения</w:t>
            </w:r>
            <w:r w:rsidRPr="00E9188A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2., 2.2</w:t>
            </w:r>
            <w:r w:rsidR="00AD7757" w:rsidRPr="00E9188A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521CA5" w:rsidRPr="00E9188A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2A03E7" w:rsidP="002A03E7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FC1ACF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Основное мероприятие 1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.2.</w:t>
            </w:r>
          </w:p>
          <w:p w:rsidR="00521CA5" w:rsidRPr="00E9188A" w:rsidRDefault="00055A4D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«</w:t>
            </w:r>
            <w:r w:rsidR="00382936" w:rsidRPr="00E9188A">
              <w:rPr>
                <w:sz w:val="24"/>
                <w:szCs w:val="24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D44B4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 w:rsidR="003967E4" w:rsidRPr="00E9188A">
              <w:rPr>
                <w:spacing w:val="-10"/>
                <w:kern w:val="2"/>
                <w:sz w:val="24"/>
                <w:szCs w:val="24"/>
              </w:rPr>
              <w:t>Ленинского поселения</w:t>
            </w:r>
            <w:r w:rsidRPr="00E9188A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 xml:space="preserve">снижение удовлетворенности населения </w:t>
            </w:r>
            <w:r w:rsidR="003967E4" w:rsidRPr="00E9188A">
              <w:rPr>
                <w:spacing w:val="-10"/>
                <w:kern w:val="2"/>
                <w:sz w:val="24"/>
                <w:szCs w:val="24"/>
              </w:rPr>
              <w:t>Ленинского поселения</w:t>
            </w:r>
            <w:r w:rsidRPr="00E9188A">
              <w:rPr>
                <w:spacing w:val="-10"/>
                <w:kern w:val="2"/>
                <w:sz w:val="24"/>
                <w:szCs w:val="24"/>
              </w:rPr>
              <w:t xml:space="preserve">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2.1</w:t>
            </w:r>
            <w:r w:rsidR="00AD7757" w:rsidRPr="00E9188A">
              <w:rPr>
                <w:spacing w:val="-10"/>
                <w:kern w:val="2"/>
                <w:sz w:val="24"/>
                <w:szCs w:val="24"/>
              </w:rPr>
              <w:t>.</w:t>
            </w:r>
            <w:r w:rsidRPr="00E9188A">
              <w:rPr>
                <w:spacing w:val="-10"/>
                <w:kern w:val="2"/>
                <w:sz w:val="24"/>
                <w:szCs w:val="24"/>
              </w:rPr>
              <w:t>, 2.2</w:t>
            </w:r>
            <w:r w:rsidR="00AD7757" w:rsidRPr="00E9188A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521CA5" w:rsidRPr="00E9188A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E9188A" w:rsidRDefault="00382936" w:rsidP="002A03E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  <w:lang w:val="en-US"/>
              </w:rPr>
              <w:t>II</w:t>
            </w:r>
            <w:r w:rsidR="002A03E7" w:rsidRPr="00E9188A">
              <w:rPr>
                <w:spacing w:val="-10"/>
                <w:kern w:val="2"/>
                <w:sz w:val="24"/>
                <w:szCs w:val="24"/>
              </w:rPr>
              <w:t>.</w:t>
            </w:r>
            <w:r w:rsidR="002A03E7" w:rsidRPr="00E9188A">
              <w:rPr>
                <w:sz w:val="24"/>
                <w:szCs w:val="24"/>
                <w:lang w:val="en-US"/>
              </w:rPr>
              <w:t> 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Подпрограмма «</w:t>
            </w:r>
            <w:r w:rsidRPr="00E9188A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E9188A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E9188A" w:rsidRDefault="002A03E7" w:rsidP="0038293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</w:t>
            </w:r>
            <w:r w:rsidRPr="00E9188A">
              <w:rPr>
                <w:sz w:val="24"/>
                <w:szCs w:val="24"/>
                <w:lang w:val="en-US"/>
              </w:rPr>
              <w:t> </w:t>
            </w:r>
            <w:r w:rsidR="00382936" w:rsidRPr="00E9188A">
              <w:rPr>
                <w:spacing w:val="-10"/>
                <w:kern w:val="2"/>
                <w:sz w:val="24"/>
                <w:szCs w:val="24"/>
              </w:rPr>
              <w:t>Цель подпрограммы 2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="00382936" w:rsidRPr="00E9188A">
              <w:rPr>
                <w:sz w:val="24"/>
                <w:szCs w:val="24"/>
              </w:rPr>
              <w:t>Совершенствование системы комплексного благоустройства муниципального образования «Ленинское сельское поселение», повышение уровня внешнего благоустройства и санитарного содержания населенных пунктов  поселения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E9188A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E9188A" w:rsidRDefault="002A03E7" w:rsidP="006B327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3.1.</w:t>
            </w:r>
            <w:r w:rsidRPr="00E9188A">
              <w:rPr>
                <w:sz w:val="24"/>
                <w:szCs w:val="24"/>
                <w:lang w:val="en-US"/>
              </w:rPr>
              <w:t> 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Задача 1 </w:t>
            </w:r>
            <w:r w:rsidR="006B327D" w:rsidRPr="00E9188A">
              <w:rPr>
                <w:spacing w:val="-10"/>
                <w:kern w:val="2"/>
                <w:sz w:val="24"/>
                <w:szCs w:val="24"/>
              </w:rPr>
              <w:t>п</w:t>
            </w:r>
            <w:r w:rsidR="00382936" w:rsidRPr="00E9188A">
              <w:rPr>
                <w:spacing w:val="-10"/>
                <w:kern w:val="2"/>
                <w:sz w:val="24"/>
                <w:szCs w:val="24"/>
              </w:rPr>
              <w:t>одпрограммы 2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="00382936" w:rsidRPr="00E9188A">
              <w:rPr>
                <w:sz w:val="24"/>
                <w:szCs w:val="24"/>
              </w:rPr>
              <w:t>Приведение в качественное состояние элементов благоустройства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E9188A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6B327D" w:rsidP="006B327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3.1.1</w:t>
            </w:r>
            <w:r w:rsidR="00521CA5" w:rsidRPr="00E9188A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Основное мероприятие 3.1.</w:t>
            </w:r>
          </w:p>
          <w:p w:rsidR="00521CA5" w:rsidRPr="00E9188A" w:rsidRDefault="00055A4D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«</w:t>
            </w:r>
            <w:r w:rsidR="00B413AE" w:rsidRPr="00E9188A">
              <w:rPr>
                <w:spacing w:val="-10"/>
                <w:kern w:val="2"/>
                <w:sz w:val="24"/>
                <w:szCs w:val="24"/>
              </w:rPr>
              <w:t>Благоустройство населенных пунктов</w:t>
            </w:r>
            <w:r w:rsidR="003967E4" w:rsidRPr="00E9188A">
              <w:rPr>
                <w:spacing w:val="-10"/>
                <w:kern w:val="2"/>
                <w:sz w:val="24"/>
                <w:szCs w:val="24"/>
              </w:rPr>
              <w:t>Ленинского поселения</w:t>
            </w:r>
            <w:r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71652F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 xml:space="preserve">создание условий для </w:t>
            </w:r>
            <w:r w:rsidR="00B413AE" w:rsidRPr="00E9188A">
              <w:rPr>
                <w:spacing w:val="-10"/>
                <w:kern w:val="2"/>
                <w:sz w:val="24"/>
                <w:szCs w:val="24"/>
              </w:rPr>
              <w:t>благоустройства Ленинского поселения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неэффективная деятельность органов исполнительной власти</w:t>
            </w:r>
            <w:r w:rsidR="00B413AE" w:rsidRPr="00E9188A">
              <w:rPr>
                <w:spacing w:val="-10"/>
                <w:kern w:val="2"/>
                <w:sz w:val="24"/>
                <w:szCs w:val="24"/>
              </w:rPr>
              <w:t xml:space="preserve"> в вопросах благоустройства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E9188A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3.1</w:t>
            </w:r>
            <w:r w:rsidR="00AD7757" w:rsidRPr="00E9188A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B413AE" w:rsidRPr="00E9188A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6B327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3.1.2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Основное мероприятие 3.2.</w:t>
            </w:r>
          </w:p>
          <w:p w:rsidR="00B413AE" w:rsidRPr="00E9188A" w:rsidRDefault="00B413AE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«Оплата уличного освещения»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Освещение населенных пунктов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Отсутствие освещения населенных пунктов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3.1</w:t>
            </w:r>
          </w:p>
        </w:tc>
      </w:tr>
      <w:tr w:rsidR="00B413AE" w:rsidRPr="00E9188A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AE710F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3.1.3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Основное мероприятие 3.2.</w:t>
            </w:r>
          </w:p>
          <w:p w:rsidR="00B413AE" w:rsidRPr="00E9188A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«Озеленение населенных пунктов»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AE71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AE71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color w:val="000000"/>
                <w:sz w:val="24"/>
                <w:szCs w:val="24"/>
              </w:rPr>
              <w:t xml:space="preserve">неудовлетворительное состояние  зеленых насаждений общего пользования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E9188A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3.1</w:t>
            </w:r>
          </w:p>
        </w:tc>
      </w:tr>
      <w:tr w:rsidR="008553F0" w:rsidRPr="00E9188A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E9188A" w:rsidRDefault="008553F0" w:rsidP="00AE710F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3.1.4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E9188A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Основное мероприятие 3.2.</w:t>
            </w:r>
          </w:p>
          <w:p w:rsidR="008553F0" w:rsidRPr="00E9188A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«</w:t>
            </w:r>
            <w:r w:rsidRPr="00E9188A">
              <w:rPr>
                <w:bCs/>
                <w:i/>
                <w:iCs/>
                <w:color w:val="000000"/>
                <w:sz w:val="24"/>
                <w:szCs w:val="24"/>
              </w:rPr>
              <w:t>Содержание мест захоронения</w:t>
            </w:r>
            <w:r w:rsidRPr="00E9188A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E9188A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E9188A" w:rsidRDefault="008553F0" w:rsidP="00AE71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E9188A" w:rsidRDefault="008553F0" w:rsidP="00AE71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E9188A" w:rsidRDefault="008553F0" w:rsidP="008553F0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color w:val="000000"/>
                <w:sz w:val="24"/>
                <w:szCs w:val="24"/>
              </w:rPr>
              <w:t>приведение в качественное состояние мест захоронений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E9188A" w:rsidRDefault="008553F0" w:rsidP="008553F0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color w:val="000000"/>
                <w:sz w:val="24"/>
                <w:szCs w:val="24"/>
              </w:rPr>
              <w:t xml:space="preserve">неудовлетворительное состояние  мест захоронений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E9188A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E9188A">
              <w:rPr>
                <w:spacing w:val="-10"/>
                <w:kern w:val="2"/>
                <w:sz w:val="24"/>
                <w:szCs w:val="24"/>
              </w:rPr>
              <w:t>3.1</w:t>
            </w:r>
          </w:p>
        </w:tc>
      </w:tr>
    </w:tbl>
    <w:p w:rsidR="00521CA5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521CA5" w:rsidSect="00B413AE">
          <w:pgSz w:w="16840" w:h="11907" w:orient="landscape" w:code="9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>реконструкции и капитального ремонта, находящихся в</w:t>
      </w:r>
      <w:r w:rsidR="00E9188A">
        <w:rPr>
          <w:kern w:val="2"/>
          <w:sz w:val="24"/>
          <w:szCs w:val="24"/>
        </w:rPr>
        <w:t xml:space="preserve"> 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Номер и дата положите-льногозаклю-чениягосударст-венной (негосуда-рственной)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в том числе по годам реализации</w:t>
            </w:r>
            <w:r w:rsidR="00D401C3" w:rsidRPr="00421D6D">
              <w:t>муниципальной</w:t>
            </w:r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>
            <w:r>
              <w:t>3879,4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>
            <w:r>
              <w:t>1319,0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389,4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9188A">
              <w:t xml:space="preserve">  </w:t>
            </w:r>
            <w:r w:rsidRPr="00CF0F5F">
              <w:t>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167254">
            <w:r>
              <w:t>573,5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167254">
            <w:r>
              <w:t>573,5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«</w:t>
            </w:r>
            <w:r w:rsidR="00421D6D"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CF0F5F">
            <w:pPr>
              <w:jc w:val="center"/>
              <w:outlineLvl w:val="0"/>
            </w:pPr>
            <w:r w:rsidRPr="00CF0F5F">
              <w:t>61</w:t>
            </w:r>
            <w:r w:rsidR="00EE7D3D" w:rsidRPr="00CF0F5F">
              <w:t>-1-</w:t>
            </w:r>
            <w:r w:rsidR="00CF0F5F" w:rsidRPr="00CF0F5F">
              <w:t>0534-18 от 2</w:t>
            </w:r>
            <w:r w:rsidR="00EE7D3D" w:rsidRPr="00CF0F5F">
              <w:t>6.06.201</w:t>
            </w:r>
            <w:r w:rsidR="00CF0F5F" w:rsidRPr="00CF0F5F">
              <w:t>8</w:t>
            </w:r>
            <w:r w:rsidR="00EE7D3D" w:rsidRPr="00CF0F5F">
              <w:rPr>
                <w:spacing w:val="-14"/>
                <w:sz w:val="22"/>
                <w:szCs w:val="22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167254">
            <w:r>
              <w:t>573,5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167254">
            <w:r>
              <w:t>573,5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E9188A">
        <w:rPr>
          <w:kern w:val="2"/>
          <w:sz w:val="24"/>
          <w:szCs w:val="24"/>
          <w:lang w:eastAsia="en-US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</w:t>
      </w:r>
      <w:r w:rsidR="00E9188A">
        <w:rPr>
          <w:kern w:val="2"/>
          <w:sz w:val="24"/>
          <w:szCs w:val="24"/>
        </w:rPr>
        <w:t xml:space="preserve"> сельского</w:t>
      </w:r>
      <w:r w:rsidR="003967E4" w:rsidRPr="00CF0F5F">
        <w:rPr>
          <w:kern w:val="2"/>
          <w:sz w:val="24"/>
          <w:szCs w:val="24"/>
        </w:rPr>
        <w:t xml:space="preserve">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="00E9188A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 xml:space="preserve">Ленинского </w:t>
      </w:r>
      <w:r w:rsidR="00E9188A">
        <w:rPr>
          <w:kern w:val="2"/>
          <w:sz w:val="24"/>
          <w:szCs w:val="24"/>
        </w:rPr>
        <w:t xml:space="preserve">сельского </w:t>
      </w:r>
      <w:r w:rsidR="003967E4" w:rsidRPr="00CF0F5F">
        <w:rPr>
          <w:kern w:val="2"/>
          <w:sz w:val="24"/>
          <w:szCs w:val="24"/>
        </w:rPr>
        <w:t>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В том числе по годам 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r w:rsidRPr="00333476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t>3879,4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t>1319,0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t>389,4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качественными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r w:rsidR="00167254">
              <w:rPr>
                <w:spacing w:val="-8"/>
                <w:sz w:val="22"/>
                <w:szCs w:val="22"/>
              </w:rPr>
              <w:t>селького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>
            <w:r>
              <w:t>573,5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>
            <w:r>
              <w:t>573,5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>
            <w:r>
              <w:t>573,5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>
            <w:r>
              <w:t>573,5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</w:t>
            </w:r>
            <w:r w:rsidR="00EE7D3D" w:rsidRPr="00F71110">
              <w:rPr>
                <w:spacing w:val="-8"/>
                <w:sz w:val="22"/>
                <w:szCs w:val="22"/>
              </w:rPr>
              <w:t xml:space="preserve">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3305,9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745,5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389,4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</w:tr>
      <w:tr w:rsidR="00EE7D3D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</w:t>
            </w:r>
            <w:r w:rsidR="00EE7D3D" w:rsidRPr="00F71110">
              <w:rPr>
                <w:spacing w:val="-8"/>
                <w:sz w:val="22"/>
                <w:szCs w:val="22"/>
              </w:rPr>
              <w:t>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outlineLvl w:val="0"/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3305,9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745,5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389,4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</w:tr>
      <w:tr w:rsidR="00EE7D3D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3305,9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745,5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389,4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E9188A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="00521CA5"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="00521CA5"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F71110">
        <w:rPr>
          <w:kern w:val="2"/>
          <w:sz w:val="24"/>
          <w:szCs w:val="24"/>
          <w:lang w:eastAsia="en-US"/>
        </w:rPr>
        <w:t>населения</w:t>
      </w:r>
      <w:r>
        <w:rPr>
          <w:kern w:val="2"/>
          <w:sz w:val="24"/>
          <w:szCs w:val="24"/>
          <w:lang w:eastAsia="en-US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="00521CA5"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E9188A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="00E9188A">
        <w:rPr>
          <w:kern w:val="2"/>
          <w:sz w:val="24"/>
          <w:szCs w:val="24"/>
          <w:lang w:eastAsia="en-US"/>
        </w:rPr>
        <w:t xml:space="preserve"> </w:t>
      </w:r>
      <w:r w:rsidR="003967E4" w:rsidRPr="00F71110">
        <w:rPr>
          <w:kern w:val="2"/>
          <w:sz w:val="24"/>
          <w:szCs w:val="24"/>
        </w:rPr>
        <w:t xml:space="preserve">Ленинского </w:t>
      </w:r>
      <w:r w:rsidR="00E9188A">
        <w:rPr>
          <w:kern w:val="2"/>
          <w:sz w:val="24"/>
          <w:szCs w:val="24"/>
        </w:rPr>
        <w:t xml:space="preserve">сельского </w:t>
      </w:r>
      <w:r w:rsidR="003967E4" w:rsidRPr="00F71110">
        <w:rPr>
          <w:kern w:val="2"/>
          <w:sz w:val="24"/>
          <w:szCs w:val="24"/>
        </w:rPr>
        <w:t>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3879,4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1319,0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3879,4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1319,0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573,5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573,5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573,5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573,5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Подпрограмма </w:t>
            </w:r>
            <w:r w:rsidR="00AE710F" w:rsidRPr="00AE710F">
              <w:rPr>
                <w:spacing w:val="-10"/>
                <w:sz w:val="22"/>
                <w:szCs w:val="22"/>
              </w:rPr>
              <w:t>2 «</w:t>
            </w:r>
            <w:r w:rsidR="00AE710F"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3305,9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745,5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389,4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3305,9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745,5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389,4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  <w:bookmarkStart w:id="0" w:name="_GoBack"/>
            <w:bookmarkEnd w:id="0"/>
          </w:p>
        </w:tc>
      </w:tr>
      <w:tr w:rsidR="00A678DD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593679" w:rsidRDefault="00521CA5" w:rsidP="00AE710F">
      <w:pPr>
        <w:ind w:left="6237"/>
        <w:jc w:val="right"/>
        <w:rPr>
          <w:kern w:val="2"/>
          <w:sz w:val="28"/>
          <w:szCs w:val="28"/>
        </w:rPr>
      </w:pPr>
      <w:r w:rsidRPr="00593679">
        <w:rPr>
          <w:kern w:val="2"/>
          <w:sz w:val="28"/>
          <w:szCs w:val="28"/>
        </w:rPr>
        <w:lastRenderedPageBreak/>
        <w:t>Приложение № 2</w:t>
      </w:r>
    </w:p>
    <w:p w:rsidR="00521CA5" w:rsidRPr="00593679" w:rsidRDefault="00521CA5" w:rsidP="00AE710F">
      <w:pPr>
        <w:ind w:left="6237"/>
        <w:jc w:val="right"/>
        <w:rPr>
          <w:kern w:val="2"/>
          <w:sz w:val="28"/>
          <w:szCs w:val="28"/>
        </w:rPr>
      </w:pPr>
      <w:r w:rsidRPr="00593679">
        <w:rPr>
          <w:kern w:val="2"/>
          <w:sz w:val="28"/>
          <w:szCs w:val="28"/>
        </w:rPr>
        <w:t>к постановлению</w:t>
      </w:r>
    </w:p>
    <w:p w:rsidR="00521CA5" w:rsidRPr="00593679" w:rsidRDefault="00AE710F" w:rsidP="00AE710F">
      <w:pPr>
        <w:ind w:left="6237"/>
        <w:jc w:val="right"/>
        <w:rPr>
          <w:kern w:val="2"/>
          <w:sz w:val="28"/>
          <w:szCs w:val="28"/>
        </w:rPr>
      </w:pPr>
      <w:r w:rsidRPr="00593679">
        <w:rPr>
          <w:kern w:val="2"/>
          <w:sz w:val="28"/>
          <w:szCs w:val="28"/>
        </w:rPr>
        <w:t>Администрации</w:t>
      </w:r>
    </w:p>
    <w:p w:rsidR="00521CA5" w:rsidRPr="00593679" w:rsidRDefault="003967E4" w:rsidP="00AE710F">
      <w:pPr>
        <w:ind w:left="6237"/>
        <w:jc w:val="right"/>
        <w:rPr>
          <w:kern w:val="2"/>
          <w:sz w:val="28"/>
          <w:szCs w:val="28"/>
        </w:rPr>
      </w:pPr>
      <w:r w:rsidRPr="00593679">
        <w:rPr>
          <w:kern w:val="2"/>
          <w:sz w:val="28"/>
          <w:szCs w:val="28"/>
        </w:rPr>
        <w:t>Ленинского поселения</w:t>
      </w:r>
    </w:p>
    <w:p w:rsidR="00521CA5" w:rsidRPr="00593679" w:rsidRDefault="00993A51" w:rsidP="00AE710F">
      <w:pPr>
        <w:ind w:left="6237"/>
        <w:jc w:val="right"/>
        <w:rPr>
          <w:sz w:val="28"/>
        </w:rPr>
      </w:pPr>
      <w:r>
        <w:rPr>
          <w:sz w:val="28"/>
        </w:rPr>
        <w:t>от 20.12.2018  №  122</w:t>
      </w:r>
    </w:p>
    <w:p w:rsidR="00521CA5" w:rsidRPr="00593679" w:rsidRDefault="00521CA5" w:rsidP="00521CA5">
      <w:pPr>
        <w:jc w:val="center"/>
        <w:rPr>
          <w:kern w:val="2"/>
          <w:sz w:val="28"/>
          <w:szCs w:val="28"/>
        </w:rPr>
      </w:pPr>
    </w:p>
    <w:p w:rsidR="00521CA5" w:rsidRPr="00D84FA5" w:rsidRDefault="00521CA5" w:rsidP="00521CA5">
      <w:pPr>
        <w:jc w:val="center"/>
        <w:rPr>
          <w:kern w:val="2"/>
          <w:sz w:val="32"/>
          <w:szCs w:val="32"/>
        </w:rPr>
      </w:pPr>
      <w:r w:rsidRPr="00D84FA5">
        <w:rPr>
          <w:kern w:val="2"/>
          <w:sz w:val="32"/>
          <w:szCs w:val="32"/>
        </w:rPr>
        <w:t>ПЕРЕЧЕНЬ</w:t>
      </w:r>
    </w:p>
    <w:p w:rsidR="00521CA5" w:rsidRPr="00D84FA5" w:rsidRDefault="003D1847" w:rsidP="00521CA5">
      <w:pPr>
        <w:autoSpaceDE w:val="0"/>
        <w:autoSpaceDN w:val="0"/>
        <w:adjustRightInd w:val="0"/>
        <w:jc w:val="center"/>
        <w:rPr>
          <w:kern w:val="2"/>
          <w:sz w:val="32"/>
          <w:szCs w:val="32"/>
        </w:rPr>
      </w:pPr>
      <w:r w:rsidRPr="00D84FA5">
        <w:rPr>
          <w:kern w:val="2"/>
          <w:sz w:val="32"/>
          <w:szCs w:val="32"/>
        </w:rPr>
        <w:t>П</w:t>
      </w:r>
      <w:r w:rsidR="009A7055" w:rsidRPr="00D84FA5">
        <w:rPr>
          <w:kern w:val="2"/>
          <w:sz w:val="32"/>
          <w:szCs w:val="32"/>
        </w:rPr>
        <w:t>остановлений</w:t>
      </w:r>
      <w:r w:rsidR="00E9188A" w:rsidRPr="00D84FA5">
        <w:rPr>
          <w:kern w:val="2"/>
          <w:sz w:val="32"/>
          <w:szCs w:val="32"/>
        </w:rPr>
        <w:t xml:space="preserve"> </w:t>
      </w:r>
      <w:r w:rsidR="00D401C3" w:rsidRPr="00D84FA5">
        <w:rPr>
          <w:kern w:val="2"/>
          <w:sz w:val="32"/>
          <w:szCs w:val="32"/>
        </w:rPr>
        <w:t>Администрации</w:t>
      </w:r>
      <w:r w:rsidR="00E9188A" w:rsidRPr="00D84FA5">
        <w:rPr>
          <w:kern w:val="2"/>
          <w:sz w:val="32"/>
          <w:szCs w:val="32"/>
        </w:rPr>
        <w:t xml:space="preserve"> </w:t>
      </w:r>
      <w:r w:rsidR="003967E4" w:rsidRPr="00D84FA5">
        <w:rPr>
          <w:kern w:val="2"/>
          <w:sz w:val="32"/>
          <w:szCs w:val="32"/>
        </w:rPr>
        <w:t xml:space="preserve">Ленинского </w:t>
      </w:r>
      <w:r w:rsidR="00E9188A" w:rsidRPr="00D84FA5">
        <w:rPr>
          <w:kern w:val="2"/>
          <w:sz w:val="32"/>
          <w:szCs w:val="32"/>
        </w:rPr>
        <w:t xml:space="preserve">сельского </w:t>
      </w:r>
      <w:r w:rsidR="003967E4" w:rsidRPr="00D84FA5">
        <w:rPr>
          <w:kern w:val="2"/>
          <w:sz w:val="32"/>
          <w:szCs w:val="32"/>
        </w:rPr>
        <w:t>поселения</w:t>
      </w:r>
      <w:r w:rsidR="00B463EF" w:rsidRPr="00D84FA5">
        <w:rPr>
          <w:kern w:val="2"/>
          <w:sz w:val="32"/>
          <w:szCs w:val="32"/>
        </w:rPr>
        <w:t>,</w:t>
      </w:r>
    </w:p>
    <w:p w:rsidR="009A7055" w:rsidRPr="00D84FA5" w:rsidRDefault="009A7055" w:rsidP="00521CA5">
      <w:pPr>
        <w:autoSpaceDE w:val="0"/>
        <w:autoSpaceDN w:val="0"/>
        <w:adjustRightInd w:val="0"/>
        <w:jc w:val="center"/>
        <w:rPr>
          <w:kern w:val="2"/>
          <w:sz w:val="32"/>
          <w:szCs w:val="32"/>
        </w:rPr>
      </w:pPr>
      <w:r w:rsidRPr="00D84FA5">
        <w:rPr>
          <w:kern w:val="2"/>
          <w:sz w:val="32"/>
          <w:szCs w:val="32"/>
        </w:rPr>
        <w:t>признанных утратившими силу</w:t>
      </w:r>
    </w:p>
    <w:p w:rsidR="00521CA5" w:rsidRPr="00D84FA5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32"/>
          <w:szCs w:val="32"/>
        </w:rPr>
      </w:pPr>
    </w:p>
    <w:p w:rsidR="00521CA5" w:rsidRPr="00D84FA5" w:rsidRDefault="00521CA5" w:rsidP="00521CA5">
      <w:pPr>
        <w:pStyle w:val="2"/>
        <w:ind w:left="0" w:firstLine="709"/>
        <w:jc w:val="both"/>
        <w:rPr>
          <w:sz w:val="32"/>
          <w:szCs w:val="32"/>
        </w:rPr>
      </w:pPr>
      <w:r w:rsidRPr="00D84FA5">
        <w:rPr>
          <w:kern w:val="2"/>
          <w:sz w:val="32"/>
          <w:szCs w:val="32"/>
          <w:lang w:eastAsia="ar-SA"/>
        </w:rPr>
        <w:t xml:space="preserve">1. </w:t>
      </w:r>
      <w:r w:rsidRPr="00D84FA5">
        <w:rPr>
          <w:bCs/>
          <w:kern w:val="2"/>
          <w:sz w:val="32"/>
          <w:szCs w:val="32"/>
        </w:rPr>
        <w:t>Постановление</w:t>
      </w:r>
      <w:r w:rsidR="00D401C3" w:rsidRPr="00D84FA5">
        <w:rPr>
          <w:bCs/>
          <w:kern w:val="2"/>
          <w:sz w:val="32"/>
          <w:szCs w:val="32"/>
        </w:rPr>
        <w:t>Администрации</w:t>
      </w:r>
      <w:r w:rsidR="003967E4" w:rsidRPr="00D84FA5">
        <w:rPr>
          <w:bCs/>
          <w:kern w:val="2"/>
          <w:sz w:val="32"/>
          <w:szCs w:val="32"/>
        </w:rPr>
        <w:t>Ленинского поселения</w:t>
      </w:r>
      <w:r w:rsidR="00AE710F" w:rsidRPr="00D84FA5">
        <w:rPr>
          <w:sz w:val="32"/>
          <w:szCs w:val="32"/>
        </w:rPr>
        <w:t>от 07.10</w:t>
      </w:r>
      <w:r w:rsidRPr="00D84FA5">
        <w:rPr>
          <w:sz w:val="32"/>
          <w:szCs w:val="32"/>
        </w:rPr>
        <w:t xml:space="preserve">.2013 № </w:t>
      </w:r>
      <w:r w:rsidR="00AE710F" w:rsidRPr="00D84FA5">
        <w:rPr>
          <w:sz w:val="32"/>
          <w:szCs w:val="32"/>
        </w:rPr>
        <w:t>79</w:t>
      </w:r>
      <w:r w:rsidRPr="00D84FA5">
        <w:rPr>
          <w:sz w:val="32"/>
          <w:szCs w:val="32"/>
        </w:rPr>
        <w:t>«Об утверждении</w:t>
      </w:r>
      <w:r w:rsidR="00D401C3" w:rsidRPr="00D84FA5">
        <w:rPr>
          <w:sz w:val="32"/>
          <w:szCs w:val="32"/>
        </w:rPr>
        <w:t>муниципальной</w:t>
      </w:r>
      <w:r w:rsidRPr="00D84FA5">
        <w:rPr>
          <w:sz w:val="32"/>
          <w:szCs w:val="32"/>
        </w:rPr>
        <w:t xml:space="preserve"> программы </w:t>
      </w:r>
      <w:r w:rsidR="003967E4" w:rsidRPr="00D84FA5">
        <w:rPr>
          <w:sz w:val="32"/>
          <w:szCs w:val="32"/>
        </w:rPr>
        <w:t>Ленинского поселения</w:t>
      </w:r>
      <w:r w:rsidRPr="00D84FA5">
        <w:rPr>
          <w:sz w:val="32"/>
          <w:szCs w:val="32"/>
        </w:rPr>
        <w:t xml:space="preserve"> «Обеспечение качественными жилищно-коммунальными услугами населения </w:t>
      </w:r>
      <w:r w:rsidR="003967E4" w:rsidRPr="00D84FA5">
        <w:rPr>
          <w:sz w:val="32"/>
          <w:szCs w:val="32"/>
        </w:rPr>
        <w:t>Ленинского поселения</w:t>
      </w:r>
      <w:r w:rsidRPr="00D84FA5">
        <w:rPr>
          <w:sz w:val="32"/>
          <w:szCs w:val="32"/>
        </w:rPr>
        <w:t>».</w:t>
      </w:r>
    </w:p>
    <w:p w:rsidR="00AE710F" w:rsidRPr="00D84FA5" w:rsidRDefault="00AE710F" w:rsidP="00AE710F">
      <w:pPr>
        <w:ind w:firstLine="709"/>
        <w:jc w:val="both"/>
        <w:rPr>
          <w:bCs/>
          <w:kern w:val="2"/>
          <w:sz w:val="32"/>
          <w:szCs w:val="32"/>
        </w:rPr>
      </w:pPr>
      <w:r w:rsidRPr="00D84FA5">
        <w:rPr>
          <w:sz w:val="32"/>
          <w:szCs w:val="32"/>
        </w:rPr>
        <w:t>2. Постановление Администрации Ленинского сельского поселения от 26.12.2014 года №76 о внесении изменений в  Постановление Администрации Ленинского сельского поселения от 07.10.2013 № 79</w:t>
      </w:r>
      <w:r w:rsidR="00593679" w:rsidRPr="00D84FA5">
        <w:rPr>
          <w:sz w:val="32"/>
          <w:szCs w:val="32"/>
        </w:rPr>
        <w:t>;</w:t>
      </w:r>
    </w:p>
    <w:p w:rsidR="00AE710F" w:rsidRPr="00D84FA5" w:rsidRDefault="00AE710F" w:rsidP="00AE710F">
      <w:pPr>
        <w:ind w:firstLine="709"/>
        <w:jc w:val="both"/>
        <w:rPr>
          <w:sz w:val="32"/>
          <w:szCs w:val="32"/>
        </w:rPr>
      </w:pPr>
      <w:r w:rsidRPr="00D84FA5">
        <w:rPr>
          <w:sz w:val="32"/>
          <w:szCs w:val="32"/>
        </w:rPr>
        <w:t>3.  Постановление Администрации Ленинского сельского поселения от 20.11.2015 года № 113 о внесении изменений в  Постановление Администрации Ленинского сельского поселения от 07.10.2013 № 79</w:t>
      </w:r>
      <w:r w:rsidR="00593679" w:rsidRPr="00D84FA5">
        <w:rPr>
          <w:sz w:val="32"/>
          <w:szCs w:val="32"/>
        </w:rPr>
        <w:t>;</w:t>
      </w:r>
    </w:p>
    <w:p w:rsidR="00AE710F" w:rsidRPr="00D84FA5" w:rsidRDefault="00AE710F" w:rsidP="00AE710F">
      <w:pPr>
        <w:ind w:firstLine="709"/>
        <w:jc w:val="both"/>
        <w:rPr>
          <w:sz w:val="32"/>
          <w:szCs w:val="32"/>
        </w:rPr>
      </w:pPr>
      <w:r w:rsidRPr="00D84FA5">
        <w:rPr>
          <w:sz w:val="32"/>
          <w:szCs w:val="32"/>
        </w:rPr>
        <w:t>4.   Постановление Администрации Ленинского сельского поселения от 18.02.2016 года №15 о внесении изменений в  Постановление Администрации Ленинского сельского поселения от 07.10.2013 № 79</w:t>
      </w:r>
      <w:r w:rsidR="00593679" w:rsidRPr="00D84FA5">
        <w:rPr>
          <w:sz w:val="32"/>
          <w:szCs w:val="32"/>
        </w:rPr>
        <w:t>;</w:t>
      </w:r>
    </w:p>
    <w:p w:rsidR="00AE710F" w:rsidRPr="00D84FA5" w:rsidRDefault="00AE710F" w:rsidP="00AE710F">
      <w:pPr>
        <w:ind w:firstLine="709"/>
        <w:jc w:val="both"/>
        <w:rPr>
          <w:sz w:val="32"/>
          <w:szCs w:val="32"/>
        </w:rPr>
      </w:pPr>
      <w:r w:rsidRPr="00D84FA5">
        <w:rPr>
          <w:sz w:val="32"/>
          <w:szCs w:val="32"/>
        </w:rPr>
        <w:t>5. Постановление Администрации Ленинского сельского поселения от 13.12.2016 года № 116 о внесении изменений в  Постановление Администрации Ленинского сельского поселения от 07.10.2013 № 79</w:t>
      </w:r>
      <w:r w:rsidR="00593679" w:rsidRPr="00D84FA5">
        <w:rPr>
          <w:sz w:val="32"/>
          <w:szCs w:val="32"/>
        </w:rPr>
        <w:t>;</w:t>
      </w:r>
    </w:p>
    <w:p w:rsidR="00E9188A" w:rsidRPr="00D84FA5" w:rsidRDefault="00E9188A" w:rsidP="00E9188A">
      <w:pPr>
        <w:ind w:firstLine="709"/>
        <w:jc w:val="both"/>
        <w:rPr>
          <w:sz w:val="32"/>
          <w:szCs w:val="32"/>
        </w:rPr>
      </w:pPr>
      <w:r w:rsidRPr="00D84FA5">
        <w:rPr>
          <w:sz w:val="32"/>
          <w:szCs w:val="32"/>
        </w:rPr>
        <w:t>6. Постановление Администрации Ленинского сельского поселения от 18.12.2017 года № 137 о внесении изменений в  Постановление Администрации Ленинского сельского поселения от 07.10.2013 № 79.</w:t>
      </w:r>
    </w:p>
    <w:p w:rsidR="00E9188A" w:rsidRPr="00D84FA5" w:rsidRDefault="00E9188A" w:rsidP="00E9188A">
      <w:pPr>
        <w:ind w:firstLine="709"/>
        <w:jc w:val="both"/>
        <w:rPr>
          <w:sz w:val="32"/>
          <w:szCs w:val="32"/>
        </w:rPr>
      </w:pPr>
    </w:p>
    <w:p w:rsidR="00593679" w:rsidRPr="00D84FA5" w:rsidRDefault="00593679" w:rsidP="00AE710F">
      <w:pPr>
        <w:ind w:firstLine="709"/>
        <w:jc w:val="both"/>
        <w:rPr>
          <w:sz w:val="32"/>
          <w:szCs w:val="32"/>
        </w:rPr>
      </w:pPr>
    </w:p>
    <w:p w:rsidR="003D1847" w:rsidRPr="00D84FA5" w:rsidRDefault="003D1847" w:rsidP="00D84FA5">
      <w:pPr>
        <w:rPr>
          <w:sz w:val="32"/>
          <w:szCs w:val="32"/>
        </w:rPr>
      </w:pPr>
    </w:p>
    <w:p w:rsidR="003D1847" w:rsidRPr="00D84FA5" w:rsidRDefault="003D1847" w:rsidP="00D84FA5">
      <w:pPr>
        <w:rPr>
          <w:sz w:val="32"/>
          <w:szCs w:val="32"/>
        </w:rPr>
      </w:pPr>
    </w:p>
    <w:p w:rsidR="003D1847" w:rsidRPr="00D84FA5" w:rsidRDefault="003D1847" w:rsidP="00D84FA5">
      <w:pPr>
        <w:rPr>
          <w:sz w:val="32"/>
          <w:szCs w:val="32"/>
        </w:rPr>
      </w:pPr>
    </w:p>
    <w:p w:rsidR="003D1847" w:rsidRPr="00D84FA5" w:rsidRDefault="003D1847" w:rsidP="00D84FA5">
      <w:pPr>
        <w:rPr>
          <w:sz w:val="32"/>
          <w:szCs w:val="32"/>
        </w:rPr>
      </w:pPr>
    </w:p>
    <w:p w:rsidR="003D1847" w:rsidRPr="00D84FA5" w:rsidRDefault="003D1847" w:rsidP="00D84FA5">
      <w:pPr>
        <w:rPr>
          <w:sz w:val="32"/>
          <w:szCs w:val="32"/>
        </w:rPr>
      </w:pPr>
    </w:p>
    <w:p w:rsidR="003D1847" w:rsidRPr="00D84FA5" w:rsidRDefault="003D1847" w:rsidP="00D84FA5">
      <w:pPr>
        <w:rPr>
          <w:sz w:val="32"/>
          <w:szCs w:val="32"/>
        </w:rPr>
      </w:pPr>
    </w:p>
    <w:p w:rsidR="00993A51" w:rsidRPr="00D84FA5" w:rsidRDefault="00993A51" w:rsidP="00D84FA5">
      <w:pPr>
        <w:ind w:right="5499"/>
        <w:rPr>
          <w:sz w:val="32"/>
          <w:szCs w:val="32"/>
        </w:rPr>
      </w:pPr>
      <w:r w:rsidRPr="00D84FA5">
        <w:rPr>
          <w:sz w:val="32"/>
          <w:szCs w:val="32"/>
        </w:rPr>
        <w:t xml:space="preserve">             </w:t>
      </w:r>
      <w:r w:rsidR="003D1847" w:rsidRPr="00D84FA5">
        <w:rPr>
          <w:sz w:val="32"/>
          <w:szCs w:val="32"/>
        </w:rPr>
        <w:t>Глава Администрации</w:t>
      </w:r>
    </w:p>
    <w:p w:rsidR="00D84FA5" w:rsidRPr="00D84FA5" w:rsidRDefault="00993A51" w:rsidP="00D84FA5">
      <w:pPr>
        <w:ind w:right="-199"/>
        <w:rPr>
          <w:sz w:val="32"/>
          <w:szCs w:val="32"/>
        </w:rPr>
      </w:pPr>
      <w:r w:rsidRPr="00D84FA5">
        <w:rPr>
          <w:sz w:val="32"/>
          <w:szCs w:val="32"/>
        </w:rPr>
        <w:t xml:space="preserve">      </w:t>
      </w:r>
      <w:r w:rsidR="003D1847" w:rsidRPr="00D84FA5">
        <w:rPr>
          <w:sz w:val="32"/>
          <w:szCs w:val="32"/>
        </w:rPr>
        <w:t>Лени</w:t>
      </w:r>
      <w:r w:rsidR="00D84FA5" w:rsidRPr="00D84FA5">
        <w:rPr>
          <w:sz w:val="32"/>
          <w:szCs w:val="32"/>
        </w:rPr>
        <w:t>н</w:t>
      </w:r>
      <w:r w:rsidR="003D1847" w:rsidRPr="00D84FA5">
        <w:rPr>
          <w:sz w:val="32"/>
          <w:szCs w:val="32"/>
        </w:rPr>
        <w:t xml:space="preserve">ского сельского поселения   </w:t>
      </w:r>
      <w:r w:rsidRPr="00D84FA5">
        <w:rPr>
          <w:sz w:val="32"/>
          <w:szCs w:val="32"/>
        </w:rPr>
        <w:t xml:space="preserve">                                                 </w:t>
      </w:r>
      <w:r w:rsidR="003D1847" w:rsidRPr="00D84FA5">
        <w:rPr>
          <w:sz w:val="32"/>
          <w:szCs w:val="32"/>
        </w:rPr>
        <w:t>О.И.Фурсова</w:t>
      </w:r>
    </w:p>
    <w:p w:rsidR="00DC3C89" w:rsidRPr="00D84FA5" w:rsidRDefault="00DC3C89" w:rsidP="00D84FA5">
      <w:pPr>
        <w:ind w:right="5499"/>
        <w:rPr>
          <w:sz w:val="32"/>
          <w:szCs w:val="32"/>
        </w:rPr>
      </w:pPr>
    </w:p>
    <w:p w:rsidR="00D84FA5" w:rsidRPr="00D84FA5" w:rsidRDefault="00D84FA5" w:rsidP="00D84FA5">
      <w:pPr>
        <w:ind w:right="5499"/>
        <w:rPr>
          <w:sz w:val="32"/>
          <w:szCs w:val="32"/>
        </w:rPr>
      </w:pPr>
    </w:p>
    <w:sectPr w:rsidR="00D84FA5" w:rsidRPr="00D84FA5" w:rsidSect="00AE710F">
      <w:footerReference w:type="even" r:id="rId10"/>
      <w:footerReference w:type="default" r:id="rId11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ED" w:rsidRDefault="006A46ED">
      <w:r>
        <w:separator/>
      </w:r>
    </w:p>
  </w:endnote>
  <w:endnote w:type="continuationSeparator" w:id="1">
    <w:p w:rsidR="006A46ED" w:rsidRDefault="006A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51" w:rsidRDefault="00AF146D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A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A51" w:rsidRDefault="00993A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51" w:rsidRDefault="00AF146D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A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4FA5">
      <w:rPr>
        <w:rStyle w:val="ab"/>
        <w:noProof/>
      </w:rPr>
      <w:t>13</w:t>
    </w:r>
    <w:r>
      <w:rPr>
        <w:rStyle w:val="ab"/>
      </w:rPr>
      <w:fldChar w:fldCharType="end"/>
    </w:r>
  </w:p>
  <w:p w:rsidR="00993A51" w:rsidRPr="00FC4A04" w:rsidRDefault="00993A51" w:rsidP="008629AF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51" w:rsidRDefault="00AF14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A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A51" w:rsidRDefault="00993A51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51" w:rsidRDefault="00AF146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A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4FA5">
      <w:rPr>
        <w:rStyle w:val="ab"/>
        <w:noProof/>
      </w:rPr>
      <w:t>14</w:t>
    </w:r>
    <w:r>
      <w:rPr>
        <w:rStyle w:val="ab"/>
      </w:rPr>
      <w:fldChar w:fldCharType="end"/>
    </w:r>
  </w:p>
  <w:p w:rsidR="00993A51" w:rsidRPr="0081061A" w:rsidRDefault="00993A51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ED" w:rsidRDefault="006A46ED">
      <w:r>
        <w:separator/>
      </w:r>
    </w:p>
  </w:footnote>
  <w:footnote w:type="continuationSeparator" w:id="1">
    <w:p w:rsidR="006A46ED" w:rsidRDefault="006A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704F"/>
    <w:rsid w:val="000E1E20"/>
    <w:rsid w:val="000E23A3"/>
    <w:rsid w:val="000E5F10"/>
    <w:rsid w:val="000F06A4"/>
    <w:rsid w:val="000F1D3D"/>
    <w:rsid w:val="0010321F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68C7"/>
    <w:rsid w:val="003E44B2"/>
    <w:rsid w:val="003F0051"/>
    <w:rsid w:val="003F1149"/>
    <w:rsid w:val="003F56A5"/>
    <w:rsid w:val="004014CA"/>
    <w:rsid w:val="0040341B"/>
    <w:rsid w:val="004111BA"/>
    <w:rsid w:val="004173F5"/>
    <w:rsid w:val="00421D6D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5C60"/>
    <w:rsid w:val="00476F55"/>
    <w:rsid w:val="00480C83"/>
    <w:rsid w:val="00481B18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2A0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599"/>
    <w:rsid w:val="006A46ED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5A8C"/>
    <w:rsid w:val="0071652F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7737"/>
    <w:rsid w:val="00954A16"/>
    <w:rsid w:val="009550E1"/>
    <w:rsid w:val="0095685D"/>
    <w:rsid w:val="00957C3F"/>
    <w:rsid w:val="00961327"/>
    <w:rsid w:val="00962095"/>
    <w:rsid w:val="0096697E"/>
    <w:rsid w:val="00975A79"/>
    <w:rsid w:val="00982DC4"/>
    <w:rsid w:val="0099216D"/>
    <w:rsid w:val="0099230D"/>
    <w:rsid w:val="00992D6B"/>
    <w:rsid w:val="00993A51"/>
    <w:rsid w:val="00993EF4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22FB"/>
    <w:rsid w:val="009D49A6"/>
    <w:rsid w:val="009D682E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655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46D"/>
    <w:rsid w:val="00AF1AFD"/>
    <w:rsid w:val="00AF1EF3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23EA"/>
    <w:rsid w:val="00BC48A0"/>
    <w:rsid w:val="00BD0FF8"/>
    <w:rsid w:val="00BD1AB2"/>
    <w:rsid w:val="00BE04BD"/>
    <w:rsid w:val="00BE0A95"/>
    <w:rsid w:val="00BE0B5D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5C4E"/>
    <w:rsid w:val="00C422AC"/>
    <w:rsid w:val="00C43085"/>
    <w:rsid w:val="00C4459B"/>
    <w:rsid w:val="00C470D7"/>
    <w:rsid w:val="00C47957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2008D"/>
    <w:rsid w:val="00D20E45"/>
    <w:rsid w:val="00D210FC"/>
    <w:rsid w:val="00D22D8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4FA5"/>
    <w:rsid w:val="00D852C3"/>
    <w:rsid w:val="00D94277"/>
    <w:rsid w:val="00D96828"/>
    <w:rsid w:val="00DA13BE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188A"/>
    <w:rsid w:val="00E922DA"/>
    <w:rsid w:val="00E93F4E"/>
    <w:rsid w:val="00E9477A"/>
    <w:rsid w:val="00E977C2"/>
    <w:rsid w:val="00EA03C5"/>
    <w:rsid w:val="00EA0C4E"/>
    <w:rsid w:val="00EA2955"/>
    <w:rsid w:val="00EA2CEE"/>
    <w:rsid w:val="00EA31DB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C7A8B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5237-17F9-4EA4-BCBF-127DEE35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6</cp:revision>
  <cp:lastPrinted>2018-12-24T05:37:00Z</cp:lastPrinted>
  <dcterms:created xsi:type="dcterms:W3CDTF">2018-12-24T05:13:00Z</dcterms:created>
  <dcterms:modified xsi:type="dcterms:W3CDTF">2018-12-24T05:37:00Z</dcterms:modified>
</cp:coreProperties>
</file>