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F05212" w:rsidRPr="00116538" w:rsidRDefault="00F05212" w:rsidP="00F05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4"/>
          <w:szCs w:val="24"/>
        </w:rPr>
      </w:pPr>
      <w:r w:rsidRPr="00116538">
        <w:rPr>
          <w:b/>
          <w:sz w:val="24"/>
          <w:szCs w:val="24"/>
        </w:rPr>
        <w:t>РОСТОВСКАЯ ОБЛАСТЬ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ЗИМОВНИКОВСКИЙ РАЙОН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 w:rsidRPr="00116538">
        <w:rPr>
          <w:b/>
          <w:sz w:val="24"/>
          <w:szCs w:val="24"/>
        </w:rPr>
        <w:t>АДМИНИСТРАЦИЯ</w:t>
      </w: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ЛЕНИНСКОГО СЕЛЬСКОГО ПОСЕЛЕНИЯ</w:t>
      </w:r>
      <w:r w:rsidRPr="00116538">
        <w:rPr>
          <w:b/>
          <w:sz w:val="24"/>
          <w:szCs w:val="24"/>
        </w:rPr>
        <w:t xml:space="preserve">                               </w:t>
      </w:r>
    </w:p>
    <w:p w:rsidR="00F05212" w:rsidRDefault="00F05212" w:rsidP="00F05212">
      <w:pPr>
        <w:jc w:val="center"/>
        <w:rPr>
          <w:b/>
          <w:sz w:val="24"/>
          <w:szCs w:val="24"/>
        </w:rPr>
      </w:pPr>
    </w:p>
    <w:p w:rsidR="00F05212" w:rsidRDefault="00F05212" w:rsidP="00F05212">
      <w:pPr>
        <w:jc w:val="center"/>
        <w:rPr>
          <w:b/>
          <w:sz w:val="24"/>
          <w:szCs w:val="24"/>
        </w:rPr>
      </w:pPr>
    </w:p>
    <w:p w:rsidR="00F05212" w:rsidRPr="00116538" w:rsidRDefault="00F05212" w:rsidP="00F052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116538">
        <w:rPr>
          <w:b/>
          <w:sz w:val="24"/>
          <w:szCs w:val="24"/>
        </w:rPr>
        <w:t xml:space="preserve">   </w:t>
      </w:r>
    </w:p>
    <w:p w:rsidR="00F05212" w:rsidRDefault="00F05212" w:rsidP="00F05212">
      <w:pPr>
        <w:jc w:val="center"/>
        <w:rPr>
          <w:b/>
          <w:sz w:val="32"/>
          <w:szCs w:val="32"/>
        </w:rPr>
      </w:pPr>
    </w:p>
    <w:p w:rsidR="00F05212" w:rsidRPr="002971B3" w:rsidRDefault="00F05212" w:rsidP="00F05212">
      <w:pPr>
        <w:jc w:val="center"/>
        <w:rPr>
          <w:b/>
          <w:sz w:val="32"/>
          <w:szCs w:val="32"/>
        </w:rPr>
      </w:pPr>
      <w:r w:rsidRPr="002971B3">
        <w:rPr>
          <w:b/>
          <w:sz w:val="32"/>
          <w:szCs w:val="32"/>
        </w:rPr>
        <w:t xml:space="preserve">№ </w:t>
      </w:r>
      <w:r w:rsidR="00BC7A22">
        <w:rPr>
          <w:b/>
          <w:sz w:val="32"/>
          <w:szCs w:val="32"/>
        </w:rPr>
        <w:t>45</w:t>
      </w:r>
    </w:p>
    <w:p w:rsidR="00F05212" w:rsidRDefault="00BC7A22" w:rsidP="00F0521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30.08.2019</w:t>
      </w:r>
      <w:r w:rsidR="00F05212">
        <w:rPr>
          <w:b/>
          <w:sz w:val="24"/>
          <w:szCs w:val="24"/>
        </w:rPr>
        <w:t xml:space="preserve">                                                                                                                       х. Ленинский</w:t>
      </w:r>
    </w:p>
    <w:p w:rsidR="00FC68E9" w:rsidRDefault="00FC68E9" w:rsidP="00FC68E9">
      <w:pPr>
        <w:spacing w:line="256" w:lineRule="auto"/>
        <w:jc w:val="center"/>
        <w:rPr>
          <w:kern w:val="2"/>
          <w:sz w:val="28"/>
          <w:szCs w:val="28"/>
          <w:highlight w:val="yellow"/>
        </w:rPr>
      </w:pPr>
    </w:p>
    <w:p w:rsidR="005C77A9" w:rsidRPr="005C77A9" w:rsidRDefault="005C77A9" w:rsidP="00FC68E9">
      <w:pPr>
        <w:spacing w:line="256" w:lineRule="auto"/>
        <w:jc w:val="center"/>
        <w:rPr>
          <w:kern w:val="2"/>
          <w:sz w:val="28"/>
          <w:szCs w:val="28"/>
          <w:highlight w:val="yellow"/>
        </w:rPr>
      </w:pPr>
    </w:p>
    <w:p w:rsidR="00FC68E9" w:rsidRDefault="00FC68E9" w:rsidP="00FC68E9">
      <w:pPr>
        <w:spacing w:line="256" w:lineRule="auto"/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прогнозе социально-экономического</w:t>
      </w:r>
    </w:p>
    <w:p w:rsidR="00FC68E9" w:rsidRDefault="00FC68E9" w:rsidP="00FC68E9">
      <w:pPr>
        <w:spacing w:line="256" w:lineRule="auto"/>
        <w:ind w:left="624" w:right="62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развития </w:t>
      </w:r>
      <w:r w:rsidR="00F05212">
        <w:rPr>
          <w:b/>
          <w:kern w:val="2"/>
          <w:sz w:val="28"/>
          <w:szCs w:val="28"/>
        </w:rPr>
        <w:t xml:space="preserve">Ленинского сельского поселения </w:t>
      </w:r>
      <w:r w:rsidR="00BC7A22">
        <w:rPr>
          <w:b/>
          <w:kern w:val="2"/>
          <w:sz w:val="28"/>
          <w:szCs w:val="28"/>
        </w:rPr>
        <w:t>на 2020 – 2025</w:t>
      </w:r>
      <w:r>
        <w:rPr>
          <w:b/>
          <w:kern w:val="2"/>
          <w:sz w:val="28"/>
          <w:szCs w:val="28"/>
        </w:rPr>
        <w:t xml:space="preserve"> годы</w:t>
      </w: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5C77A9" w:rsidRDefault="005C77A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FC68E9" w:rsidRPr="00F05212" w:rsidRDefault="00FC68E9" w:rsidP="005C77A9">
      <w:pPr>
        <w:ind w:firstLine="709"/>
        <w:jc w:val="both"/>
        <w:rPr>
          <w:kern w:val="2"/>
          <w:sz w:val="28"/>
          <w:szCs w:val="28"/>
        </w:rPr>
      </w:pPr>
      <w:r w:rsidRPr="00F05212">
        <w:rPr>
          <w:kern w:val="2"/>
          <w:sz w:val="28"/>
          <w:szCs w:val="28"/>
        </w:rPr>
        <w:t xml:space="preserve">В соответствии с </w:t>
      </w:r>
      <w:r w:rsidR="00BC7A22">
        <w:rPr>
          <w:kern w:val="2"/>
          <w:sz w:val="28"/>
          <w:szCs w:val="28"/>
        </w:rPr>
        <w:t>постановл</w:t>
      </w:r>
      <w:r w:rsidR="00F05212" w:rsidRPr="00F05212">
        <w:rPr>
          <w:kern w:val="2"/>
          <w:sz w:val="28"/>
          <w:szCs w:val="28"/>
        </w:rPr>
        <w:t xml:space="preserve">ением </w:t>
      </w:r>
      <w:r w:rsidR="00F05212" w:rsidRPr="00F05212">
        <w:rPr>
          <w:sz w:val="28"/>
          <w:szCs w:val="28"/>
        </w:rPr>
        <w:t>Администрации Лен</w:t>
      </w:r>
      <w:r w:rsidR="00BC7A22">
        <w:rPr>
          <w:sz w:val="28"/>
          <w:szCs w:val="28"/>
        </w:rPr>
        <w:t>инского сельского поселения от 20.06.2019</w:t>
      </w:r>
      <w:r w:rsidR="00F05212" w:rsidRPr="00F05212">
        <w:rPr>
          <w:sz w:val="28"/>
          <w:szCs w:val="28"/>
        </w:rPr>
        <w:t xml:space="preserve"> № 5</w:t>
      </w:r>
      <w:r w:rsidR="00BC7A22">
        <w:rPr>
          <w:sz w:val="28"/>
          <w:szCs w:val="28"/>
        </w:rPr>
        <w:t>1</w:t>
      </w:r>
      <w:r w:rsidR="00F05212" w:rsidRPr="00F05212">
        <w:rPr>
          <w:kern w:val="2"/>
          <w:sz w:val="28"/>
          <w:szCs w:val="28"/>
        </w:rPr>
        <w:t xml:space="preserve"> </w:t>
      </w:r>
      <w:r w:rsidR="00F05212" w:rsidRPr="00F05212">
        <w:rPr>
          <w:sz w:val="28"/>
          <w:szCs w:val="28"/>
        </w:rPr>
        <w:t>«Об утверждении Порядка и сроков составления проекта  бюджета Ленинс</w:t>
      </w:r>
      <w:r w:rsidR="00BC7A22">
        <w:rPr>
          <w:sz w:val="28"/>
          <w:szCs w:val="28"/>
        </w:rPr>
        <w:t>кого сельского поселения на 2020 год и на плановый период 2021 и 2022</w:t>
      </w:r>
      <w:r w:rsidR="00F05212" w:rsidRPr="00F05212">
        <w:rPr>
          <w:sz w:val="28"/>
          <w:szCs w:val="28"/>
        </w:rPr>
        <w:t xml:space="preserve"> годов»</w:t>
      </w:r>
      <w:r w:rsidRPr="00F05212">
        <w:rPr>
          <w:kern w:val="2"/>
          <w:sz w:val="28"/>
          <w:szCs w:val="28"/>
        </w:rPr>
        <w:t xml:space="preserve">: 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  <w:highlight w:val="yellow"/>
        </w:rPr>
      </w:pP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прогноз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 w:rsidR="00BC7A22">
        <w:rPr>
          <w:kern w:val="2"/>
          <w:sz w:val="28"/>
          <w:szCs w:val="28"/>
        </w:rPr>
        <w:t>на 2020 – 2025</w:t>
      </w:r>
      <w:r>
        <w:rPr>
          <w:kern w:val="2"/>
          <w:sz w:val="28"/>
          <w:szCs w:val="28"/>
        </w:rPr>
        <w:t xml:space="preserve"> годы согласно приложению. </w:t>
      </w:r>
    </w:p>
    <w:p w:rsidR="00FC68E9" w:rsidRDefault="005C77A9" w:rsidP="005C77A9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</w:t>
      </w:r>
      <w:r w:rsidR="00FC68E9">
        <w:rPr>
          <w:kern w:val="2"/>
          <w:sz w:val="28"/>
          <w:szCs w:val="28"/>
        </w:rPr>
        <w:t xml:space="preserve">Принять второй вариант прогноза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 w:rsidR="00BC7A22">
        <w:rPr>
          <w:kern w:val="2"/>
          <w:sz w:val="28"/>
          <w:szCs w:val="28"/>
        </w:rPr>
        <w:t>на 2020 – 2025</w:t>
      </w:r>
      <w:r w:rsidR="00FC68E9">
        <w:rPr>
          <w:kern w:val="2"/>
          <w:sz w:val="28"/>
          <w:szCs w:val="28"/>
        </w:rPr>
        <w:t xml:space="preserve"> годы за основу при формировании проекта </w:t>
      </w:r>
      <w:r w:rsidR="00F05212">
        <w:rPr>
          <w:kern w:val="2"/>
          <w:sz w:val="28"/>
          <w:szCs w:val="28"/>
        </w:rPr>
        <w:t>мес</w:t>
      </w:r>
      <w:r w:rsidR="00FC68E9">
        <w:rPr>
          <w:kern w:val="2"/>
          <w:sz w:val="28"/>
          <w:szCs w:val="28"/>
        </w:rPr>
        <w:t>тного бюджета на 2</w:t>
      </w:r>
      <w:bookmarkStart w:id="0" w:name="_GoBack"/>
      <w:bookmarkEnd w:id="0"/>
      <w:r w:rsidR="00BC7A22">
        <w:rPr>
          <w:kern w:val="2"/>
          <w:sz w:val="28"/>
          <w:szCs w:val="28"/>
        </w:rPr>
        <w:t>020 год и на плановый период 2021 и 2022</w:t>
      </w:r>
      <w:r w:rsidR="00FC68E9">
        <w:rPr>
          <w:kern w:val="2"/>
          <w:sz w:val="28"/>
          <w:szCs w:val="28"/>
        </w:rPr>
        <w:t xml:space="preserve"> годов. 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  <w:r w:rsidRPr="005C77A9">
        <w:rPr>
          <w:spacing w:val="-4"/>
          <w:kern w:val="2"/>
          <w:sz w:val="28"/>
          <w:szCs w:val="28"/>
        </w:rPr>
        <w:t>3. </w:t>
      </w:r>
      <w:r w:rsidR="00F05212">
        <w:rPr>
          <w:spacing w:val="-4"/>
          <w:kern w:val="2"/>
          <w:sz w:val="28"/>
          <w:szCs w:val="28"/>
        </w:rPr>
        <w:t>Специалистам</w:t>
      </w:r>
      <w:r w:rsidRPr="005C77A9">
        <w:rPr>
          <w:spacing w:val="-4"/>
          <w:kern w:val="2"/>
          <w:sz w:val="28"/>
          <w:szCs w:val="28"/>
        </w:rPr>
        <w:t xml:space="preserve"> </w:t>
      </w:r>
      <w:r w:rsidR="00F05212">
        <w:rPr>
          <w:spacing w:val="-4"/>
          <w:kern w:val="2"/>
          <w:sz w:val="28"/>
          <w:szCs w:val="28"/>
        </w:rPr>
        <w:t xml:space="preserve">Ленинского сельского поселения </w:t>
      </w:r>
      <w:r w:rsidRPr="005C77A9">
        <w:rPr>
          <w:spacing w:val="-4"/>
          <w:kern w:val="2"/>
          <w:sz w:val="28"/>
          <w:szCs w:val="28"/>
        </w:rPr>
        <w:t>в предела</w:t>
      </w:r>
      <w:r w:rsidR="005C77A9">
        <w:rPr>
          <w:spacing w:val="-4"/>
          <w:kern w:val="2"/>
          <w:sz w:val="28"/>
          <w:szCs w:val="28"/>
        </w:rPr>
        <w:t xml:space="preserve">х предоставленных полномочий </w:t>
      </w:r>
      <w:r w:rsidRPr="005C77A9">
        <w:rPr>
          <w:spacing w:val="-4"/>
          <w:kern w:val="2"/>
          <w:sz w:val="28"/>
          <w:szCs w:val="28"/>
        </w:rPr>
        <w:t xml:space="preserve"> принять меры по обеспечению выполнения основных</w:t>
      </w:r>
      <w:r>
        <w:rPr>
          <w:kern w:val="2"/>
          <w:sz w:val="28"/>
          <w:szCs w:val="28"/>
        </w:rPr>
        <w:t xml:space="preserve"> показателей прогноза социально-экономического развития </w:t>
      </w:r>
      <w:r w:rsidR="00F05212">
        <w:rPr>
          <w:kern w:val="2"/>
          <w:sz w:val="28"/>
          <w:szCs w:val="28"/>
        </w:rPr>
        <w:t xml:space="preserve">Ленинского сельского поселения </w:t>
      </w:r>
      <w:r w:rsidR="00BC7A22">
        <w:rPr>
          <w:kern w:val="2"/>
          <w:sz w:val="28"/>
          <w:szCs w:val="28"/>
        </w:rPr>
        <w:t>на 2020 – 2025</w:t>
      </w:r>
      <w:r>
        <w:rPr>
          <w:kern w:val="2"/>
          <w:sz w:val="28"/>
          <w:szCs w:val="28"/>
        </w:rPr>
        <w:t xml:space="preserve"> годы. </w:t>
      </w:r>
    </w:p>
    <w:p w:rsidR="00516C1D" w:rsidRPr="0041128B" w:rsidRDefault="00F05212" w:rsidP="00516C1D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C68E9">
        <w:rPr>
          <w:kern w:val="2"/>
          <w:sz w:val="28"/>
          <w:szCs w:val="28"/>
        </w:rPr>
        <w:t xml:space="preserve">. Контроль за исполнением настоящего распоряжения </w:t>
      </w:r>
      <w:r w:rsidR="00516C1D">
        <w:rPr>
          <w:kern w:val="2"/>
          <w:sz w:val="28"/>
          <w:szCs w:val="28"/>
        </w:rPr>
        <w:t>оставляю за собой.</w:t>
      </w:r>
    </w:p>
    <w:p w:rsidR="00FC68E9" w:rsidRDefault="00FC68E9" w:rsidP="005C77A9">
      <w:pPr>
        <w:ind w:firstLine="709"/>
        <w:jc w:val="both"/>
        <w:rPr>
          <w:kern w:val="2"/>
          <w:sz w:val="28"/>
          <w:szCs w:val="28"/>
        </w:rPr>
      </w:pPr>
    </w:p>
    <w:p w:rsidR="00FC68E9" w:rsidRDefault="00FC68E9" w:rsidP="005C77A9">
      <w:pPr>
        <w:spacing w:line="256" w:lineRule="auto"/>
        <w:jc w:val="both"/>
        <w:rPr>
          <w:kern w:val="2"/>
          <w:sz w:val="28"/>
          <w:szCs w:val="28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516C1D" w:rsidRDefault="00516C1D" w:rsidP="00516C1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</w:t>
      </w:r>
      <w:r w:rsidR="00BC7A22">
        <w:rPr>
          <w:rFonts w:ascii="Times New Roman" w:hAnsi="Times New Roman"/>
          <w:kern w:val="2"/>
          <w:sz w:val="28"/>
          <w:szCs w:val="28"/>
        </w:rPr>
        <w:t>И.о. Главы</w:t>
      </w:r>
      <w:r>
        <w:rPr>
          <w:rFonts w:ascii="Times New Roman" w:hAnsi="Times New Roman"/>
          <w:kern w:val="2"/>
          <w:sz w:val="28"/>
          <w:szCs w:val="28"/>
        </w:rPr>
        <w:t xml:space="preserve"> Администрации </w:t>
      </w:r>
    </w:p>
    <w:p w:rsidR="00516C1D" w:rsidRPr="000713BF" w:rsidRDefault="00516C1D" w:rsidP="00516C1D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Ленинского с</w:t>
      </w:r>
      <w:r w:rsidR="00BC7A22">
        <w:rPr>
          <w:rFonts w:ascii="Times New Roman" w:hAnsi="Times New Roman"/>
          <w:kern w:val="2"/>
          <w:sz w:val="28"/>
          <w:szCs w:val="28"/>
        </w:rPr>
        <w:t>ельского поселения</w:t>
      </w:r>
      <w:r w:rsidR="00BC7A22">
        <w:rPr>
          <w:rFonts w:ascii="Times New Roman" w:hAnsi="Times New Roman"/>
          <w:kern w:val="2"/>
          <w:sz w:val="28"/>
          <w:szCs w:val="28"/>
        </w:rPr>
        <w:tab/>
      </w:r>
      <w:r w:rsidR="00BC7A22">
        <w:rPr>
          <w:rFonts w:ascii="Times New Roman" w:hAnsi="Times New Roman"/>
          <w:kern w:val="2"/>
          <w:sz w:val="28"/>
          <w:szCs w:val="28"/>
        </w:rPr>
        <w:tab/>
      </w:r>
      <w:r w:rsidR="00BC7A22">
        <w:rPr>
          <w:rFonts w:ascii="Times New Roman" w:hAnsi="Times New Roman"/>
          <w:kern w:val="2"/>
          <w:sz w:val="28"/>
          <w:szCs w:val="28"/>
        </w:rPr>
        <w:tab/>
      </w:r>
      <w:r w:rsidR="00BC7A22">
        <w:rPr>
          <w:rFonts w:ascii="Times New Roman" w:hAnsi="Times New Roman"/>
          <w:kern w:val="2"/>
          <w:sz w:val="28"/>
          <w:szCs w:val="28"/>
        </w:rPr>
        <w:tab/>
        <w:t xml:space="preserve">         Е.А. Шкурин</w:t>
      </w:r>
      <w:r>
        <w:rPr>
          <w:rFonts w:ascii="Times New Roman" w:hAnsi="Times New Roman"/>
          <w:kern w:val="2"/>
          <w:sz w:val="28"/>
          <w:szCs w:val="28"/>
        </w:rPr>
        <w:t>а</w:t>
      </w:r>
    </w:p>
    <w:p w:rsidR="005C77A9" w:rsidRPr="00096504" w:rsidRDefault="005C77A9" w:rsidP="005C77A9">
      <w:pPr>
        <w:rPr>
          <w:sz w:val="28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</w:pPr>
    </w:p>
    <w:p w:rsidR="00FC68E9" w:rsidRDefault="00FC68E9" w:rsidP="00FC68E9">
      <w:pPr>
        <w:spacing w:line="25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Распоряжение вносит</w:t>
      </w:r>
    </w:p>
    <w:p w:rsidR="00516C1D" w:rsidRPr="00351FAB" w:rsidRDefault="00516C1D" w:rsidP="00516C1D">
      <w:pPr>
        <w:suppressAutoHyphens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Сектор экономики и финансов</w:t>
      </w:r>
    </w:p>
    <w:p w:rsidR="00FC68E9" w:rsidRDefault="00FC68E9" w:rsidP="00FC68E9">
      <w:pPr>
        <w:spacing w:line="256" w:lineRule="auto"/>
        <w:rPr>
          <w:kern w:val="2"/>
          <w:sz w:val="28"/>
          <w:szCs w:val="28"/>
          <w:highlight w:val="yellow"/>
        </w:rPr>
        <w:sectPr w:rsidR="00FC68E9" w:rsidSect="00303A05">
          <w:footerReference w:type="default" r:id="rId6"/>
          <w:pgSz w:w="11907" w:h="16840"/>
          <w:pgMar w:top="720" w:right="720" w:bottom="720" w:left="720" w:header="709" w:footer="709" w:gutter="0"/>
          <w:cols w:space="720"/>
          <w:docGrid w:linePitch="272"/>
        </w:sectPr>
      </w:pPr>
    </w:p>
    <w:p w:rsidR="00FC68E9" w:rsidRPr="003E7996" w:rsidRDefault="00FC68E9" w:rsidP="009B7FB7">
      <w:pPr>
        <w:tabs>
          <w:tab w:val="left" w:pos="12191"/>
        </w:tabs>
        <w:ind w:left="10773"/>
        <w:jc w:val="right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lastRenderedPageBreak/>
        <w:t>Приложение</w:t>
      </w:r>
    </w:p>
    <w:p w:rsidR="00FC68E9" w:rsidRPr="003E7996" w:rsidRDefault="00FC68E9" w:rsidP="009B7FB7">
      <w:pPr>
        <w:tabs>
          <w:tab w:val="left" w:pos="12191"/>
        </w:tabs>
        <w:ind w:left="10773"/>
        <w:jc w:val="right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к распоряжению</w:t>
      </w:r>
    </w:p>
    <w:p w:rsidR="00FC68E9" w:rsidRPr="003E7996" w:rsidRDefault="00FC68E9" w:rsidP="009B7FB7">
      <w:pPr>
        <w:tabs>
          <w:tab w:val="left" w:pos="12191"/>
        </w:tabs>
        <w:ind w:left="10773"/>
        <w:jc w:val="right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 xml:space="preserve">от </w:t>
      </w:r>
      <w:r w:rsidR="00516C1D" w:rsidRPr="003E7996">
        <w:rPr>
          <w:kern w:val="2"/>
          <w:sz w:val="24"/>
          <w:szCs w:val="24"/>
        </w:rPr>
        <w:t>30</w:t>
      </w:r>
      <w:r w:rsidR="00BC7A22">
        <w:rPr>
          <w:kern w:val="2"/>
          <w:sz w:val="24"/>
          <w:szCs w:val="24"/>
        </w:rPr>
        <w:t>.08.2019</w:t>
      </w:r>
      <w:r w:rsidRPr="003E7996">
        <w:rPr>
          <w:kern w:val="2"/>
          <w:sz w:val="24"/>
          <w:szCs w:val="24"/>
        </w:rPr>
        <w:t xml:space="preserve"> № </w:t>
      </w:r>
      <w:r w:rsidR="00BC7A22">
        <w:rPr>
          <w:kern w:val="2"/>
          <w:sz w:val="24"/>
          <w:szCs w:val="24"/>
        </w:rPr>
        <w:t>45</w:t>
      </w:r>
    </w:p>
    <w:p w:rsidR="00FC68E9" w:rsidRPr="003E7996" w:rsidRDefault="00FC68E9" w:rsidP="009B7FB7">
      <w:pPr>
        <w:jc w:val="right"/>
        <w:outlineLvl w:val="0"/>
        <w:rPr>
          <w:kern w:val="2"/>
          <w:sz w:val="24"/>
          <w:szCs w:val="24"/>
        </w:rPr>
      </w:pP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ПРОГНОЗ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>социально-экономического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  <w:r w:rsidRPr="003E7996">
        <w:rPr>
          <w:kern w:val="2"/>
          <w:sz w:val="24"/>
          <w:szCs w:val="24"/>
        </w:rPr>
        <w:t xml:space="preserve">развития </w:t>
      </w:r>
      <w:r w:rsidR="00F05212" w:rsidRPr="003E7996">
        <w:rPr>
          <w:kern w:val="2"/>
          <w:sz w:val="24"/>
          <w:szCs w:val="24"/>
        </w:rPr>
        <w:t>Ленинского сельского поселения</w:t>
      </w:r>
      <w:r w:rsidR="00516C1D" w:rsidRPr="003E7996">
        <w:rPr>
          <w:kern w:val="2"/>
          <w:sz w:val="24"/>
          <w:szCs w:val="24"/>
        </w:rPr>
        <w:t xml:space="preserve"> </w:t>
      </w:r>
      <w:r w:rsidR="009B7FB7">
        <w:rPr>
          <w:kern w:val="2"/>
          <w:sz w:val="24"/>
          <w:szCs w:val="24"/>
        </w:rPr>
        <w:t>на 2020 – 2025</w:t>
      </w:r>
      <w:r w:rsidRPr="003E7996">
        <w:rPr>
          <w:kern w:val="2"/>
          <w:sz w:val="24"/>
          <w:szCs w:val="24"/>
        </w:rPr>
        <w:t xml:space="preserve"> годы </w:t>
      </w:r>
    </w:p>
    <w:p w:rsidR="00FC68E9" w:rsidRPr="003E7996" w:rsidRDefault="00FC68E9" w:rsidP="00FC68E9">
      <w:pPr>
        <w:jc w:val="center"/>
        <w:outlineLvl w:val="0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15"/>
        <w:gridCol w:w="2867"/>
        <w:gridCol w:w="1659"/>
        <w:gridCol w:w="1358"/>
        <w:gridCol w:w="1358"/>
        <w:gridCol w:w="1357"/>
        <w:gridCol w:w="1358"/>
        <w:gridCol w:w="1358"/>
        <w:gridCol w:w="1358"/>
        <w:gridCol w:w="1508"/>
        <w:gridCol w:w="1237"/>
      </w:tblGrid>
      <w:tr w:rsidR="005C77A9" w:rsidRPr="003E7996" w:rsidTr="005C77A9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№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AA07C1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Основн</w:t>
            </w:r>
            <w:r w:rsidR="00AA07C1" w:rsidRPr="003E7996">
              <w:rPr>
                <w:bCs/>
                <w:kern w:val="2"/>
                <w:sz w:val="24"/>
                <w:szCs w:val="24"/>
              </w:rPr>
              <w:t>ой</w:t>
            </w:r>
            <w:r w:rsidRPr="003E7996">
              <w:rPr>
                <w:bCs/>
                <w:kern w:val="2"/>
                <w:sz w:val="24"/>
                <w:szCs w:val="24"/>
              </w:rPr>
              <w:t xml:space="preserve"> показател</w:t>
            </w:r>
            <w:r w:rsidR="00AA07C1" w:rsidRPr="003E7996">
              <w:rPr>
                <w:bCs/>
                <w:kern w:val="2"/>
                <w:sz w:val="24"/>
                <w:szCs w:val="24"/>
              </w:rPr>
              <w:t>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2018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отчет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2019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год, 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оценка</w:t>
            </w:r>
          </w:p>
        </w:tc>
        <w:tc>
          <w:tcPr>
            <w:tcW w:w="76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Прогноз</w:t>
            </w:r>
          </w:p>
        </w:tc>
      </w:tr>
      <w:tr w:rsidR="005C77A9" w:rsidRPr="003E7996" w:rsidTr="005C77A9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2020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2021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9B7FB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202</w:t>
            </w:r>
            <w:r w:rsidR="009B7FB7">
              <w:rPr>
                <w:bCs/>
                <w:kern w:val="2"/>
                <w:sz w:val="24"/>
                <w:szCs w:val="24"/>
              </w:rPr>
              <w:t>2</w:t>
            </w:r>
            <w:r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2023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2024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9B7FB7" w:rsidP="005C77A9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2025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</w:tr>
    </w:tbl>
    <w:p w:rsidR="005C77A9" w:rsidRPr="003E7996" w:rsidRDefault="005C77A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515"/>
        <w:gridCol w:w="2867"/>
        <w:gridCol w:w="1659"/>
        <w:gridCol w:w="1358"/>
        <w:gridCol w:w="1358"/>
        <w:gridCol w:w="1357"/>
        <w:gridCol w:w="1358"/>
        <w:gridCol w:w="1358"/>
        <w:gridCol w:w="1358"/>
        <w:gridCol w:w="1470"/>
        <w:gridCol w:w="38"/>
        <w:gridCol w:w="1237"/>
      </w:tblGrid>
      <w:tr w:rsidR="005C77A9" w:rsidRPr="003E7996" w:rsidTr="00303A05">
        <w:trPr>
          <w:trHeight w:val="82"/>
          <w:tblHeader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997A82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Cs/>
                <w:spacing w:val="-4"/>
                <w:kern w:val="2"/>
                <w:sz w:val="24"/>
                <w:szCs w:val="24"/>
              </w:rPr>
            </w:pPr>
            <w:r w:rsidRPr="003E7996">
              <w:rPr>
                <w:bCs/>
                <w:spacing w:val="-4"/>
                <w:kern w:val="2"/>
                <w:sz w:val="24"/>
                <w:szCs w:val="24"/>
              </w:rPr>
              <w:t>11</w:t>
            </w:r>
          </w:p>
        </w:tc>
      </w:tr>
      <w:tr w:rsidR="005C77A9" w:rsidRPr="003E7996" w:rsidTr="00303A05">
        <w:trPr>
          <w:trHeight w:val="82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Раздел 1. Первый вариант</w:t>
            </w:r>
          </w:p>
        </w:tc>
      </w:tr>
      <w:tr w:rsidR="005C77A9" w:rsidRPr="003E7996" w:rsidTr="00303A05">
        <w:trPr>
          <w:trHeight w:val="164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E7996">
              <w:rPr>
                <w:b/>
                <w:bCs/>
                <w:kern w:val="2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b/>
                <w:bCs/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</w:tr>
      <w:tr w:rsidR="005C77A9" w:rsidRPr="003E7996" w:rsidTr="00303A05">
        <w:trPr>
          <w:trHeight w:val="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24"/>
                <w:szCs w:val="24"/>
              </w:rPr>
            </w:pPr>
            <w:r w:rsidRPr="003E7996">
              <w:rPr>
                <w:color w:val="000000"/>
                <w:spacing w:val="-4"/>
                <w:kern w:val="2"/>
                <w:sz w:val="24"/>
                <w:szCs w:val="24"/>
              </w:rPr>
              <w:t>104,0</w:t>
            </w:r>
          </w:p>
        </w:tc>
      </w:tr>
      <w:tr w:rsidR="005C77A9" w:rsidRPr="003E7996" w:rsidTr="00303A05">
        <w:trPr>
          <w:trHeight w:val="8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104,0</w:t>
            </w:r>
          </w:p>
        </w:tc>
      </w:tr>
      <w:tr w:rsidR="00516C1D" w:rsidRPr="003E7996" w:rsidTr="00303A05">
        <w:trPr>
          <w:trHeight w:val="168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Численность </w:t>
            </w:r>
          </w:p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постоянного населения (среднегодовая)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 xml:space="preserve">тыс. 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2,2</w:t>
            </w:r>
          </w:p>
        </w:tc>
      </w:tr>
      <w:tr w:rsidR="005C77A9" w:rsidRPr="003E7996" w:rsidTr="00303A05">
        <w:trPr>
          <w:trHeight w:val="2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3E7996">
              <w:rPr>
                <w:spacing w:val="-4"/>
                <w:sz w:val="24"/>
                <w:szCs w:val="24"/>
              </w:rPr>
              <w:t>100,0</w:t>
            </w:r>
          </w:p>
        </w:tc>
      </w:tr>
      <w:tr w:rsidR="005C77A9" w:rsidRPr="003E7996" w:rsidTr="00303A05">
        <w:trPr>
          <w:trHeight w:val="82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  <w:r w:rsidRPr="003E7996">
              <w:rPr>
                <w:bCs/>
                <w:kern w:val="2"/>
                <w:sz w:val="24"/>
                <w:szCs w:val="24"/>
              </w:rPr>
              <w:t xml:space="preserve">Валовой </w:t>
            </w:r>
            <w:r w:rsidR="005C77A9" w:rsidRPr="003E7996">
              <w:rPr>
                <w:bCs/>
                <w:kern w:val="2"/>
                <w:sz w:val="24"/>
                <w:szCs w:val="24"/>
              </w:rPr>
              <w:t>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  <w:highlight w:val="red"/>
              </w:rPr>
            </w:pPr>
          </w:p>
        </w:tc>
      </w:tr>
      <w:tr w:rsidR="00516C1D" w:rsidRPr="003E7996" w:rsidTr="00303A05">
        <w:trPr>
          <w:trHeight w:val="172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3E7996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16C1D">
            <w:pPr>
              <w:jc w:val="center"/>
              <w:rPr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0,001</w:t>
            </w:r>
          </w:p>
        </w:tc>
      </w:tr>
      <w:tr w:rsidR="005C77A9" w:rsidRPr="003E7996" w:rsidTr="00303A05">
        <w:trPr>
          <w:trHeight w:val="254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3E7996">
              <w:rPr>
                <w:kern w:val="2"/>
                <w:sz w:val="24"/>
                <w:szCs w:val="24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3E7996">
              <w:rPr>
                <w:spacing w:val="-4"/>
                <w:kern w:val="2"/>
                <w:sz w:val="24"/>
                <w:szCs w:val="24"/>
              </w:rPr>
              <w:t>102,0</w:t>
            </w:r>
          </w:p>
        </w:tc>
      </w:tr>
      <w:tr w:rsidR="005C77A9" w:rsidRPr="006E26ED" w:rsidTr="00303A05">
        <w:trPr>
          <w:trHeight w:val="53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pageBreakBefore/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lastRenderedPageBreak/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6E26ED" w:rsidRDefault="00AA07C1" w:rsidP="00AA07C1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spacing w:val="-6"/>
                <w:kern w:val="2"/>
                <w:sz w:val="22"/>
                <w:szCs w:val="22"/>
              </w:rPr>
              <w:t>(строка 4.1</w:t>
            </w:r>
            <w:r w:rsidR="005C77A9" w:rsidRPr="006E26ED">
              <w:rPr>
                <w:bCs/>
                <w:spacing w:val="-6"/>
                <w:kern w:val="2"/>
                <w:sz w:val="22"/>
                <w:szCs w:val="22"/>
              </w:rPr>
              <w:t xml:space="preserve"> + строка 4.2 +</w:t>
            </w:r>
            <w:r w:rsidRPr="006E26ED">
              <w:rPr>
                <w:bCs/>
                <w:kern w:val="2"/>
                <w:sz w:val="22"/>
                <w:szCs w:val="22"/>
              </w:rPr>
              <w:t xml:space="preserve"> строка 4.3 + строка 4.4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0,001</w:t>
            </w:r>
          </w:p>
        </w:tc>
      </w:tr>
      <w:tr w:rsidR="005C77A9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 xml:space="preserve">В сопоставимых ценах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  <w:r w:rsidRPr="006E26ED">
              <w:rPr>
                <w:spacing w:val="-4"/>
                <w:kern w:val="2"/>
                <w:sz w:val="22"/>
                <w:szCs w:val="22"/>
              </w:rPr>
              <w:t>107,4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116,8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102,3</w:t>
            </w:r>
          </w:p>
        </w:tc>
      </w:tr>
      <w:tr w:rsidR="005C77A9" w:rsidRPr="006E26ED" w:rsidTr="00303A05">
        <w:trPr>
          <w:trHeight w:val="15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том числе по видам деятельности: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C77A9" w:rsidRPr="006E26ED" w:rsidTr="00303A05">
        <w:trPr>
          <w:trHeight w:val="217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5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</w:rPr>
            </w:pPr>
          </w:p>
        </w:tc>
      </w:tr>
      <w:tr w:rsidR="00516C1D" w:rsidRPr="006E26ED" w:rsidTr="00303A05">
        <w:trPr>
          <w:trHeight w:val="11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33,9</w:t>
            </w:r>
          </w:p>
        </w:tc>
      </w:tr>
      <w:tr w:rsidR="005C77A9" w:rsidRPr="006E26ED" w:rsidTr="00303A05">
        <w:trPr>
          <w:trHeight w:val="10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  <w:highlight w:val="yellow"/>
              </w:rPr>
            </w:pPr>
            <w:r w:rsidRPr="006E26ED">
              <w:rPr>
                <w:kern w:val="2"/>
                <w:sz w:val="22"/>
                <w:szCs w:val="22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6E26ED">
              <w:rPr>
                <w:color w:val="000000"/>
                <w:spacing w:val="-4"/>
                <w:sz w:val="22"/>
                <w:szCs w:val="22"/>
              </w:rPr>
              <w:t>100,8</w:t>
            </w:r>
          </w:p>
        </w:tc>
      </w:tr>
      <w:tr w:rsidR="005C77A9" w:rsidRPr="006E26ED" w:rsidTr="00303A05">
        <w:trPr>
          <w:trHeight w:val="221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6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997A82" w:rsidP="005C77A9">
            <w:pPr>
              <w:widowControl w:val="0"/>
              <w:spacing w:line="230" w:lineRule="auto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Объем инвестиций за 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06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1D" w:rsidRPr="006E26ED" w:rsidRDefault="00516C1D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0,18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0,23</w:t>
            </w:r>
          </w:p>
        </w:tc>
      </w:tr>
      <w:tr w:rsidR="005C77A9" w:rsidRPr="006E26ED" w:rsidTr="00303A05">
        <w:trPr>
          <w:trHeight w:val="11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101,9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22"/>
                <w:szCs w:val="22"/>
              </w:rPr>
            </w:pPr>
            <w:r w:rsidRPr="006E26ED">
              <w:rPr>
                <w:spacing w:val="-4"/>
                <w:sz w:val="22"/>
                <w:szCs w:val="22"/>
              </w:rPr>
              <w:t>102,5</w:t>
            </w:r>
          </w:p>
        </w:tc>
      </w:tr>
      <w:tr w:rsidR="005C77A9" w:rsidRPr="006E26ED" w:rsidTr="00303A05">
        <w:trPr>
          <w:trHeight w:val="7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C77A9" w:rsidRPr="006E26ED" w:rsidTr="00303A05">
        <w:trPr>
          <w:trHeight w:val="22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16C1D" w:rsidP="005C77A9">
            <w:pPr>
              <w:widowControl w:val="0"/>
              <w:jc w:val="center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6</w:t>
            </w:r>
            <w:r w:rsidR="005C77A9" w:rsidRPr="006E26ED">
              <w:rPr>
                <w:bCs/>
                <w:kern w:val="2"/>
                <w:sz w:val="22"/>
                <w:szCs w:val="22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  <w:sz w:val="22"/>
                <w:szCs w:val="22"/>
              </w:rPr>
            </w:pPr>
            <w:r w:rsidRPr="006E26ED">
              <w:rPr>
                <w:bCs/>
                <w:kern w:val="2"/>
                <w:sz w:val="22"/>
                <w:szCs w:val="22"/>
              </w:rPr>
              <w:t>Объем инвестиций  (за 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22"/>
                <w:szCs w:val="22"/>
                <w:highlight w:val="yellow"/>
              </w:rPr>
            </w:pPr>
          </w:p>
        </w:tc>
      </w:tr>
      <w:tr w:rsidR="00516C1D" w:rsidRPr="006E26ED" w:rsidTr="00303A05">
        <w:trPr>
          <w:trHeight w:val="1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C1D" w:rsidRDefault="00516C1D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16C1D" w:rsidRPr="003E7996" w:rsidRDefault="00516C1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0,1</w:t>
            </w:r>
          </w:p>
        </w:tc>
      </w:tr>
      <w:tr w:rsidR="005C77A9" w:rsidRPr="006E26ED" w:rsidTr="00303A05">
        <w:trPr>
          <w:trHeight w:val="11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103,2</w:t>
            </w:r>
          </w:p>
        </w:tc>
      </w:tr>
      <w:tr w:rsidR="00516C1D" w:rsidRPr="006E26ED" w:rsidTr="00303A05">
        <w:trPr>
          <w:trHeight w:val="1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Default="00516C1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Ввод жилья,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3E7996" w:rsidRDefault="00516C1D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</w:pPr>
            <w:r w:rsidRPr="006E26ED">
              <w:rPr>
                <w:spacing w:val="-4"/>
              </w:rPr>
              <w:t>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C1D" w:rsidRPr="006E26ED" w:rsidRDefault="00516C1D" w:rsidP="00516C1D">
            <w:pPr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0,4</w:t>
            </w:r>
          </w:p>
          <w:p w:rsidR="00516C1D" w:rsidRPr="006E26ED" w:rsidRDefault="00516C1D" w:rsidP="00516C1D">
            <w:pPr>
              <w:jc w:val="center"/>
            </w:pPr>
          </w:p>
        </w:tc>
      </w:tr>
      <w:tr w:rsidR="005C77A9" w:rsidRPr="006E26ED" w:rsidTr="00303A05">
        <w:trPr>
          <w:trHeight w:val="20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bCs/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  <w:r w:rsidRPr="006E26ED">
              <w:rPr>
                <w:kern w:val="2"/>
              </w:rPr>
              <w:t>процентов к</w:t>
            </w:r>
          </w:p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  <w:r w:rsidRPr="006E26ED">
              <w:rPr>
                <w:kern w:val="2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101,9</w:t>
            </w:r>
          </w:p>
        </w:tc>
      </w:tr>
      <w:tr w:rsidR="005C77A9" w:rsidRPr="006E26ED" w:rsidTr="00303A05">
        <w:trPr>
          <w:trHeight w:val="8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spacing w:line="230" w:lineRule="auto"/>
              <w:rPr>
                <w:kern w:val="2"/>
              </w:rPr>
            </w:pPr>
            <w:r w:rsidRPr="006E26ED">
              <w:rPr>
                <w:kern w:val="2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13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spacing w:line="230" w:lineRule="auto"/>
              <w:rPr>
                <w:kern w:val="2"/>
              </w:rPr>
            </w:pPr>
            <w:r w:rsidRPr="006E26ED">
              <w:rPr>
                <w:kern w:val="2"/>
              </w:rPr>
              <w:t>Индивидуальные жилые дома, построенные населением за свой счет и с 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</w:pPr>
            <w:r w:rsidRPr="006E26ED">
              <w:rPr>
                <w:spacing w:val="-4"/>
              </w:rPr>
              <w:t>0,39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0,4</w:t>
            </w:r>
          </w:p>
          <w:p w:rsidR="00BF710A" w:rsidRPr="006E26ED" w:rsidRDefault="00BF710A" w:rsidP="006E26ED">
            <w:pPr>
              <w:jc w:val="center"/>
            </w:pPr>
          </w:p>
        </w:tc>
      </w:tr>
      <w:tr w:rsidR="00BF710A" w:rsidRPr="006E26ED" w:rsidTr="00303A05">
        <w:trPr>
          <w:trHeight w:val="131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Pr="006E26ED" w:rsidRDefault="00BF710A" w:rsidP="005C77A9">
            <w:pPr>
              <w:widowControl w:val="0"/>
              <w:spacing w:line="230" w:lineRule="auto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BF710A" w:rsidRPr="003E7996" w:rsidRDefault="00BF710A" w:rsidP="005C77A9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6E26ED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101,9</w:t>
            </w:r>
          </w:p>
        </w:tc>
      </w:tr>
      <w:tr w:rsidR="005C77A9" w:rsidRPr="006E26ED" w:rsidTr="00303A05">
        <w:trPr>
          <w:trHeight w:val="13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8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997A8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Количество малых и средних предприятий, всего по состоянию на</w:t>
            </w:r>
            <w:r w:rsidRPr="006E26ED">
              <w:rPr>
                <w:bCs/>
                <w:kern w:val="2"/>
              </w:rPr>
              <w:t> </w:t>
            </w:r>
            <w:r w:rsidRPr="006E26ED">
              <w:rPr>
                <w:kern w:val="2"/>
              </w:rPr>
              <w:t>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тыс.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0,033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E15CC0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</w:t>
            </w:r>
            <w:r w:rsidR="005C77A9" w:rsidRPr="003E7996">
              <w:rPr>
                <w:kern w:val="2"/>
                <w:sz w:val="16"/>
                <w:szCs w:val="16"/>
              </w:rPr>
              <w:t>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100,6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997A8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Среднесписочная численность работников (без внешних совместителей) по 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0,076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100,9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  <w:highlight w:val="yellow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1,22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E15CC0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 xml:space="preserve">Темп в </w:t>
            </w:r>
            <w:r w:rsidR="00E15CC0" w:rsidRPr="006E26ED">
              <w:rPr>
                <w:kern w:val="2"/>
              </w:rPr>
              <w:t>дей</w:t>
            </w:r>
            <w:r w:rsidRPr="006E26ED">
              <w:rPr>
                <w:kern w:val="2"/>
              </w:rPr>
              <w:t>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E15CC0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103,0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0,001</w:t>
            </w:r>
          </w:p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0,0017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  <w:r w:rsidRPr="006E26ED">
              <w:rPr>
                <w:spacing w:val="-4"/>
                <w:kern w:val="2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102,4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102,5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12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10A" w:rsidRDefault="00BF710A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  <w:kern w:val="2"/>
              </w:rPr>
              <w:t>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  <w:r w:rsidRPr="006E26ED">
              <w:rPr>
                <w:spacing w:val="-4"/>
                <w:kern w:val="2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</w:rPr>
            </w:pPr>
            <w:r w:rsidRPr="006E26ED">
              <w:rPr>
                <w:spacing w:val="-4"/>
                <w:kern w:val="2"/>
              </w:rPr>
              <w:t>102,7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kern w:val="2"/>
              </w:rPr>
            </w:pPr>
            <w:r w:rsidRPr="006E26ED">
              <w:rPr>
                <w:bCs/>
                <w:kern w:val="2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0,95</w:t>
            </w:r>
          </w:p>
        </w:tc>
      </w:tr>
      <w:tr w:rsidR="00BF710A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rPr>
                <w:b/>
                <w:bCs/>
                <w:kern w:val="2"/>
              </w:rPr>
            </w:pPr>
            <w:r w:rsidRPr="006E26ED">
              <w:rPr>
                <w:bCs/>
                <w:kern w:val="2"/>
              </w:rPr>
              <w:t>Численность зарегистрированных безработных</w:t>
            </w:r>
            <w:r w:rsidRPr="006E26ED">
              <w:rPr>
                <w:kern w:val="2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 xml:space="preserve">тыс. </w:t>
            </w:r>
          </w:p>
          <w:p w:rsidR="00BF710A" w:rsidRPr="003E7996" w:rsidRDefault="00BF710A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10A" w:rsidRPr="006E26ED" w:rsidRDefault="00BF710A" w:rsidP="00BF710A">
            <w:pPr>
              <w:jc w:val="center"/>
            </w:pPr>
            <w:r w:rsidRPr="006E26ED">
              <w:rPr>
                <w:spacing w:val="-4"/>
              </w:rPr>
              <w:t>0,011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BF710A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highlight w:val="yellow"/>
              </w:rPr>
            </w:pP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  <w:r w:rsidRPr="006E26ED">
              <w:rPr>
                <w:kern w:val="2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млн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19,0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22,9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24,5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2545CD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26,3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545CD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6E26ED" w:rsidRDefault="005C77A9" w:rsidP="00E15CC0">
            <w:pPr>
              <w:widowControl w:val="0"/>
              <w:rPr>
                <w:bCs/>
                <w:kern w:val="2"/>
              </w:rPr>
            </w:pPr>
            <w:r w:rsidRPr="006E26ED">
              <w:rPr>
                <w:bCs/>
                <w:kern w:val="2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highlight w:val="yellow"/>
              </w:rPr>
            </w:pPr>
            <w:r w:rsidRPr="006E26ED">
              <w:rPr>
                <w:spacing w:val="-4"/>
              </w:rPr>
              <w:t>28 499,6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  <w:highlight w:val="yellow"/>
              </w:rPr>
            </w:pPr>
            <w:r w:rsidRPr="006E26ED">
              <w:rPr>
                <w:spacing w:val="-4"/>
              </w:rPr>
              <w:t>30 749,7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32 256,4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33 869,3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35 969,2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38 415,1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40 988,9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43 735,1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bCs/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</w:tr>
      <w:tr w:rsidR="002545CD" w:rsidRPr="006E26ED" w:rsidTr="00303A05">
        <w:trPr>
          <w:trHeight w:val="43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Default="002545CD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17.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Pr="006E26ED" w:rsidRDefault="002545CD" w:rsidP="00E15CC0">
            <w:pPr>
              <w:widowControl w:val="0"/>
              <w:rPr>
                <w:kern w:val="2"/>
              </w:rPr>
            </w:pPr>
            <w:r w:rsidRPr="006E26ED">
              <w:rPr>
                <w:bCs/>
                <w:kern w:val="2"/>
              </w:rPr>
              <w:t xml:space="preserve">Среднемесячная начисленная заработная плата наемных работников в организациях, у индивидуальных предпринимателей и физических лиц (среднемесячный доход от </w:t>
            </w:r>
            <w:r w:rsidRPr="006E26ED">
              <w:rPr>
                <w:bCs/>
                <w:kern w:val="2"/>
              </w:rPr>
              <w:lastRenderedPageBreak/>
              <w:t>трудовой 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5CD" w:rsidRPr="003E7996" w:rsidRDefault="002545CD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lastRenderedPageBreak/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19822.71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17632.28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21762.88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19831.50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23451.43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25072.78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26612.26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45CD" w:rsidRPr="006E26ED" w:rsidRDefault="002545CD">
            <w:pPr>
              <w:jc w:val="right"/>
              <w:rPr>
                <w:bCs/>
              </w:rPr>
            </w:pPr>
            <w:r w:rsidRPr="006E26ED">
              <w:rPr>
                <w:bCs/>
              </w:rPr>
              <w:t>28431.16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6E26ED" w:rsidRDefault="005C77A9" w:rsidP="005C77A9">
            <w:pPr>
              <w:widowControl w:val="0"/>
              <w:rPr>
                <w:kern w:val="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3E7996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3E7996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6E26ED" w:rsidRDefault="005C77A9" w:rsidP="005C77A9">
            <w:pPr>
              <w:widowControl w:val="0"/>
              <w:ind w:left="-57" w:right="-57"/>
              <w:jc w:val="center"/>
              <w:rPr>
                <w:spacing w:val="-4"/>
              </w:rPr>
            </w:pPr>
            <w:r w:rsidRPr="006E26ED">
              <w:rPr>
                <w:spacing w:val="-4"/>
              </w:rPr>
              <w:t>106,7</w:t>
            </w:r>
          </w:p>
        </w:tc>
      </w:tr>
      <w:tr w:rsidR="005C77A9" w:rsidRPr="006E26ED" w:rsidTr="00303A05">
        <w:trPr>
          <w:trHeight w:val="43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3E7996" w:rsidRDefault="005C77A9" w:rsidP="00E15CC0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3E7996">
              <w:rPr>
                <w:spacing w:val="-4"/>
                <w:kern w:val="2"/>
                <w:sz w:val="16"/>
                <w:szCs w:val="16"/>
              </w:rPr>
              <w:lastRenderedPageBreak/>
              <w:t>Раздел 2. Второй вариант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/>
                <w:bCs/>
                <w:kern w:val="2"/>
                <w:sz w:val="18"/>
                <w:szCs w:val="18"/>
              </w:rPr>
            </w:pPr>
            <w:r w:rsidRPr="009D36E9">
              <w:rPr>
                <w:b/>
                <w:bCs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b/>
                <w:bCs/>
                <w:spacing w:val="-4"/>
                <w:kern w:val="2"/>
                <w:sz w:val="18"/>
                <w:szCs w:val="18"/>
              </w:rPr>
            </w:pPr>
            <w:r w:rsidRPr="009D36E9">
              <w:rPr>
                <w:b/>
                <w:bCs/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right"/>
              <w:rPr>
                <w:spacing w:val="-4"/>
                <w:kern w:val="2"/>
                <w:sz w:val="18"/>
                <w:szCs w:val="18"/>
              </w:rPr>
            </w:pP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color w:val="000000"/>
                <w:spacing w:val="-4"/>
                <w:kern w:val="2"/>
                <w:sz w:val="18"/>
                <w:szCs w:val="18"/>
              </w:rPr>
            </w:pPr>
            <w:r w:rsidRPr="009D36E9">
              <w:rPr>
                <w:color w:val="000000"/>
                <w:spacing w:val="-4"/>
                <w:kern w:val="2"/>
                <w:sz w:val="18"/>
                <w:szCs w:val="18"/>
              </w:rPr>
              <w:t>104,0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104,0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Численность </w:t>
            </w:r>
          </w:p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постоянного населения (среднегодовая)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 xml:space="preserve">тыс. </w:t>
            </w:r>
          </w:p>
          <w:p w:rsidR="003E7996" w:rsidRPr="009D36E9" w:rsidRDefault="003E7996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2,2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8"/>
                <w:szCs w:val="18"/>
              </w:rPr>
            </w:pPr>
            <w:r w:rsidRPr="009D36E9">
              <w:rPr>
                <w:spacing w:val="-4"/>
                <w:sz w:val="18"/>
                <w:szCs w:val="18"/>
              </w:rPr>
              <w:t>100,0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Валовой региональный 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млн</w:t>
            </w:r>
          </w:p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jc w:val="center"/>
              <w:rPr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0,001</w:t>
            </w:r>
          </w:p>
        </w:tc>
      </w:tr>
      <w:tr w:rsidR="003E7996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996" w:rsidRPr="009D36E9" w:rsidRDefault="003E7996" w:rsidP="005C77A9">
            <w:pPr>
              <w:widowControl w:val="0"/>
              <w:rPr>
                <w:bCs/>
                <w:kern w:val="2"/>
                <w:sz w:val="18"/>
                <w:szCs w:val="18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процентов к</w:t>
            </w:r>
          </w:p>
          <w:p w:rsidR="003E7996" w:rsidRPr="009D36E9" w:rsidRDefault="003E7996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9D36E9">
              <w:rPr>
                <w:kern w:val="2"/>
                <w:sz w:val="18"/>
                <w:szCs w:val="18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96" w:rsidRPr="009D36E9" w:rsidRDefault="003E7996" w:rsidP="00EA6EFC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8"/>
                <w:szCs w:val="18"/>
              </w:rPr>
            </w:pPr>
            <w:r w:rsidRPr="009D36E9">
              <w:rPr>
                <w:spacing w:val="-4"/>
                <w:kern w:val="2"/>
                <w:sz w:val="18"/>
                <w:szCs w:val="18"/>
              </w:rPr>
              <w:t>102,0</w:t>
            </w: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kern w:val="2"/>
                <w:sz w:val="18"/>
                <w:szCs w:val="18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9D36E9" w:rsidRDefault="005C77A9" w:rsidP="00AA07C1">
            <w:pPr>
              <w:widowControl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9D36E9">
              <w:rPr>
                <w:bCs/>
                <w:spacing w:val="-6"/>
                <w:kern w:val="2"/>
                <w:sz w:val="18"/>
                <w:szCs w:val="18"/>
              </w:rPr>
              <w:t>(строка 4.1 + строка 4.2 +</w:t>
            </w:r>
            <w:r w:rsidRPr="009D36E9">
              <w:rPr>
                <w:bCs/>
                <w:kern w:val="2"/>
                <w:sz w:val="18"/>
                <w:szCs w:val="18"/>
              </w:rPr>
              <w:t xml:space="preserve"> строка 4.3 + строка 4.4)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8"/>
                <w:szCs w:val="18"/>
                <w:highlight w:val="yellow"/>
              </w:rPr>
            </w:pPr>
          </w:p>
        </w:tc>
      </w:tr>
      <w:tr w:rsidR="005C77A9" w:rsidRPr="006E26ED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том числе по видам деятельности: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3E7996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5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3E7996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30,15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31,9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32,4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9D36E9">
              <w:rPr>
                <w:color w:val="000000"/>
                <w:spacing w:val="-4"/>
                <w:sz w:val="16"/>
                <w:szCs w:val="16"/>
              </w:rPr>
              <w:t>100,9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6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Объем инвестиций за 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D97451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110,0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106,2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  <w:highlight w:val="yellow"/>
              </w:rPr>
            </w:pPr>
            <w:r w:rsidRPr="009D36E9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6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E15CC0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Объем инвестиций  (за 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111,9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107,3</w:t>
            </w: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Ввод жилья, всего</w:t>
            </w:r>
          </w:p>
          <w:p w:rsidR="009D36E9" w:rsidRPr="009D36E9" w:rsidRDefault="009D36E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7.1.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EA6EFC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8</w:t>
            </w:r>
            <w:r w:rsidR="005C77A9" w:rsidRPr="009D36E9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widowControl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8.1.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Количество малых и</w:t>
            </w:r>
            <w:r w:rsidRPr="009D36E9">
              <w:rPr>
                <w:bCs/>
                <w:kern w:val="2"/>
                <w:sz w:val="16"/>
                <w:szCs w:val="16"/>
              </w:rPr>
              <w:t> </w:t>
            </w:r>
            <w:r w:rsidRPr="009D36E9">
              <w:rPr>
                <w:kern w:val="2"/>
                <w:sz w:val="16"/>
                <w:szCs w:val="16"/>
              </w:rPr>
              <w:t xml:space="preserve">средних </w:t>
            </w:r>
            <w:r w:rsidRPr="009D36E9">
              <w:rPr>
                <w:kern w:val="2"/>
                <w:sz w:val="16"/>
                <w:szCs w:val="16"/>
              </w:rPr>
              <w:lastRenderedPageBreak/>
              <w:t>предприятий, всего по состоянию на</w:t>
            </w:r>
            <w:r w:rsidRPr="009D36E9">
              <w:rPr>
                <w:bCs/>
                <w:kern w:val="2"/>
                <w:sz w:val="16"/>
                <w:szCs w:val="16"/>
              </w:rPr>
              <w:t> </w:t>
            </w:r>
            <w:r w:rsidRPr="009D36E9">
              <w:rPr>
                <w:kern w:val="2"/>
                <w:sz w:val="16"/>
                <w:szCs w:val="16"/>
              </w:rPr>
              <w:t>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lastRenderedPageBreak/>
              <w:t>тыс.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lastRenderedPageBreak/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0,041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9D36E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97A82">
            <w:pPr>
              <w:widowControl w:val="0"/>
              <w:ind w:left="-57" w:right="-57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8.2.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Среднесписочная численность работников (без внешних совместителей) по 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 xml:space="preserve">тыс. </w:t>
            </w:r>
          </w:p>
          <w:p w:rsidR="009D36E9" w:rsidRPr="009D36E9" w:rsidRDefault="009D36E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0,082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0,0788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E9" w:rsidRPr="009D36E9" w:rsidRDefault="009D36E9" w:rsidP="009D36E9">
            <w:pPr>
              <w:jc w:val="center"/>
              <w:rPr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0,096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9D36E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9</w:t>
            </w:r>
            <w:r w:rsid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млн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1,07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1,16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1,25</w:t>
            </w:r>
          </w:p>
          <w:p w:rsidR="009D36E9" w:rsidRPr="009D36E9" w:rsidRDefault="009D36E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9D36E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1,</w:t>
            </w:r>
            <w:r w:rsidR="009D36E9" w:rsidRPr="009D36E9">
              <w:rPr>
                <w:spacing w:val="-4"/>
                <w:sz w:val="16"/>
                <w:szCs w:val="16"/>
              </w:rPr>
              <w:t>29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E15CC0">
            <w:pPr>
              <w:widowControl w:val="0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Темп 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9D36E9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AA07C1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9D36E9">
              <w:rPr>
                <w:spacing w:val="-4"/>
                <w:sz w:val="16"/>
                <w:szCs w:val="16"/>
              </w:rPr>
              <w:t>104,0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9D36E9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9D36E9">
              <w:rPr>
                <w:bCs/>
                <w:kern w:val="2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9D36E9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11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12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0B442C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тыс. 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0B442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0,95</w:t>
            </w: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Численность зарегистрированных безработных</w:t>
            </w:r>
            <w:r w:rsidRPr="000B442C">
              <w:rPr>
                <w:kern w:val="2"/>
                <w:sz w:val="16"/>
                <w:szCs w:val="16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 xml:space="preserve">тыс. 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jc w:val="center"/>
              <w:rPr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0,011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0B442C" w:rsidRDefault="000B442C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15</w:t>
            </w:r>
            <w:r w:rsidR="005C77A9"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E15CC0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0B442C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2C" w:rsidRPr="000B442C" w:rsidRDefault="000B442C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млн</w:t>
            </w:r>
          </w:p>
          <w:p w:rsidR="000B442C" w:rsidRPr="000B442C" w:rsidRDefault="000B442C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0B442C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18,</w:t>
            </w:r>
            <w:r w:rsidR="00DB2D27">
              <w:rPr>
                <w:spacing w:val="-4"/>
                <w:sz w:val="16"/>
                <w:szCs w:val="16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19,</w:t>
            </w:r>
            <w:r w:rsidR="00DB2D27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0B442C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0B442C">
              <w:rPr>
                <w:spacing w:val="-4"/>
                <w:sz w:val="16"/>
                <w:szCs w:val="16"/>
              </w:rPr>
              <w:t>20,</w:t>
            </w:r>
            <w:r w:rsidR="00DB2D27">
              <w:rPr>
                <w:spacing w:val="-4"/>
                <w:sz w:val="16"/>
                <w:szCs w:val="16"/>
              </w:rPr>
              <w:t>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22</w:t>
            </w:r>
            <w:r w:rsidR="000B442C" w:rsidRPr="000B442C">
              <w:rPr>
                <w:spacing w:val="-4"/>
                <w:sz w:val="16"/>
                <w:szCs w:val="16"/>
              </w:rPr>
              <w:t>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24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26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2C" w:rsidRPr="000B442C" w:rsidRDefault="00DB2D27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28</w:t>
            </w:r>
            <w:r w:rsidR="000B442C" w:rsidRPr="000B442C">
              <w:rPr>
                <w:spacing w:val="-4"/>
                <w:sz w:val="16"/>
                <w:szCs w:val="16"/>
              </w:rPr>
              <w:t>,</w:t>
            </w:r>
            <w:r>
              <w:rPr>
                <w:spacing w:val="-4"/>
                <w:sz w:val="16"/>
                <w:szCs w:val="16"/>
              </w:rPr>
              <w:t>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</w:tr>
      <w:tr w:rsidR="005C77A9" w:rsidRP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0B442C" w:rsidRDefault="005C77A9" w:rsidP="00E15CC0">
            <w:pPr>
              <w:pageBreakBefore/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0B442C">
              <w:rPr>
                <w:bCs/>
                <w:kern w:val="2"/>
                <w:sz w:val="16"/>
                <w:szCs w:val="16"/>
              </w:rPr>
              <w:lastRenderedPageBreak/>
              <w:t>1</w:t>
            </w:r>
            <w:r w:rsidR="00DB2D27">
              <w:rPr>
                <w:bCs/>
                <w:kern w:val="2"/>
                <w:sz w:val="16"/>
                <w:szCs w:val="16"/>
              </w:rPr>
              <w:t>6</w:t>
            </w:r>
            <w:r w:rsidRPr="000B442C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28 499,6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30 437,5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31989</w:t>
            </w:r>
            <w:r w:rsidR="005C77A9" w:rsidRPr="00F661B2">
              <w:rPr>
                <w:spacing w:val="-4"/>
                <w:sz w:val="16"/>
                <w:szCs w:val="16"/>
              </w:rPr>
              <w:t>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33 653</w:t>
            </w:r>
            <w:r w:rsidR="005C77A9" w:rsidRPr="00F661B2">
              <w:rPr>
                <w:spacing w:val="-4"/>
                <w:sz w:val="16"/>
                <w:szCs w:val="16"/>
              </w:rPr>
              <w:t>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35807,2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DB2D27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</w:t>
            </w:r>
            <w:r w:rsidR="00DB2D27" w:rsidRPr="00F661B2">
              <w:rPr>
                <w:spacing w:val="-4"/>
                <w:sz w:val="16"/>
                <w:szCs w:val="16"/>
              </w:rPr>
              <w:t> 313,7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40957,3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43783,4</w:t>
            </w:r>
          </w:p>
        </w:tc>
      </w:tr>
      <w:tr w:rsidR="005C77A9" w:rsidRPr="000B442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7A9" w:rsidRPr="000B442C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106,9</w:t>
            </w:r>
          </w:p>
        </w:tc>
      </w:tr>
      <w:tr w:rsidR="005C77A9" w:rsidTr="00303A05">
        <w:trPr>
          <w:trHeight w:val="43"/>
        </w:trPr>
        <w:tc>
          <w:tcPr>
            <w:tcW w:w="159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Раздел 3. Третий вариант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b/>
                <w:bCs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b/>
                <w:bCs/>
                <w:spacing w:val="-4"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 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right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Декабрь к декабрю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color w:val="000000"/>
                <w:spacing w:val="-4"/>
                <w:kern w:val="2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kern w:val="2"/>
                <w:sz w:val="16"/>
                <w:szCs w:val="16"/>
              </w:rPr>
              <w:t>104,0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Год к году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104,0</w:t>
            </w: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Default="00DB2D27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Численность постоянного населения (среднегодовая)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99,9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Валовой 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 xml:space="preserve"> продукт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Default="00DB2D27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основных ценах соответствующих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DB2D27" w:rsidRPr="00F661B2" w:rsidRDefault="00DB2D27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102,9*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Совокупный объем отгруженных товаров, работ и услуг, выполненных собственными силами </w:t>
            </w:r>
          </w:p>
          <w:p w:rsidR="005C77A9" w:rsidRPr="00F661B2" w:rsidRDefault="00AA07C1" w:rsidP="00AA07C1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spacing w:val="-6"/>
                <w:kern w:val="2"/>
                <w:sz w:val="16"/>
                <w:szCs w:val="16"/>
              </w:rPr>
              <w:t>(строка 4.1</w:t>
            </w:r>
            <w:r w:rsidR="005C77A9" w:rsidRPr="00F661B2">
              <w:rPr>
                <w:bCs/>
                <w:spacing w:val="-6"/>
                <w:kern w:val="2"/>
                <w:sz w:val="16"/>
                <w:szCs w:val="16"/>
              </w:rPr>
              <w:t xml:space="preserve"> + строка 4.2 +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 xml:space="preserve"> строка 4.3 + строка 4.4) по полному кругу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DB2D27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Default="00DB2D27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27" w:rsidRPr="00F661B2" w:rsidRDefault="00DB2D27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DB2D27" w:rsidRPr="00F661B2" w:rsidRDefault="00DB2D27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27" w:rsidRPr="00F661B2" w:rsidRDefault="00DB2D27" w:rsidP="00DB2D27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0,001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107,4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116,8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106,8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DB2D27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5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Продукция сельского хозяйства во всех категориях хозяйств,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35,8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32,2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32,9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33,5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34,1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2D27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34,6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35,3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В сопоставимых ценах  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107,0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90,0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F661B2">
              <w:rPr>
                <w:color w:val="000000"/>
                <w:spacing w:val="-4"/>
                <w:sz w:val="16"/>
                <w:szCs w:val="16"/>
              </w:rPr>
              <w:t>101,8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5C77A9">
              <w:rPr>
                <w:bCs/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Объем инвестиций за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Pr="00F661B2">
              <w:rPr>
                <w:bCs/>
                <w:kern w:val="2"/>
                <w:sz w:val="16"/>
                <w:szCs w:val="16"/>
              </w:rPr>
              <w:t>счет всех источников финансирования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88,4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117,6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</w:t>
            </w:r>
            <w:r w:rsidR="005C77A9">
              <w:rPr>
                <w:bCs/>
                <w:kern w:val="2"/>
                <w:sz w:val="24"/>
                <w:szCs w:val="24"/>
              </w:rPr>
              <w:t>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15CC0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Объем инвестиций  (за 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исключением бюджетных средств)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0,12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109,6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112,0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118,3</w:t>
            </w:r>
          </w:p>
        </w:tc>
      </w:tr>
      <w:tr w:rsidR="00935EDE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Default="00935EDE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Ввод жилья, всего</w:t>
            </w:r>
          </w:p>
          <w:p w:rsidR="00935EDE" w:rsidRPr="00F661B2" w:rsidRDefault="00935EDE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/>
                <w:bCs/>
                <w:kern w:val="2"/>
                <w:sz w:val="16"/>
                <w:szCs w:val="16"/>
              </w:rPr>
              <w:t>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  <w:r w:rsidR="00F661B2" w:rsidRPr="00F661B2">
              <w:rPr>
                <w:kern w:val="2"/>
                <w:sz w:val="16"/>
                <w:szCs w:val="16"/>
              </w:rPr>
              <w:t>*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935EDE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/>
                <w:bCs/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105,8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935EDE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Default="00935EDE" w:rsidP="005C77A9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7.1.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Индивидуальные жилые дома, построенные населением за свой счет и с помощью кредитов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 квадратных метров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0,38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EDE" w:rsidRPr="00F661B2" w:rsidRDefault="00935EDE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0,4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5C77A9">
            <w:pPr>
              <w:widowControl w:val="0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lastRenderedPageBreak/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lastRenderedPageBreak/>
              <w:t>100,7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98,9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103,9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935EDE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lastRenderedPageBreak/>
              <w:t>8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Малое и среднее предпринимательство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332C7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8</w:t>
            </w:r>
            <w:r w:rsidRPr="00E15CC0">
              <w:rPr>
                <w:spacing w:val="-6"/>
                <w:kern w:val="2"/>
                <w:sz w:val="24"/>
                <w:szCs w:val="24"/>
              </w:rPr>
              <w:t>.1</w:t>
            </w:r>
            <w:r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Количество малых и средних предприятий, всего по состоянию на конец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тыс.</w:t>
            </w:r>
          </w:p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0,038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0,045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332C7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8.2.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Среднесписочная численность работников (без внешних совместителей) по малым и средним предприятиям, всего 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332C7C" w:rsidRPr="00F661B2" w:rsidRDefault="00332C7C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0,077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0,086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7C" w:rsidRPr="00F661B2" w:rsidRDefault="00332C7C" w:rsidP="00332C7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0,091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332C7C" w:rsidP="00E15CC0">
            <w:pPr>
              <w:widowControl w:val="0"/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Оборот малых и средних предприятий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1,03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,0</w:t>
            </w:r>
            <w:r w:rsidRPr="00F661B2">
              <w:rPr>
                <w:spacing w:val="-4"/>
                <w:sz w:val="16"/>
                <w:szCs w:val="16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332C7C" w:rsidP="00AA07C1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1,21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DB0D91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</w:t>
            </w:r>
            <w:r w:rsidR="005C77A9" w:rsidRPr="00F661B2">
              <w:rPr>
                <w:spacing w:val="-4"/>
                <w:sz w:val="16"/>
                <w:szCs w:val="16"/>
              </w:rPr>
              <w:t>,</w:t>
            </w:r>
            <w:r w:rsidRPr="00F661B2">
              <w:rPr>
                <w:spacing w:val="-4"/>
                <w:sz w:val="16"/>
                <w:szCs w:val="16"/>
              </w:rPr>
              <w:t>27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DB0D91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1,35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30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Темп 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30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101,9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30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1B3397" w:rsidP="005C77A9">
            <w:pPr>
              <w:widowControl w:val="0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Оборот розничной торговли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13,9</w:t>
            </w:r>
            <w:r w:rsidR="00F661B2" w:rsidRPr="00F661B2">
              <w:rPr>
                <w:kern w:val="2"/>
                <w:sz w:val="16"/>
                <w:szCs w:val="16"/>
              </w:rPr>
              <w:t>*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13,9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14,9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15,4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15,8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1B3397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16,2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100,3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11</w:t>
            </w:r>
            <w:r w:rsidR="005C77A9"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Default="00EA6EFC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предыдущему году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Default="005C77A9" w:rsidP="00EA6EFC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EA6EFC">
              <w:rPr>
                <w:bCs/>
                <w:kern w:val="2"/>
                <w:sz w:val="24"/>
                <w:szCs w:val="24"/>
              </w:rPr>
              <w:t>2</w:t>
            </w:r>
            <w:r>
              <w:rPr>
                <w:bCs/>
                <w:kern w:val="2"/>
                <w:sz w:val="24"/>
                <w:szCs w:val="24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 xml:space="preserve">Объем платных услуг населению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Default="00EA6EFC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 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0,0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сопоставимых ценах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</w:rPr>
            </w:pPr>
            <w:r w:rsidRPr="00F661B2">
              <w:rPr>
                <w:spacing w:val="-4"/>
                <w:kern w:val="2"/>
                <w:sz w:val="16"/>
                <w:szCs w:val="16"/>
              </w:rPr>
              <w:t>103,0</w:t>
            </w: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13.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Численность занятых в экономике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0,95</w:t>
            </w:r>
          </w:p>
        </w:tc>
      </w:tr>
      <w:tr w:rsidR="00EA6EFC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14.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rPr>
                <w:b/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Численность зарегистрированных безработных</w:t>
            </w:r>
            <w:r w:rsidRPr="00F661B2">
              <w:rPr>
                <w:kern w:val="2"/>
                <w:sz w:val="16"/>
                <w:szCs w:val="16"/>
              </w:rPr>
              <w:t xml:space="preserve"> (на конец периода)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 xml:space="preserve">тыс. </w:t>
            </w:r>
          </w:p>
          <w:p w:rsidR="00EA6EFC" w:rsidRPr="00F661B2" w:rsidRDefault="00EA6EFC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EFC" w:rsidRPr="00F661B2" w:rsidRDefault="00EA6EFC" w:rsidP="00EA6EFC">
            <w:pPr>
              <w:jc w:val="center"/>
              <w:rPr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0,011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15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Фонд заработной платы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16"/>
                <w:szCs w:val="16"/>
                <w:highlight w:val="yellow"/>
              </w:rPr>
            </w:pP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В действующих ценах, всего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млн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17,1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18,4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20,8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22,4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24,3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26,3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EA6EFC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28,5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E15CC0">
            <w:pPr>
              <w:widowControl w:val="0"/>
              <w:spacing w:line="226" w:lineRule="auto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E15CC0">
            <w:pPr>
              <w:widowControl w:val="0"/>
              <w:spacing w:line="226" w:lineRule="auto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E15CC0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108,3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</w:t>
            </w:r>
            <w:r w:rsidR="00EA6EFC" w:rsidRPr="00F661B2">
              <w:rPr>
                <w:bCs/>
                <w:kern w:val="2"/>
                <w:sz w:val="16"/>
                <w:szCs w:val="16"/>
              </w:rPr>
              <w:t>6</w:t>
            </w:r>
            <w:r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зарплата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28 499,6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30 749,7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32 379,4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34 127,9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36 380,4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38 999,8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41 768,7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44 734,3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F661B2" w:rsidP="005C77A9">
            <w:pPr>
              <w:widowControl w:val="0"/>
              <w:jc w:val="center"/>
              <w:rPr>
                <w:bCs/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17</w:t>
            </w:r>
            <w:r w:rsidR="005C77A9" w:rsidRPr="00F661B2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  <w:r w:rsidRPr="00F661B2">
              <w:rPr>
                <w:bCs/>
                <w:kern w:val="2"/>
                <w:sz w:val="16"/>
                <w:szCs w:val="16"/>
              </w:rPr>
              <w:t>Среднемесячная начисленная заработная плата наемных работников в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Pr="00F661B2">
              <w:rPr>
                <w:bCs/>
                <w:kern w:val="2"/>
                <w:sz w:val="16"/>
                <w:szCs w:val="16"/>
              </w:rPr>
              <w:t>организациях,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 xml:space="preserve"> у 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индивидуальных предпринимате</w:t>
            </w:r>
            <w:r w:rsidRPr="00F661B2">
              <w:rPr>
                <w:bCs/>
                <w:kern w:val="2"/>
                <w:sz w:val="16"/>
                <w:szCs w:val="16"/>
              </w:rPr>
              <w:t>ле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й и</w:t>
            </w:r>
            <w:r w:rsidR="00997A82" w:rsidRPr="00F661B2">
              <w:rPr>
                <w:bCs/>
                <w:kern w:val="2"/>
                <w:sz w:val="16"/>
                <w:szCs w:val="16"/>
              </w:rPr>
              <w:t> </w:t>
            </w:r>
            <w:r w:rsidR="00E15CC0" w:rsidRPr="00F661B2">
              <w:rPr>
                <w:bCs/>
                <w:kern w:val="2"/>
                <w:sz w:val="16"/>
                <w:szCs w:val="16"/>
              </w:rPr>
              <w:t>физических лиц (среднемесяч</w:t>
            </w:r>
            <w:r w:rsidRPr="00F661B2">
              <w:rPr>
                <w:bCs/>
                <w:kern w:val="2"/>
                <w:sz w:val="16"/>
                <w:szCs w:val="16"/>
              </w:rPr>
              <w:t>ный доход от трудовой деятельности)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рублей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24 600,0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26 412,2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27 812,0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29 313,9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31 248,6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33 498,5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35 876,9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38 424,2</w:t>
            </w:r>
          </w:p>
        </w:tc>
      </w:tr>
      <w:tr w:rsidR="005C77A9" w:rsidTr="00303A05">
        <w:trPr>
          <w:trHeight w:val="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7A9" w:rsidRPr="00F661B2" w:rsidRDefault="005C77A9" w:rsidP="005C77A9">
            <w:pPr>
              <w:widowControl w:val="0"/>
              <w:rPr>
                <w:kern w:val="2"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процентов к</w:t>
            </w:r>
          </w:p>
          <w:p w:rsidR="005C77A9" w:rsidRPr="00F661B2" w:rsidRDefault="005C77A9" w:rsidP="005C77A9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F661B2">
              <w:rPr>
                <w:kern w:val="2"/>
                <w:sz w:val="16"/>
                <w:szCs w:val="16"/>
              </w:rPr>
              <w:t>предыдущему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105,4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106,6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7A9" w:rsidRPr="00F661B2" w:rsidRDefault="005C77A9" w:rsidP="005C77A9">
            <w:pPr>
              <w:widowControl w:val="0"/>
              <w:ind w:left="-57" w:right="-57"/>
              <w:jc w:val="center"/>
              <w:rPr>
                <w:spacing w:val="-4"/>
                <w:sz w:val="16"/>
                <w:szCs w:val="16"/>
              </w:rPr>
            </w:pPr>
            <w:r w:rsidRPr="00F661B2">
              <w:rPr>
                <w:spacing w:val="-4"/>
                <w:sz w:val="16"/>
                <w:szCs w:val="16"/>
              </w:rPr>
              <w:t>107,1</w:t>
            </w:r>
          </w:p>
        </w:tc>
      </w:tr>
    </w:tbl>
    <w:p w:rsidR="00FC68E9" w:rsidRDefault="00FC68E9" w:rsidP="00997A82">
      <w:pPr>
        <w:ind w:right="5499" w:firstLine="709"/>
        <w:rPr>
          <w:kern w:val="2"/>
          <w:sz w:val="28"/>
          <w:highlight w:val="yellow"/>
        </w:rPr>
      </w:pP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lastRenderedPageBreak/>
        <w:t>Примечание.</w:t>
      </w: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sz w:val="22"/>
          <w:szCs w:val="22"/>
        </w:rPr>
        <w:t>Второй (базовый) вариант пр</w:t>
      </w:r>
      <w:r w:rsidR="00AA07C1" w:rsidRPr="00F661B2">
        <w:rPr>
          <w:sz w:val="22"/>
          <w:szCs w:val="22"/>
        </w:rPr>
        <w:t xml:space="preserve">огноза социально-экономического развития </w:t>
      </w:r>
      <w:r w:rsidR="00F05212" w:rsidRPr="00F661B2">
        <w:rPr>
          <w:sz w:val="22"/>
          <w:szCs w:val="22"/>
        </w:rPr>
        <w:t>Ленинского сельского поселения</w:t>
      </w:r>
      <w:r w:rsidR="00F661B2">
        <w:rPr>
          <w:sz w:val="22"/>
          <w:szCs w:val="22"/>
        </w:rPr>
        <w:t xml:space="preserve">  </w:t>
      </w:r>
      <w:r w:rsidR="00AA07C1" w:rsidRPr="00F661B2">
        <w:rPr>
          <w:sz w:val="22"/>
          <w:szCs w:val="22"/>
        </w:rPr>
        <w:t>на 2019 – 2024 годы разработан в</w:t>
      </w:r>
      <w:r w:rsidR="00F661B2">
        <w:rPr>
          <w:sz w:val="22"/>
          <w:szCs w:val="22"/>
        </w:rPr>
        <w:t xml:space="preserve"> </w:t>
      </w:r>
      <w:r w:rsidR="00AA07C1" w:rsidRPr="00F661B2">
        <w:rPr>
          <w:sz w:val="22"/>
          <w:szCs w:val="22"/>
        </w:rPr>
        <w:t>соответствии</w:t>
      </w:r>
      <w:r w:rsidRPr="00F661B2">
        <w:rPr>
          <w:sz w:val="22"/>
          <w:szCs w:val="22"/>
        </w:rPr>
        <w:t xml:space="preserve"> со сценарными условиями прогноза социально-экономического развит</w:t>
      </w:r>
      <w:r w:rsidR="00E15CC0" w:rsidRPr="00F661B2">
        <w:rPr>
          <w:sz w:val="22"/>
          <w:szCs w:val="22"/>
        </w:rPr>
        <w:t>ия</w:t>
      </w:r>
      <w:r w:rsidR="00AA07C1" w:rsidRPr="00F661B2">
        <w:rPr>
          <w:sz w:val="22"/>
          <w:szCs w:val="22"/>
        </w:rPr>
        <w:t xml:space="preserve"> Российской Федерации на 2019 – </w:t>
      </w:r>
      <w:r w:rsidRPr="00F661B2">
        <w:rPr>
          <w:sz w:val="22"/>
          <w:szCs w:val="22"/>
        </w:rPr>
        <w:t>2024</w:t>
      </w:r>
      <w:r w:rsidR="00AA07C1" w:rsidRPr="00F661B2">
        <w:rPr>
          <w:sz w:val="22"/>
          <w:szCs w:val="22"/>
        </w:rPr>
        <w:t xml:space="preserve"> годы, одобренными 12 июля 2018 </w:t>
      </w:r>
      <w:r w:rsidRPr="00F661B2">
        <w:rPr>
          <w:sz w:val="22"/>
          <w:szCs w:val="22"/>
        </w:rPr>
        <w:t>г</w:t>
      </w:r>
      <w:r w:rsidR="00AA07C1" w:rsidRPr="00F661B2">
        <w:rPr>
          <w:sz w:val="22"/>
          <w:szCs w:val="22"/>
        </w:rPr>
        <w:t>.</w:t>
      </w:r>
      <w:r w:rsidRPr="00F661B2">
        <w:rPr>
          <w:sz w:val="22"/>
          <w:szCs w:val="22"/>
        </w:rPr>
        <w:t xml:space="preserve"> на заседании Правительственной комиссии по бюджетным проектировкам на очередной финансовый год и плановый период. </w:t>
      </w:r>
    </w:p>
    <w:p w:rsidR="00FC68E9" w:rsidRPr="00F661B2" w:rsidRDefault="00FC68E9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 xml:space="preserve">Первый (консервативный) и третий (целевой) варианты прогноза </w:t>
      </w:r>
      <w:r w:rsidR="00AA07C1" w:rsidRPr="00F661B2">
        <w:rPr>
          <w:sz w:val="22"/>
          <w:szCs w:val="22"/>
        </w:rPr>
        <w:t xml:space="preserve">социально-экономического развития </w:t>
      </w:r>
      <w:r w:rsidR="00F05212" w:rsidRPr="00F661B2">
        <w:rPr>
          <w:sz w:val="22"/>
          <w:szCs w:val="22"/>
        </w:rPr>
        <w:t>Ленинского сельского поселения</w:t>
      </w:r>
      <w:r w:rsidR="00F661B2">
        <w:rPr>
          <w:sz w:val="22"/>
          <w:szCs w:val="22"/>
        </w:rPr>
        <w:t xml:space="preserve"> </w:t>
      </w:r>
      <w:r w:rsidR="00AA07C1" w:rsidRPr="00F661B2">
        <w:rPr>
          <w:sz w:val="22"/>
          <w:szCs w:val="22"/>
        </w:rPr>
        <w:t xml:space="preserve">на 2019 – 2024 годы </w:t>
      </w:r>
      <w:r w:rsidRPr="00F661B2">
        <w:rPr>
          <w:kern w:val="2"/>
          <w:sz w:val="22"/>
          <w:szCs w:val="22"/>
        </w:rPr>
        <w:t>разработаны при отсутствии утвержденных сценарных условий развит</w:t>
      </w:r>
      <w:r w:rsidR="00E15CC0" w:rsidRPr="00F661B2">
        <w:rPr>
          <w:kern w:val="2"/>
          <w:sz w:val="22"/>
          <w:szCs w:val="22"/>
        </w:rPr>
        <w:t xml:space="preserve">ия Российской Федерации на 2019 – </w:t>
      </w:r>
      <w:r w:rsidRPr="00F661B2">
        <w:rPr>
          <w:kern w:val="2"/>
          <w:sz w:val="22"/>
          <w:szCs w:val="22"/>
        </w:rPr>
        <w:t>2024 годы. После утверждения сценарных условий социально-экономического развития Российской Федерации</w:t>
      </w:r>
      <w:r w:rsidR="00E15CC0" w:rsidRPr="00F661B2">
        <w:rPr>
          <w:kern w:val="2"/>
          <w:sz w:val="22"/>
          <w:szCs w:val="22"/>
        </w:rPr>
        <w:t xml:space="preserve"> на 2019 – </w:t>
      </w:r>
      <w:r w:rsidRPr="00F661B2">
        <w:rPr>
          <w:kern w:val="2"/>
          <w:sz w:val="22"/>
          <w:szCs w:val="22"/>
        </w:rPr>
        <w:t>2024 годы (конс</w:t>
      </w:r>
      <w:r w:rsidR="00E15CC0" w:rsidRPr="00F661B2">
        <w:rPr>
          <w:kern w:val="2"/>
          <w:sz w:val="22"/>
          <w:szCs w:val="22"/>
        </w:rPr>
        <w:t>ервативный и целевой вариант) и</w:t>
      </w:r>
      <w:r w:rsidR="00F661B2">
        <w:rPr>
          <w:kern w:val="2"/>
          <w:sz w:val="22"/>
          <w:szCs w:val="22"/>
        </w:rPr>
        <w:t xml:space="preserve"> </w:t>
      </w:r>
      <w:r w:rsidRPr="00F661B2">
        <w:rPr>
          <w:kern w:val="2"/>
          <w:sz w:val="22"/>
          <w:szCs w:val="22"/>
        </w:rPr>
        <w:t>доведения их до</w:t>
      </w:r>
      <w:r w:rsidR="00AA07C1" w:rsidRPr="00F661B2">
        <w:rPr>
          <w:kern w:val="2"/>
          <w:sz w:val="22"/>
          <w:szCs w:val="22"/>
        </w:rPr>
        <w:t xml:space="preserve"> субъектов Российской Федерации</w:t>
      </w:r>
      <w:r w:rsidRPr="00F661B2">
        <w:rPr>
          <w:kern w:val="2"/>
          <w:sz w:val="22"/>
          <w:szCs w:val="22"/>
        </w:rPr>
        <w:t xml:space="preserve"> прогноз социально-экономического</w:t>
      </w:r>
      <w:r w:rsidR="00E15CC0" w:rsidRPr="00F661B2">
        <w:rPr>
          <w:kern w:val="2"/>
          <w:sz w:val="22"/>
          <w:szCs w:val="22"/>
        </w:rPr>
        <w:t xml:space="preserve"> развития </w:t>
      </w:r>
      <w:r w:rsidR="00F05212" w:rsidRPr="00F661B2">
        <w:rPr>
          <w:kern w:val="2"/>
          <w:sz w:val="22"/>
          <w:szCs w:val="22"/>
        </w:rPr>
        <w:t>Ленинского сельского поселения</w:t>
      </w:r>
      <w:r w:rsidR="00F661B2">
        <w:rPr>
          <w:kern w:val="2"/>
          <w:sz w:val="22"/>
          <w:szCs w:val="22"/>
        </w:rPr>
        <w:t xml:space="preserve"> </w:t>
      </w:r>
      <w:r w:rsidR="00E15CC0" w:rsidRPr="00F661B2">
        <w:rPr>
          <w:kern w:val="2"/>
          <w:sz w:val="22"/>
          <w:szCs w:val="22"/>
        </w:rPr>
        <w:t>на </w:t>
      </w:r>
      <w:r w:rsidRPr="00F661B2">
        <w:rPr>
          <w:kern w:val="2"/>
          <w:sz w:val="22"/>
          <w:szCs w:val="22"/>
        </w:rPr>
        <w:t>2019</w:t>
      </w:r>
      <w:r w:rsidR="00AA07C1" w:rsidRPr="00F661B2">
        <w:rPr>
          <w:kern w:val="2"/>
          <w:sz w:val="22"/>
          <w:szCs w:val="22"/>
        </w:rPr>
        <w:t> </w:t>
      </w:r>
      <w:r w:rsidRPr="00F661B2">
        <w:rPr>
          <w:kern w:val="2"/>
          <w:sz w:val="22"/>
          <w:szCs w:val="22"/>
        </w:rPr>
        <w:t>–</w:t>
      </w:r>
      <w:r w:rsidR="00AA07C1" w:rsidRPr="00F661B2">
        <w:rPr>
          <w:kern w:val="2"/>
          <w:sz w:val="22"/>
          <w:szCs w:val="22"/>
        </w:rPr>
        <w:t> 2024 годы подлежит уточнению в </w:t>
      </w:r>
      <w:r w:rsidRPr="00F661B2">
        <w:rPr>
          <w:kern w:val="2"/>
          <w:sz w:val="22"/>
          <w:szCs w:val="22"/>
        </w:rPr>
        <w:t>установленном порядке.</w:t>
      </w:r>
    </w:p>
    <w:p w:rsidR="00006546" w:rsidRPr="00F661B2" w:rsidRDefault="00006546" w:rsidP="00997A82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>––––––––––––––––––––</w:t>
      </w:r>
    </w:p>
    <w:p w:rsidR="00AA07C1" w:rsidRPr="00F661B2" w:rsidRDefault="00AA07C1" w:rsidP="00AA07C1">
      <w:pPr>
        <w:ind w:firstLine="709"/>
        <w:jc w:val="both"/>
        <w:rPr>
          <w:kern w:val="2"/>
          <w:sz w:val="22"/>
          <w:szCs w:val="22"/>
        </w:rPr>
      </w:pPr>
      <w:r w:rsidRPr="00F661B2">
        <w:rPr>
          <w:kern w:val="2"/>
          <w:sz w:val="22"/>
          <w:szCs w:val="22"/>
        </w:rPr>
        <w:t xml:space="preserve">* Оценка показателей. </w:t>
      </w:r>
    </w:p>
    <w:p w:rsidR="00FC68E9" w:rsidRPr="00F661B2" w:rsidRDefault="00FC68E9" w:rsidP="00FC68E9">
      <w:pPr>
        <w:ind w:right="5551"/>
        <w:rPr>
          <w:kern w:val="2"/>
          <w:sz w:val="22"/>
          <w:szCs w:val="22"/>
        </w:rPr>
      </w:pPr>
    </w:p>
    <w:p w:rsidR="00E15CC0" w:rsidRDefault="00E15CC0" w:rsidP="00FC68E9">
      <w:pPr>
        <w:ind w:right="5551"/>
        <w:rPr>
          <w:kern w:val="2"/>
          <w:sz w:val="22"/>
          <w:szCs w:val="22"/>
        </w:rPr>
      </w:pPr>
    </w:p>
    <w:p w:rsidR="009B7FB7" w:rsidRDefault="009B7FB7" w:rsidP="00FC68E9">
      <w:pPr>
        <w:ind w:right="5551"/>
        <w:rPr>
          <w:kern w:val="2"/>
          <w:sz w:val="22"/>
          <w:szCs w:val="22"/>
        </w:rPr>
      </w:pPr>
    </w:p>
    <w:p w:rsidR="009B7FB7" w:rsidRPr="00F661B2" w:rsidRDefault="009B7FB7" w:rsidP="00FC68E9">
      <w:pPr>
        <w:ind w:right="5551"/>
        <w:rPr>
          <w:kern w:val="2"/>
          <w:sz w:val="22"/>
          <w:szCs w:val="22"/>
        </w:rPr>
      </w:pPr>
    </w:p>
    <w:p w:rsidR="009B7FB7" w:rsidRDefault="009B7FB7" w:rsidP="009B7FB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И.о. Главы Администрации </w:t>
      </w:r>
    </w:p>
    <w:p w:rsidR="009B7FB7" w:rsidRPr="000713BF" w:rsidRDefault="009B7FB7" w:rsidP="009B7FB7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Ленинского сельского поселения</w:t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       Е.А. Шкурина</w:t>
      </w:r>
    </w:p>
    <w:p w:rsidR="00F24917" w:rsidRPr="00F661B2" w:rsidRDefault="00F24917" w:rsidP="009B7FB7">
      <w:pPr>
        <w:pStyle w:val="ConsNormal"/>
        <w:widowControl/>
        <w:ind w:right="0" w:firstLine="0"/>
        <w:rPr>
          <w:sz w:val="22"/>
          <w:szCs w:val="22"/>
        </w:rPr>
      </w:pPr>
    </w:p>
    <w:sectPr w:rsidR="00F24917" w:rsidRPr="00F661B2" w:rsidSect="00303A05">
      <w:footerReference w:type="even" r:id="rId7"/>
      <w:footerReference w:type="default" r:id="rId8"/>
      <w:pgSz w:w="16840" w:h="11907" w:orient="landscape"/>
      <w:pgMar w:top="0" w:right="397" w:bottom="454" w:left="62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CE" w:rsidRDefault="005032CE">
      <w:r>
        <w:separator/>
      </w:r>
    </w:p>
  </w:endnote>
  <w:endnote w:type="continuationSeparator" w:id="1">
    <w:p w:rsidR="005032CE" w:rsidRDefault="00503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717452" w:rsidP="005C77A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6E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7FB7">
      <w:rPr>
        <w:rStyle w:val="ab"/>
        <w:noProof/>
      </w:rPr>
      <w:t>1</w:t>
    </w:r>
    <w:r>
      <w:rPr>
        <w:rStyle w:val="ab"/>
      </w:rPr>
      <w:fldChar w:fldCharType="end"/>
    </w:r>
  </w:p>
  <w:p w:rsidR="00EA6EFC" w:rsidRPr="005C77A9" w:rsidRDefault="00EA6EFC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7174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6EF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A6EFC" w:rsidRDefault="00EA6EFC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FC" w:rsidRDefault="007174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A6EF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B7FB7">
      <w:rPr>
        <w:rStyle w:val="ab"/>
        <w:noProof/>
      </w:rPr>
      <w:t>2</w:t>
    </w:r>
    <w:r>
      <w:rPr>
        <w:rStyle w:val="ab"/>
      </w:rPr>
      <w:fldChar w:fldCharType="end"/>
    </w:r>
  </w:p>
  <w:p w:rsidR="00EA6EFC" w:rsidRPr="005C77A9" w:rsidRDefault="00EA6EFC" w:rsidP="005C5FF3">
    <w:pPr>
      <w:pStyle w:val="a7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CE" w:rsidRDefault="005032CE">
      <w:r>
        <w:separator/>
      </w:r>
    </w:p>
  </w:footnote>
  <w:footnote w:type="continuationSeparator" w:id="1">
    <w:p w:rsidR="005032CE" w:rsidRDefault="005032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E9"/>
    <w:rsid w:val="00006546"/>
    <w:rsid w:val="00050C68"/>
    <w:rsid w:val="0005372C"/>
    <w:rsid w:val="00054D8B"/>
    <w:rsid w:val="000559D5"/>
    <w:rsid w:val="00060F3C"/>
    <w:rsid w:val="000808D6"/>
    <w:rsid w:val="000A726F"/>
    <w:rsid w:val="000B4002"/>
    <w:rsid w:val="000B442C"/>
    <w:rsid w:val="000B66C7"/>
    <w:rsid w:val="000C430D"/>
    <w:rsid w:val="000F2B40"/>
    <w:rsid w:val="000F5B6A"/>
    <w:rsid w:val="00104E0D"/>
    <w:rsid w:val="0010504A"/>
    <w:rsid w:val="00110AFF"/>
    <w:rsid w:val="00116BFA"/>
    <w:rsid w:val="00125DE3"/>
    <w:rsid w:val="00153B21"/>
    <w:rsid w:val="001B3397"/>
    <w:rsid w:val="001C1D98"/>
    <w:rsid w:val="001D2690"/>
    <w:rsid w:val="001F4BE3"/>
    <w:rsid w:val="001F6D02"/>
    <w:rsid w:val="00227DD0"/>
    <w:rsid w:val="002504E8"/>
    <w:rsid w:val="00254382"/>
    <w:rsid w:val="002545CD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3A05"/>
    <w:rsid w:val="00313D3A"/>
    <w:rsid w:val="00332C7C"/>
    <w:rsid w:val="00341FC1"/>
    <w:rsid w:val="0037040B"/>
    <w:rsid w:val="003921D8"/>
    <w:rsid w:val="003B2193"/>
    <w:rsid w:val="003E7996"/>
    <w:rsid w:val="00407B71"/>
    <w:rsid w:val="00425061"/>
    <w:rsid w:val="0043686A"/>
    <w:rsid w:val="00441069"/>
    <w:rsid w:val="00444636"/>
    <w:rsid w:val="00453869"/>
    <w:rsid w:val="004711EC"/>
    <w:rsid w:val="00480BC7"/>
    <w:rsid w:val="004852CA"/>
    <w:rsid w:val="004871AA"/>
    <w:rsid w:val="004972B2"/>
    <w:rsid w:val="004B6A5C"/>
    <w:rsid w:val="004E78FD"/>
    <w:rsid w:val="004F7011"/>
    <w:rsid w:val="005032CE"/>
    <w:rsid w:val="00515D9C"/>
    <w:rsid w:val="00516C1D"/>
    <w:rsid w:val="00531FBD"/>
    <w:rsid w:val="0053366A"/>
    <w:rsid w:val="00587BF6"/>
    <w:rsid w:val="005C5FF3"/>
    <w:rsid w:val="005C77A9"/>
    <w:rsid w:val="00611679"/>
    <w:rsid w:val="00613D7D"/>
    <w:rsid w:val="006564DB"/>
    <w:rsid w:val="00660EE3"/>
    <w:rsid w:val="00676B57"/>
    <w:rsid w:val="00696751"/>
    <w:rsid w:val="006E26ED"/>
    <w:rsid w:val="007120F8"/>
    <w:rsid w:val="00717452"/>
    <w:rsid w:val="007219F0"/>
    <w:rsid w:val="007730B1"/>
    <w:rsid w:val="00782222"/>
    <w:rsid w:val="007936ED"/>
    <w:rsid w:val="007B6388"/>
    <w:rsid w:val="007C0A5F"/>
    <w:rsid w:val="007F51E7"/>
    <w:rsid w:val="00803F3C"/>
    <w:rsid w:val="00804CFE"/>
    <w:rsid w:val="00811C94"/>
    <w:rsid w:val="00811CF1"/>
    <w:rsid w:val="008210D6"/>
    <w:rsid w:val="008438D7"/>
    <w:rsid w:val="00860E5A"/>
    <w:rsid w:val="00867AB6"/>
    <w:rsid w:val="008A26EE"/>
    <w:rsid w:val="008A28C1"/>
    <w:rsid w:val="008B6AD3"/>
    <w:rsid w:val="008C465A"/>
    <w:rsid w:val="00910044"/>
    <w:rsid w:val="009122B1"/>
    <w:rsid w:val="00913129"/>
    <w:rsid w:val="00917C70"/>
    <w:rsid w:val="009228DF"/>
    <w:rsid w:val="00924E84"/>
    <w:rsid w:val="00935EDE"/>
    <w:rsid w:val="00947FCC"/>
    <w:rsid w:val="00985A10"/>
    <w:rsid w:val="00997A82"/>
    <w:rsid w:val="009B7FB7"/>
    <w:rsid w:val="009D36E9"/>
    <w:rsid w:val="00A061D7"/>
    <w:rsid w:val="00A30E81"/>
    <w:rsid w:val="00A34804"/>
    <w:rsid w:val="00A67B50"/>
    <w:rsid w:val="00A80B38"/>
    <w:rsid w:val="00A941CF"/>
    <w:rsid w:val="00AA07C1"/>
    <w:rsid w:val="00AE2601"/>
    <w:rsid w:val="00B15FA2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7A22"/>
    <w:rsid w:val="00BF39F0"/>
    <w:rsid w:val="00BF710A"/>
    <w:rsid w:val="00C11FDF"/>
    <w:rsid w:val="00C572C4"/>
    <w:rsid w:val="00C731BB"/>
    <w:rsid w:val="00CA151C"/>
    <w:rsid w:val="00CB1900"/>
    <w:rsid w:val="00CB43C1"/>
    <w:rsid w:val="00CD077D"/>
    <w:rsid w:val="00CE5183"/>
    <w:rsid w:val="00D00358"/>
    <w:rsid w:val="00D73323"/>
    <w:rsid w:val="00D97451"/>
    <w:rsid w:val="00DB0D91"/>
    <w:rsid w:val="00DB2D27"/>
    <w:rsid w:val="00DB4D6B"/>
    <w:rsid w:val="00DC2302"/>
    <w:rsid w:val="00DE50C1"/>
    <w:rsid w:val="00E04378"/>
    <w:rsid w:val="00E138E0"/>
    <w:rsid w:val="00E15CC0"/>
    <w:rsid w:val="00E223FD"/>
    <w:rsid w:val="00E3132E"/>
    <w:rsid w:val="00E61F30"/>
    <w:rsid w:val="00E657E1"/>
    <w:rsid w:val="00E67DF0"/>
    <w:rsid w:val="00E7274C"/>
    <w:rsid w:val="00E74E00"/>
    <w:rsid w:val="00E74E7A"/>
    <w:rsid w:val="00E75C57"/>
    <w:rsid w:val="00E76A4E"/>
    <w:rsid w:val="00E86F85"/>
    <w:rsid w:val="00E9626F"/>
    <w:rsid w:val="00EA6EFC"/>
    <w:rsid w:val="00EC40AD"/>
    <w:rsid w:val="00ED72D3"/>
    <w:rsid w:val="00EF29AB"/>
    <w:rsid w:val="00EF56AF"/>
    <w:rsid w:val="00F02C40"/>
    <w:rsid w:val="00F05212"/>
    <w:rsid w:val="00F24917"/>
    <w:rsid w:val="00F30D40"/>
    <w:rsid w:val="00F410DF"/>
    <w:rsid w:val="00F661B2"/>
    <w:rsid w:val="00F8225E"/>
    <w:rsid w:val="00F86418"/>
    <w:rsid w:val="00F9297B"/>
    <w:rsid w:val="00FA6611"/>
    <w:rsid w:val="00FC68E9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8C1"/>
  </w:style>
  <w:style w:type="paragraph" w:styleId="1">
    <w:name w:val="heading 1"/>
    <w:basedOn w:val="a"/>
    <w:next w:val="a"/>
    <w:link w:val="10"/>
    <w:qFormat/>
    <w:rsid w:val="008A28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9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A28C1"/>
    <w:rPr>
      <w:sz w:val="28"/>
    </w:rPr>
  </w:style>
  <w:style w:type="character" w:customStyle="1" w:styleId="a4">
    <w:name w:val="Основной текст Знак"/>
    <w:basedOn w:val="a0"/>
    <w:link w:val="a3"/>
    <w:rsid w:val="00FC68E9"/>
    <w:rPr>
      <w:sz w:val="28"/>
    </w:rPr>
  </w:style>
  <w:style w:type="paragraph" w:styleId="a5">
    <w:name w:val="Body Text Indent"/>
    <w:basedOn w:val="a"/>
    <w:link w:val="a6"/>
    <w:rsid w:val="008A28C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68E9"/>
    <w:rPr>
      <w:sz w:val="28"/>
    </w:rPr>
  </w:style>
  <w:style w:type="paragraph" w:customStyle="1" w:styleId="Postan">
    <w:name w:val="Postan"/>
    <w:basedOn w:val="a"/>
    <w:rsid w:val="008A28C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A28C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8E9"/>
  </w:style>
  <w:style w:type="paragraph" w:styleId="a9">
    <w:name w:val="header"/>
    <w:basedOn w:val="a"/>
    <w:link w:val="aa"/>
    <w:rsid w:val="008A28C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C68E9"/>
  </w:style>
  <w:style w:type="character" w:styleId="ab">
    <w:name w:val="page number"/>
    <w:basedOn w:val="a0"/>
    <w:rsid w:val="008A28C1"/>
  </w:style>
  <w:style w:type="paragraph" w:styleId="ac">
    <w:name w:val="Balloon Text"/>
    <w:basedOn w:val="a"/>
    <w:link w:val="ad"/>
    <w:rsid w:val="00FC68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68E9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rsid w:val="00FC68E9"/>
  </w:style>
  <w:style w:type="paragraph" w:styleId="af">
    <w:name w:val="footnote text"/>
    <w:basedOn w:val="a"/>
    <w:link w:val="ae"/>
    <w:unhideWhenUsed/>
    <w:rsid w:val="00FC68E9"/>
  </w:style>
  <w:style w:type="paragraph" w:customStyle="1" w:styleId="ConsNormal">
    <w:name w:val="ConsNormal"/>
    <w:rsid w:val="00516C1D"/>
    <w:pPr>
      <w:widowControl w:val="0"/>
      <w:snapToGrid w:val="0"/>
      <w:ind w:right="19772"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8E9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FC68E9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C68E9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68E9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FC68E9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FC68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68E9"/>
    <w:rPr>
      <w:rFonts w:ascii="Tahoma" w:hAnsi="Tahoma" w:cs="Tahoma"/>
      <w:sz w:val="16"/>
      <w:szCs w:val="16"/>
    </w:rPr>
  </w:style>
  <w:style w:type="character" w:customStyle="1" w:styleId="ae">
    <w:name w:val="Текст сноски Знак"/>
    <w:basedOn w:val="a0"/>
    <w:link w:val="af"/>
    <w:rsid w:val="00FC68E9"/>
  </w:style>
  <w:style w:type="paragraph" w:styleId="af">
    <w:name w:val="footnote text"/>
    <w:basedOn w:val="a"/>
    <w:link w:val="ae"/>
    <w:unhideWhenUsed/>
    <w:rsid w:val="00FC68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Правительства-2016</Template>
  <TotalTime>18</TotalTime>
  <Pages>9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4</cp:revision>
  <cp:lastPrinted>2018-11-06T10:43:00Z</cp:lastPrinted>
  <dcterms:created xsi:type="dcterms:W3CDTF">2019-08-30T12:50:00Z</dcterms:created>
  <dcterms:modified xsi:type="dcterms:W3CDTF">2019-08-30T13:07:00Z</dcterms:modified>
</cp:coreProperties>
</file>