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1" w:rsidRPr="000B7C5D" w:rsidRDefault="008F5F31" w:rsidP="000B7C5D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Pr="000B7C5D">
        <w:rPr>
          <w:b/>
        </w:rPr>
        <w:t>ОССИЙСКАЯ ФЕДЕРАЦИЯ</w:t>
      </w:r>
    </w:p>
    <w:p w:rsidR="008F5F31" w:rsidRPr="000B7C5D" w:rsidRDefault="008F5F31" w:rsidP="000B7C5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B7C5D">
        <w:rPr>
          <w:b/>
        </w:rPr>
        <w:t>РОСТОВСКАЯ ОБЛАСТЬ</w:t>
      </w:r>
    </w:p>
    <w:p w:rsidR="008F5F31" w:rsidRDefault="0052058B" w:rsidP="000B7C5D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ЗИМОВНИКОВСКИЙ</w:t>
      </w:r>
      <w:r w:rsidR="008F5F31" w:rsidRPr="000B7C5D">
        <w:rPr>
          <w:b/>
        </w:rPr>
        <w:t xml:space="preserve"> РАЙОН</w:t>
      </w:r>
    </w:p>
    <w:p w:rsidR="0052058B" w:rsidRPr="000B7C5D" w:rsidRDefault="00607B40" w:rsidP="00607B40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52058B">
        <w:rPr>
          <w:b/>
        </w:rPr>
        <w:t>АДМИНИСТРАЦИЯ ЛЕНИНСКОГО СЕЛЬСКОГО ПОСЕЛЕНИЯ</w:t>
      </w:r>
    </w:p>
    <w:p w:rsidR="008F5F31" w:rsidRPr="0052058B" w:rsidRDefault="0052058B" w:rsidP="000B7C5D">
      <w:pPr>
        <w:jc w:val="center"/>
        <w:rPr>
          <w:b/>
          <w:u w:val="single"/>
        </w:rPr>
      </w:pPr>
      <w:r>
        <w:rPr>
          <w:b/>
        </w:rPr>
        <w:t xml:space="preserve"> </w:t>
      </w:r>
    </w:p>
    <w:p w:rsidR="008F5F31" w:rsidRDefault="008F5F31" w:rsidP="000B7C5D">
      <w:pPr>
        <w:jc w:val="center"/>
        <w:rPr>
          <w:b/>
        </w:rPr>
      </w:pPr>
      <w:r w:rsidRPr="000B7C5D">
        <w:rPr>
          <w:b/>
        </w:rPr>
        <w:t>ПОСТАНОВЛЕНИЕ</w:t>
      </w:r>
    </w:p>
    <w:p w:rsidR="0052058B" w:rsidRPr="000B7C5D" w:rsidRDefault="0052058B" w:rsidP="000B7C5D">
      <w:pPr>
        <w:jc w:val="center"/>
        <w:rPr>
          <w:b/>
          <w:spacing w:val="38"/>
        </w:rPr>
      </w:pPr>
    </w:p>
    <w:p w:rsidR="008F5F31" w:rsidRPr="000B7C5D" w:rsidRDefault="00025D09" w:rsidP="00F06C46">
      <w:r>
        <w:t>15</w:t>
      </w:r>
      <w:r w:rsidR="0052058B">
        <w:t>.03.2017</w:t>
      </w:r>
      <w:r w:rsidR="008F5F31" w:rsidRPr="000B7C5D">
        <w:t xml:space="preserve"> </w:t>
      </w:r>
      <w:r w:rsidR="008F5F31">
        <w:t>г.</w:t>
      </w:r>
      <w:r w:rsidR="008F5F31" w:rsidRPr="000B7C5D">
        <w:t xml:space="preserve">                                     </w:t>
      </w:r>
      <w:r w:rsidR="0052058B">
        <w:t xml:space="preserve">     </w:t>
      </w:r>
      <w:r w:rsidR="008F5F31" w:rsidRPr="000B7C5D">
        <w:t xml:space="preserve"> </w:t>
      </w:r>
      <w:r w:rsidR="0052058B">
        <w:t xml:space="preserve">№ 31                                       </w:t>
      </w:r>
      <w:proofErr w:type="spellStart"/>
      <w:r w:rsidR="0052058B">
        <w:t>х</w:t>
      </w:r>
      <w:proofErr w:type="gramStart"/>
      <w:r w:rsidR="0052058B">
        <w:t>.Л</w:t>
      </w:r>
      <w:proofErr w:type="gramEnd"/>
      <w:r w:rsidR="0052058B">
        <w:t>енинский</w:t>
      </w:r>
      <w:proofErr w:type="spellEnd"/>
      <w:r w:rsidR="008F5F31" w:rsidRPr="000B7C5D">
        <w:t xml:space="preserve">                                        </w:t>
      </w:r>
      <w:r w:rsidR="0052058B">
        <w:t xml:space="preserve">                </w:t>
      </w:r>
    </w:p>
    <w:p w:rsidR="00025D09" w:rsidRDefault="00025D09" w:rsidP="00025D09"/>
    <w:p w:rsidR="008F5F31" w:rsidRPr="00025D09" w:rsidRDefault="008F5F31" w:rsidP="00025D09">
      <w:pPr>
        <w:rPr>
          <w:color w:val="000000"/>
        </w:rPr>
      </w:pPr>
      <w:r w:rsidRPr="000B7C5D">
        <w:t>О межведомственной группе</w:t>
      </w:r>
    </w:p>
    <w:p w:rsidR="008F5F31" w:rsidRDefault="00025D09" w:rsidP="000B7C5D">
      <w:pPr>
        <w:spacing w:line="268" w:lineRule="auto"/>
      </w:pPr>
      <w:r>
        <w:t>Ленинского</w:t>
      </w:r>
      <w:r w:rsidR="008F5F31">
        <w:t xml:space="preserve"> сельского поселения</w:t>
      </w:r>
      <w:r w:rsidR="008F5F31" w:rsidRPr="000B7C5D">
        <w:t xml:space="preserve">, </w:t>
      </w:r>
    </w:p>
    <w:p w:rsidR="00025D09" w:rsidRDefault="008F5F31" w:rsidP="000B7C5D">
      <w:pPr>
        <w:spacing w:line="268" w:lineRule="auto"/>
      </w:pPr>
      <w:proofErr w:type="gramStart"/>
      <w:r w:rsidRPr="000B7C5D">
        <w:t>осуществляющей</w:t>
      </w:r>
      <w:proofErr w:type="gramEnd"/>
      <w:r w:rsidRPr="000B7C5D">
        <w:t xml:space="preserve"> контроль за </w:t>
      </w:r>
    </w:p>
    <w:p w:rsidR="00025D09" w:rsidRDefault="008F5F31" w:rsidP="000B7C5D">
      <w:pPr>
        <w:spacing w:line="268" w:lineRule="auto"/>
      </w:pPr>
      <w:r w:rsidRPr="000B7C5D">
        <w:t xml:space="preserve">недопущением выжигания сухой </w:t>
      </w:r>
    </w:p>
    <w:p w:rsidR="008F5F31" w:rsidRPr="000B7C5D" w:rsidRDefault="00025D09" w:rsidP="000B7C5D">
      <w:pPr>
        <w:spacing w:line="268" w:lineRule="auto"/>
      </w:pPr>
      <w:r>
        <w:t xml:space="preserve">и </w:t>
      </w:r>
      <w:r w:rsidR="008F5F31" w:rsidRPr="000B7C5D">
        <w:t xml:space="preserve">травянистой </w:t>
      </w:r>
      <w:r>
        <w:t xml:space="preserve"> </w:t>
      </w:r>
      <w:r w:rsidR="008F5F31" w:rsidRPr="000B7C5D">
        <w:t>растительности</w:t>
      </w:r>
    </w:p>
    <w:p w:rsidR="008F5F31" w:rsidRDefault="008F5F31" w:rsidP="00FE0A0A">
      <w:pPr>
        <w:spacing w:line="268" w:lineRule="auto"/>
        <w:jc w:val="both"/>
      </w:pPr>
    </w:p>
    <w:p w:rsidR="008F5F31" w:rsidRDefault="008F5F31" w:rsidP="00FE0A0A">
      <w:pPr>
        <w:spacing w:line="268" w:lineRule="auto"/>
        <w:jc w:val="both"/>
      </w:pPr>
      <w:proofErr w:type="gramStart"/>
      <w:r>
        <w:t>В рамках исполнения протокола заседания комиссии по предупреждению и ликвидации чрезвычайных ситуаций и обеспечению пожарной безоп</w:t>
      </w:r>
      <w:r w:rsidR="00025D09">
        <w:t>асности Ростовской области от 14.03.2017</w:t>
      </w:r>
      <w:r>
        <w:t>,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активизации работы по предотвращению выжигания сухой и травянистой растительнос</w:t>
      </w:r>
      <w:r w:rsidR="00025D09">
        <w:t>ти на территории Ленинского</w:t>
      </w:r>
      <w:r>
        <w:t xml:space="preserve"> сельского поселения</w:t>
      </w:r>
      <w:proofErr w:type="gramEnd"/>
      <w:r>
        <w:t>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</w:t>
      </w:r>
      <w:r w:rsidR="00025D09">
        <w:t>ого образования «Ленинское</w:t>
      </w:r>
      <w:r>
        <w:t xml:space="preserve"> сельское поселение</w:t>
      </w:r>
      <w:r w:rsidR="00025D09">
        <w:t>», Администрация Ленинского</w:t>
      </w:r>
      <w:r>
        <w:t xml:space="preserve"> сельского поселения</w:t>
      </w:r>
    </w:p>
    <w:p w:rsidR="008F5F31" w:rsidRDefault="008F5F31" w:rsidP="000B7C5D">
      <w:pPr>
        <w:spacing w:line="268" w:lineRule="auto"/>
        <w:jc w:val="both"/>
        <w:rPr>
          <w:b/>
          <w:spacing w:val="60"/>
        </w:rPr>
      </w:pPr>
    </w:p>
    <w:p w:rsidR="008F5F31" w:rsidRDefault="00025D09" w:rsidP="00AB5DA1">
      <w:pPr>
        <w:spacing w:line="268" w:lineRule="auto"/>
        <w:ind w:firstLine="708"/>
        <w:jc w:val="both"/>
        <w:rPr>
          <w:b/>
        </w:rPr>
      </w:pPr>
      <w:r>
        <w:rPr>
          <w:b/>
          <w:spacing w:val="60"/>
        </w:rPr>
        <w:t xml:space="preserve">                   </w:t>
      </w:r>
      <w:r w:rsidR="006A1442">
        <w:rPr>
          <w:b/>
          <w:spacing w:val="60"/>
        </w:rPr>
        <w:t>П</w:t>
      </w:r>
      <w:r w:rsidR="008F5F31">
        <w:rPr>
          <w:b/>
          <w:spacing w:val="60"/>
        </w:rPr>
        <w:t>ОСТАНОВЛЯЕТ</w:t>
      </w:r>
      <w:r w:rsidR="008F5F31">
        <w:rPr>
          <w:b/>
        </w:rPr>
        <w:t>:</w:t>
      </w:r>
    </w:p>
    <w:p w:rsidR="008F5F31" w:rsidRDefault="00584E1B" w:rsidP="00AB5DA1">
      <w:pPr>
        <w:spacing w:line="268" w:lineRule="auto"/>
        <w:jc w:val="both"/>
      </w:pPr>
      <w:r>
        <w:t>1. Утвердить п</w:t>
      </w:r>
      <w:r w:rsidR="008F5F31">
        <w:t xml:space="preserve">орядок работы межведомственной группы </w:t>
      </w:r>
      <w:r>
        <w:t>Ленинского</w:t>
      </w:r>
      <w:r w:rsidR="008F5F31">
        <w:t xml:space="preserve"> сельского поселения, осуществляющей </w:t>
      </w:r>
      <w:proofErr w:type="gramStart"/>
      <w:r w:rsidR="008F5F31">
        <w:t>контроль за</w:t>
      </w:r>
      <w:proofErr w:type="gramEnd"/>
      <w:r w:rsidR="008F5F31">
        <w:t xml:space="preserve"> недопущением выжигания сухой </w:t>
      </w:r>
      <w:r>
        <w:t xml:space="preserve">и </w:t>
      </w:r>
      <w:r w:rsidR="008F5F31">
        <w:t>травянистой растительности (приложение № 1);</w:t>
      </w:r>
    </w:p>
    <w:p w:rsidR="008F5F31" w:rsidRDefault="00584E1B" w:rsidP="000B7C5D">
      <w:pPr>
        <w:spacing w:line="268" w:lineRule="auto"/>
      </w:pPr>
      <w:r>
        <w:t>2. Утвердить с</w:t>
      </w:r>
      <w:r w:rsidR="008F5F31">
        <w:t>остав межведо</w:t>
      </w:r>
      <w:r>
        <w:t>мственной группы Ленинского</w:t>
      </w:r>
      <w:r w:rsidR="008F5F31">
        <w:t xml:space="preserve"> сельского </w:t>
      </w:r>
      <w:proofErr w:type="spellStart"/>
      <w:proofErr w:type="gramStart"/>
      <w:r w:rsidR="008F5F31">
        <w:t>поселени</w:t>
      </w:r>
      <w:proofErr w:type="spellEnd"/>
      <w:r>
        <w:t xml:space="preserve"> </w:t>
      </w:r>
      <w:r w:rsidR="008F5F31">
        <w:t>я</w:t>
      </w:r>
      <w:proofErr w:type="gramEnd"/>
      <w:r w:rsidR="008F5F31">
        <w:t xml:space="preserve">, осуществляющей контроль за недопущением выжигания сухой </w:t>
      </w:r>
      <w:r>
        <w:t xml:space="preserve">и </w:t>
      </w:r>
      <w:r w:rsidR="008F5F31">
        <w:t>травянистой растительности (приложение № 2).</w:t>
      </w:r>
    </w:p>
    <w:p w:rsidR="008F5F31" w:rsidRDefault="00584E1B" w:rsidP="00FE0A0A">
      <w:pPr>
        <w:spacing w:line="268" w:lineRule="auto"/>
        <w:jc w:val="both"/>
      </w:pPr>
      <w:r>
        <w:t xml:space="preserve">3. Постановление вступает в силу с момента его подписания и подлежит размещению на официальном сайте Ленинского сельского поселения в </w:t>
      </w:r>
      <w:proofErr w:type="spellStart"/>
      <w:r>
        <w:t>информа</w:t>
      </w:r>
      <w:proofErr w:type="spellEnd"/>
      <w:r>
        <w:t>-</w:t>
      </w:r>
    </w:p>
    <w:p w:rsidR="00584E1B" w:rsidRDefault="00584E1B" w:rsidP="00FE0A0A">
      <w:pPr>
        <w:spacing w:line="268" w:lineRule="auto"/>
        <w:jc w:val="both"/>
      </w:pPr>
      <w:proofErr w:type="spellStart"/>
      <w:r>
        <w:t>ционно</w:t>
      </w:r>
      <w:proofErr w:type="spellEnd"/>
      <w:r>
        <w:t>-телекоммуникационной сети Интернет.</w:t>
      </w:r>
    </w:p>
    <w:p w:rsidR="008F5F31" w:rsidRDefault="00584E1B" w:rsidP="000B7C5D">
      <w:pPr>
        <w:spacing w:line="268" w:lineRule="auto"/>
        <w:jc w:val="both"/>
      </w:pPr>
      <w:r>
        <w:t>4</w:t>
      </w:r>
      <w:r w:rsidR="008F5F31">
        <w:t>. </w:t>
      </w:r>
      <w:proofErr w:type="gramStart"/>
      <w:r w:rsidR="008F5F31">
        <w:t>Контроль за</w:t>
      </w:r>
      <w:proofErr w:type="gramEnd"/>
      <w:r w:rsidR="008F5F31">
        <w:t xml:space="preserve"> исполнением поста</w:t>
      </w:r>
      <w:r>
        <w:t>новления оставляю за собой.</w:t>
      </w:r>
    </w:p>
    <w:p w:rsidR="003744F5" w:rsidRDefault="003744F5" w:rsidP="000B7C5D">
      <w:pPr>
        <w:spacing w:line="268" w:lineRule="auto"/>
        <w:jc w:val="both"/>
      </w:pPr>
    </w:p>
    <w:p w:rsidR="008F5F31" w:rsidRDefault="00607B40" w:rsidP="00FE0A0A">
      <w:pPr>
        <w:jc w:val="both"/>
      </w:pPr>
      <w:r>
        <w:t>Глава Администрации Ленинского сельского поселения                 Фурсова О.И.</w:t>
      </w:r>
    </w:p>
    <w:p w:rsidR="00607B40" w:rsidRDefault="00607B40" w:rsidP="00FE0A0A">
      <w:pPr>
        <w:jc w:val="both"/>
      </w:pPr>
    </w:p>
    <w:p w:rsidR="008F5F31" w:rsidRDefault="008F5F31" w:rsidP="00FE0A0A">
      <w:pPr>
        <w:jc w:val="both"/>
      </w:pPr>
    </w:p>
    <w:tbl>
      <w:tblPr>
        <w:tblW w:w="10884" w:type="dxa"/>
        <w:tblLook w:val="01E0" w:firstRow="1" w:lastRow="1" w:firstColumn="1" w:lastColumn="1" w:noHBand="0" w:noVBand="0"/>
      </w:tblPr>
      <w:tblGrid>
        <w:gridCol w:w="5637"/>
        <w:gridCol w:w="1842"/>
        <w:gridCol w:w="3405"/>
      </w:tblGrid>
      <w:tr w:rsidR="008F5F31" w:rsidTr="000B7C5D">
        <w:tc>
          <w:tcPr>
            <w:tcW w:w="5637" w:type="dxa"/>
          </w:tcPr>
          <w:p w:rsidR="008F5F31" w:rsidRDefault="00607B40" w:rsidP="000B7C5D">
            <w:pPr>
              <w:ind w:right="-1242"/>
            </w:pPr>
            <w:r>
              <w:t xml:space="preserve"> </w:t>
            </w:r>
          </w:p>
        </w:tc>
        <w:tc>
          <w:tcPr>
            <w:tcW w:w="1842" w:type="dxa"/>
          </w:tcPr>
          <w:p w:rsidR="008F5F31" w:rsidRDefault="008F5F31" w:rsidP="000B7C5D">
            <w:pPr>
              <w:ind w:left="829" w:firstLine="829"/>
              <w:jc w:val="both"/>
            </w:pPr>
          </w:p>
        </w:tc>
        <w:tc>
          <w:tcPr>
            <w:tcW w:w="3405" w:type="dxa"/>
            <w:vAlign w:val="bottom"/>
          </w:tcPr>
          <w:p w:rsidR="008F5F31" w:rsidRDefault="008F5F31" w:rsidP="00025D09"/>
        </w:tc>
      </w:tr>
    </w:tbl>
    <w:p w:rsidR="008F5F31" w:rsidRPr="00B5349A" w:rsidRDefault="009D36C7" w:rsidP="00B5349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8F5F31" w:rsidRPr="00B5349A">
        <w:rPr>
          <w:sz w:val="20"/>
          <w:szCs w:val="20"/>
        </w:rPr>
        <w:t>Приложение № 1</w:t>
      </w:r>
    </w:p>
    <w:p w:rsidR="008F5F31" w:rsidRPr="00B5349A" w:rsidRDefault="009D36C7" w:rsidP="00FE0A0A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="008F5F31" w:rsidRPr="00B5349A">
        <w:rPr>
          <w:sz w:val="20"/>
          <w:szCs w:val="20"/>
        </w:rPr>
        <w:t>остановлению</w:t>
      </w:r>
    </w:p>
    <w:p w:rsidR="008F5F31" w:rsidRPr="00B5349A" w:rsidRDefault="009D36C7" w:rsidP="000B7C5D">
      <w:pPr>
        <w:ind w:left="6804" w:hanging="18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от 15.03.2017 г. № 31</w:t>
      </w:r>
    </w:p>
    <w:p w:rsidR="008F5F31" w:rsidRDefault="008F5F31" w:rsidP="000B7C5D">
      <w:r w:rsidRPr="00B5349A">
        <w:rPr>
          <w:sz w:val="20"/>
          <w:szCs w:val="20"/>
        </w:rPr>
        <w:t xml:space="preserve">                                                                                                     </w:t>
      </w:r>
      <w:r w:rsidR="009D36C7">
        <w:rPr>
          <w:sz w:val="20"/>
          <w:szCs w:val="20"/>
        </w:rPr>
        <w:t xml:space="preserve"> </w:t>
      </w:r>
    </w:p>
    <w:p w:rsidR="008F5F31" w:rsidRPr="000B7C5D" w:rsidRDefault="009D36C7" w:rsidP="009D36C7">
      <w:pPr>
        <w:spacing w:line="228" w:lineRule="auto"/>
        <w:rPr>
          <w:b/>
        </w:rPr>
      </w:pPr>
      <w:r>
        <w:t xml:space="preserve">                                                             </w:t>
      </w:r>
      <w:r w:rsidR="008F5F31" w:rsidRPr="000B7C5D">
        <w:rPr>
          <w:b/>
        </w:rPr>
        <w:t>ПОРЯДОК</w:t>
      </w:r>
    </w:p>
    <w:p w:rsidR="008F5F31" w:rsidRPr="000B7C5D" w:rsidRDefault="008F5F31" w:rsidP="00FE0A0A">
      <w:pPr>
        <w:spacing w:line="228" w:lineRule="auto"/>
        <w:jc w:val="center"/>
        <w:rPr>
          <w:b/>
        </w:rPr>
      </w:pPr>
      <w:r w:rsidRPr="000B7C5D">
        <w:rPr>
          <w:b/>
        </w:rPr>
        <w:t xml:space="preserve">работы межведомственной группы </w:t>
      </w:r>
      <w:r w:rsidR="009D36C7">
        <w:rPr>
          <w:b/>
        </w:rPr>
        <w:t>Ленинского</w:t>
      </w:r>
      <w:r>
        <w:rPr>
          <w:b/>
        </w:rPr>
        <w:t xml:space="preserve"> сельского поселения</w:t>
      </w:r>
      <w:r w:rsidRPr="000B7C5D">
        <w:rPr>
          <w:b/>
        </w:rPr>
        <w:t xml:space="preserve">, осуществляющей </w:t>
      </w:r>
      <w:proofErr w:type="gramStart"/>
      <w:r w:rsidRPr="000B7C5D">
        <w:rPr>
          <w:b/>
        </w:rPr>
        <w:t>контроль за</w:t>
      </w:r>
      <w:proofErr w:type="gramEnd"/>
      <w:r w:rsidRPr="000B7C5D">
        <w:rPr>
          <w:b/>
        </w:rPr>
        <w:t xml:space="preserve"> недопущением выжигания сухой </w:t>
      </w:r>
      <w:r w:rsidR="009D36C7">
        <w:rPr>
          <w:b/>
        </w:rPr>
        <w:t xml:space="preserve">и </w:t>
      </w:r>
      <w:r w:rsidRPr="000B7C5D">
        <w:rPr>
          <w:b/>
        </w:rPr>
        <w:t>травянистой растительности</w:t>
      </w:r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jc w:val="center"/>
      </w:pPr>
      <w:r>
        <w:t>1. Основные положения</w:t>
      </w:r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ind w:firstLine="709"/>
        <w:jc w:val="both"/>
      </w:pPr>
      <w:r>
        <w:t>1.1. Настоящий порядок определяет задачи и функции межведо</w:t>
      </w:r>
      <w:r w:rsidR="009D36C7">
        <w:t>мственной группы Ленинского</w:t>
      </w:r>
      <w:r>
        <w:t xml:space="preserve"> сельского поселения, осуществляющей </w:t>
      </w:r>
      <w:proofErr w:type="gramStart"/>
      <w:r>
        <w:t>контроль за</w:t>
      </w:r>
      <w:proofErr w:type="gramEnd"/>
      <w:r>
        <w:t xml:space="preserve"> недопущением выжигания сухой </w:t>
      </w:r>
      <w:r w:rsidR="009D36C7">
        <w:t xml:space="preserve">и </w:t>
      </w:r>
      <w:r>
        <w:t>травянистой растительности (далее – межведомственная группа).</w:t>
      </w:r>
    </w:p>
    <w:p w:rsidR="008F5F31" w:rsidRDefault="008F5F31" w:rsidP="00FE0A0A">
      <w:pPr>
        <w:spacing w:line="228" w:lineRule="auto"/>
        <w:ind w:firstLine="709"/>
        <w:jc w:val="both"/>
      </w:pPr>
      <w:r>
        <w:t>1.2. </w:t>
      </w:r>
      <w:proofErr w:type="gramStart"/>
      <w: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  <w:proofErr w:type="gramEnd"/>
    </w:p>
    <w:p w:rsidR="008F5F31" w:rsidRDefault="008F5F31" w:rsidP="008E31AB">
      <w:pPr>
        <w:spacing w:line="228" w:lineRule="auto"/>
        <w:ind w:firstLine="709"/>
      </w:pPr>
      <w:r>
        <w:t>1.3. </w:t>
      </w:r>
      <w:proofErr w:type="gramStart"/>
      <w:r>
        <w:t>В состав межведомственной группы входят представители из числа органов местного самоуправле</w:t>
      </w:r>
      <w:r w:rsidR="008C3F26">
        <w:t>ния</w:t>
      </w:r>
      <w:r>
        <w:t xml:space="preserve">, </w:t>
      </w:r>
      <w:r w:rsidR="008C3F26">
        <w:t xml:space="preserve">работники ОМВД по </w:t>
      </w:r>
      <w:proofErr w:type="spellStart"/>
      <w:r w:rsidR="008C3F26">
        <w:t>Зимовниковскому</w:t>
      </w:r>
      <w:proofErr w:type="spellEnd"/>
      <w:r w:rsidR="008C3F26">
        <w:t xml:space="preserve"> району, </w:t>
      </w:r>
      <w:r>
        <w:t>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 № 273-3С «Об административных правонарушениях»).</w:t>
      </w:r>
      <w:proofErr w:type="gramEnd"/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jc w:val="center"/>
      </w:pPr>
      <w:r>
        <w:t>2. Основные задачи межведомственной группы</w:t>
      </w:r>
    </w:p>
    <w:p w:rsidR="008F5F31" w:rsidRDefault="008F5F31" w:rsidP="00FE0A0A">
      <w:pPr>
        <w:spacing w:line="228" w:lineRule="auto"/>
        <w:jc w:val="both"/>
      </w:pPr>
    </w:p>
    <w:p w:rsidR="008F5F31" w:rsidRDefault="008F5F31" w:rsidP="008E31AB">
      <w:pPr>
        <w:spacing w:line="228" w:lineRule="auto"/>
        <w:ind w:firstLine="709"/>
      </w:pPr>
      <w: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8F5F31" w:rsidRDefault="008F5F31" w:rsidP="008E31AB">
      <w:pPr>
        <w:spacing w:line="228" w:lineRule="auto"/>
        <w:ind w:firstLine="709"/>
      </w:pPr>
      <w: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jc w:val="center"/>
      </w:pPr>
      <w:r>
        <w:t>3. Функции межведомственной группы</w:t>
      </w:r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jc w:val="both"/>
      </w:pPr>
      <w:r>
        <w:tab/>
        <w:t>3.1. Межведомственная группа выполняет следующие функции:</w:t>
      </w:r>
    </w:p>
    <w:p w:rsidR="008F5F31" w:rsidRDefault="008F5F31" w:rsidP="00FE0A0A">
      <w:pPr>
        <w:spacing w:line="228" w:lineRule="auto"/>
        <w:ind w:firstLine="709"/>
        <w:jc w:val="both"/>
      </w:pPr>
      <w:r>
        <w:t>3.1.1. выполняет патрулиро</w:t>
      </w:r>
      <w:r w:rsidR="009D36C7">
        <w:t>вание территорий Ленинского</w:t>
      </w:r>
      <w:r>
        <w:t xml:space="preserve"> сельского поселения, подверженных опасности выжигания сухой растительности;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3.1.2.осуществляет ежесуточный оперативный кон</w:t>
      </w:r>
      <w:r w:rsidR="009D36C7">
        <w:t>троль территории Ленинского</w:t>
      </w:r>
      <w:r>
        <w:t xml:space="preserve"> сельского поселения за состоянием обстановки с выжиганием сухой </w:t>
      </w:r>
      <w:r w:rsidR="009D36C7">
        <w:t xml:space="preserve">и </w:t>
      </w:r>
      <w:r>
        <w:t xml:space="preserve">травянистой растительности. </w:t>
      </w:r>
    </w:p>
    <w:p w:rsidR="008F5F31" w:rsidRDefault="008F5F31" w:rsidP="00FE0A0A">
      <w:pPr>
        <w:spacing w:line="228" w:lineRule="auto"/>
        <w:ind w:firstLine="709"/>
        <w:jc w:val="both"/>
      </w:pPr>
      <w:r>
        <w:lastRenderedPageBreak/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>
        <w:t>принятия</w:t>
      </w:r>
      <w:proofErr w:type="gramEnd"/>
      <w: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3.1.4. вносит в комиссию по предупреждению и ликвидации чрезвычайных ситуаций и обеспечению пожар</w:t>
      </w:r>
      <w:r w:rsidR="009D36C7">
        <w:t>ной безопасности Ленинского</w:t>
      </w:r>
      <w:r>
        <w:t xml:space="preserve"> сельского поселения  предложения об усилении мер пожарной безопасности;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3.1.5. направляет материалы на рассмотрение в районную админист</w:t>
      </w:r>
      <w:r w:rsidR="009D36C7">
        <w:t>ративную комиссию Зимовниковского района</w:t>
      </w:r>
      <w:r>
        <w:t>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3.1.7. реализует комплекс профилактических мероприятий;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3.1.8. контролирует выполнение работ по опашке (обновлению опашки);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8F5F31" w:rsidRDefault="008F5F31" w:rsidP="00FE0A0A">
      <w:pPr>
        <w:spacing w:line="228" w:lineRule="auto"/>
        <w:ind w:firstLine="709"/>
        <w:jc w:val="both"/>
      </w:pPr>
      <w: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8F5F31" w:rsidRDefault="008F5F31" w:rsidP="00FE0A0A">
      <w:pPr>
        <w:spacing w:line="228" w:lineRule="auto"/>
        <w:ind w:firstLine="709"/>
        <w:jc w:val="both"/>
      </w:pPr>
      <w: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>
        <w:t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</w:t>
      </w:r>
      <w:r w:rsidR="009D36C7">
        <w:t>ели, мотопомпа (по возможности)</w:t>
      </w:r>
      <w:r>
        <w:t xml:space="preserve">. </w:t>
      </w:r>
      <w:proofErr w:type="gramEnd"/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spacing w:line="228" w:lineRule="auto"/>
        <w:jc w:val="both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F5F31" w:rsidRDefault="008F5F31" w:rsidP="00FE0A0A">
      <w:pPr>
        <w:ind w:left="6804"/>
        <w:jc w:val="center"/>
      </w:pPr>
    </w:p>
    <w:p w:rsidR="008C3F26" w:rsidRDefault="008C3F26" w:rsidP="000B0BA9">
      <w:pPr>
        <w:ind w:left="6804"/>
        <w:jc w:val="center"/>
        <w:rPr>
          <w:sz w:val="20"/>
          <w:szCs w:val="20"/>
        </w:rPr>
      </w:pPr>
    </w:p>
    <w:p w:rsidR="008C3F26" w:rsidRDefault="008C3F26" w:rsidP="000B0BA9">
      <w:pPr>
        <w:ind w:left="6804"/>
        <w:jc w:val="center"/>
        <w:rPr>
          <w:sz w:val="20"/>
          <w:szCs w:val="20"/>
        </w:rPr>
      </w:pPr>
    </w:p>
    <w:p w:rsidR="008C3F26" w:rsidRDefault="008C3F26" w:rsidP="000B0BA9">
      <w:pPr>
        <w:ind w:left="6804"/>
        <w:jc w:val="center"/>
        <w:rPr>
          <w:sz w:val="20"/>
          <w:szCs w:val="20"/>
        </w:rPr>
      </w:pPr>
    </w:p>
    <w:p w:rsidR="008C3F26" w:rsidRDefault="008C3F26" w:rsidP="000B0BA9">
      <w:pPr>
        <w:ind w:left="6804"/>
        <w:jc w:val="center"/>
        <w:rPr>
          <w:sz w:val="20"/>
          <w:szCs w:val="20"/>
        </w:rPr>
      </w:pPr>
    </w:p>
    <w:p w:rsidR="008F5F31" w:rsidRPr="00B5349A" w:rsidRDefault="008F5F31" w:rsidP="000B0BA9">
      <w:pPr>
        <w:ind w:left="6804"/>
        <w:jc w:val="center"/>
        <w:rPr>
          <w:sz w:val="20"/>
          <w:szCs w:val="20"/>
        </w:rPr>
      </w:pPr>
      <w:bookmarkStart w:id="0" w:name="_GoBack"/>
      <w:bookmarkEnd w:id="0"/>
      <w:r w:rsidRPr="00B5349A">
        <w:rPr>
          <w:sz w:val="20"/>
          <w:szCs w:val="20"/>
        </w:rPr>
        <w:lastRenderedPageBreak/>
        <w:t>Приложение № 2</w:t>
      </w:r>
    </w:p>
    <w:p w:rsidR="008F5F31" w:rsidRPr="00B5349A" w:rsidRDefault="009D36C7" w:rsidP="000B0BA9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="008F5F31" w:rsidRPr="00B5349A">
        <w:rPr>
          <w:sz w:val="20"/>
          <w:szCs w:val="20"/>
        </w:rPr>
        <w:t>остановлению</w:t>
      </w:r>
    </w:p>
    <w:p w:rsidR="008F5F31" w:rsidRPr="00B5349A" w:rsidRDefault="009D36C7" w:rsidP="000B0B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от 15.03.2017 г. № 31</w:t>
      </w:r>
    </w:p>
    <w:p w:rsidR="008F5F31" w:rsidRPr="00B5349A" w:rsidRDefault="008F5F31" w:rsidP="00FE0A0A">
      <w:pPr>
        <w:jc w:val="both"/>
        <w:rPr>
          <w:sz w:val="20"/>
          <w:szCs w:val="20"/>
        </w:rPr>
      </w:pPr>
    </w:p>
    <w:p w:rsidR="008F5F31" w:rsidRPr="009D36C7" w:rsidRDefault="008F5F31" w:rsidP="00FE0A0A">
      <w:pPr>
        <w:jc w:val="center"/>
        <w:rPr>
          <w:b/>
        </w:rPr>
      </w:pPr>
      <w:r w:rsidRPr="009D36C7">
        <w:rPr>
          <w:b/>
        </w:rPr>
        <w:t>СОСТАВ</w:t>
      </w:r>
    </w:p>
    <w:p w:rsidR="008F5F31" w:rsidRDefault="008F5F31" w:rsidP="00FE0A0A">
      <w:pPr>
        <w:jc w:val="center"/>
        <w:rPr>
          <w:b/>
        </w:rPr>
      </w:pPr>
      <w:r w:rsidRPr="009D36C7">
        <w:rPr>
          <w:b/>
        </w:rPr>
        <w:t>межведо</w:t>
      </w:r>
      <w:r w:rsidR="009D36C7">
        <w:rPr>
          <w:b/>
        </w:rPr>
        <w:t>мственной группы Ленинского</w:t>
      </w:r>
      <w:r w:rsidRPr="009D36C7">
        <w:rPr>
          <w:b/>
        </w:rPr>
        <w:t xml:space="preserve"> сельского поселения, осуществляющей контроль, за недопущением выжигания сухой </w:t>
      </w:r>
      <w:r w:rsidR="002070DC">
        <w:rPr>
          <w:b/>
        </w:rPr>
        <w:t xml:space="preserve">и </w:t>
      </w:r>
      <w:r w:rsidRPr="009D36C7">
        <w:rPr>
          <w:b/>
        </w:rPr>
        <w:t>травянистой растительности</w:t>
      </w:r>
    </w:p>
    <w:p w:rsidR="006A1442" w:rsidRPr="009D36C7" w:rsidRDefault="006A1442" w:rsidP="00FE0A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3934"/>
      </w:tblGrid>
      <w:tr w:rsidR="008F5F31" w:rsidRPr="005B6EDB" w:rsidTr="00474937">
        <w:trPr>
          <w:trHeight w:val="444"/>
        </w:trPr>
        <w:tc>
          <w:tcPr>
            <w:tcW w:w="675" w:type="dxa"/>
          </w:tcPr>
          <w:p w:rsidR="008F5F31" w:rsidRPr="00474937" w:rsidRDefault="008F5F31" w:rsidP="009511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937">
              <w:rPr>
                <w:sz w:val="20"/>
                <w:szCs w:val="20"/>
                <w:lang w:eastAsia="en-US"/>
              </w:rPr>
              <w:t>№</w:t>
            </w:r>
          </w:p>
          <w:p w:rsidR="008F5F31" w:rsidRPr="00474937" w:rsidRDefault="008F5F31" w:rsidP="009511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47493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74937">
              <w:rPr>
                <w:sz w:val="20"/>
                <w:szCs w:val="20"/>
                <w:lang w:eastAsia="en-US"/>
              </w:rPr>
              <w:t>/п</w:t>
            </w:r>
          </w:p>
          <w:p w:rsidR="008F5F31" w:rsidRPr="00474937" w:rsidRDefault="008F5F31" w:rsidP="009511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8F5F31" w:rsidRPr="00474937" w:rsidRDefault="00474937" w:rsidP="00474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34" w:type="dxa"/>
          </w:tcPr>
          <w:p w:rsidR="008F5F31" w:rsidRPr="00474937" w:rsidRDefault="008F5F31" w:rsidP="009511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74937">
              <w:rPr>
                <w:sz w:val="20"/>
                <w:szCs w:val="20"/>
                <w:lang w:eastAsia="en-US"/>
              </w:rPr>
              <w:t>Должность</w:t>
            </w:r>
          </w:p>
        </w:tc>
      </w:tr>
      <w:tr w:rsidR="008F5F31" w:rsidRPr="00F06C46" w:rsidTr="009511E3">
        <w:tc>
          <w:tcPr>
            <w:tcW w:w="675" w:type="dxa"/>
          </w:tcPr>
          <w:p w:rsidR="008F5F31" w:rsidRPr="00F06C46" w:rsidRDefault="008F5F31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6C46"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Фурсова Ольга Игоревна</w:t>
            </w:r>
          </w:p>
        </w:tc>
        <w:tc>
          <w:tcPr>
            <w:tcW w:w="3934" w:type="dxa"/>
          </w:tcPr>
          <w:p w:rsidR="008F5F31" w:rsidRPr="00F06C46" w:rsidRDefault="008F5F31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  <w:r w:rsidRPr="00F06C46">
              <w:rPr>
                <w:lang w:eastAsia="en-US"/>
              </w:rPr>
              <w:t xml:space="preserve"> </w:t>
            </w:r>
            <w:r w:rsidR="00153955">
              <w:t>Ленинского</w:t>
            </w:r>
            <w:r w:rsidRPr="00F06C46">
              <w:rPr>
                <w:lang w:eastAsia="en-US"/>
              </w:rPr>
              <w:t xml:space="preserve"> сельского поселения</w:t>
            </w:r>
          </w:p>
        </w:tc>
      </w:tr>
      <w:tr w:rsidR="008F5F31" w:rsidRPr="00F06C46" w:rsidTr="009511E3">
        <w:tc>
          <w:tcPr>
            <w:tcW w:w="675" w:type="dxa"/>
          </w:tcPr>
          <w:p w:rsidR="008F5F31" w:rsidRPr="00F06C46" w:rsidRDefault="008F5F31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6C46">
              <w:rPr>
                <w:lang w:eastAsia="en-US"/>
              </w:rPr>
              <w:t>2</w:t>
            </w:r>
          </w:p>
        </w:tc>
        <w:tc>
          <w:tcPr>
            <w:tcW w:w="4962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Бабкина Любовь Ивановна</w:t>
            </w:r>
          </w:p>
        </w:tc>
        <w:tc>
          <w:tcPr>
            <w:tcW w:w="3934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8F5F31" w:rsidRPr="00F06C46">
              <w:rPr>
                <w:lang w:eastAsia="en-US"/>
              </w:rPr>
              <w:t xml:space="preserve">Администрации </w:t>
            </w:r>
            <w:r>
              <w:t>Ленинского</w:t>
            </w:r>
            <w:r w:rsidR="008F5F31" w:rsidRPr="00F06C46">
              <w:rPr>
                <w:lang w:eastAsia="en-US"/>
              </w:rPr>
              <w:t xml:space="preserve"> сельского поселения</w:t>
            </w:r>
          </w:p>
        </w:tc>
      </w:tr>
      <w:tr w:rsidR="008F5F31" w:rsidRPr="00F06C46" w:rsidTr="009511E3">
        <w:tc>
          <w:tcPr>
            <w:tcW w:w="675" w:type="dxa"/>
          </w:tcPr>
          <w:p w:rsidR="008F5F31" w:rsidRPr="00F06C46" w:rsidRDefault="008F5F31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6C46">
              <w:rPr>
                <w:lang w:eastAsia="en-US"/>
              </w:rPr>
              <w:t>3</w:t>
            </w:r>
          </w:p>
        </w:tc>
        <w:tc>
          <w:tcPr>
            <w:tcW w:w="4962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53955">
              <w:rPr>
                <w:lang w:eastAsia="en-US"/>
              </w:rPr>
              <w:t>Витчинова</w:t>
            </w:r>
            <w:proofErr w:type="spellEnd"/>
            <w:r w:rsidRPr="00153955"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3934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  <w:r w:rsidR="008F5F31" w:rsidRPr="00F06C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категории </w:t>
            </w:r>
            <w:r w:rsidR="008F5F31" w:rsidRPr="00F06C46">
              <w:rPr>
                <w:lang w:eastAsia="en-US"/>
              </w:rPr>
              <w:t xml:space="preserve">Администрации </w:t>
            </w:r>
            <w:r>
              <w:t>Ленинского</w:t>
            </w:r>
            <w:r w:rsidR="008F5F31" w:rsidRPr="00F06C46">
              <w:rPr>
                <w:lang w:eastAsia="en-US"/>
              </w:rPr>
              <w:t xml:space="preserve"> сельского поселения</w:t>
            </w:r>
          </w:p>
        </w:tc>
      </w:tr>
      <w:tr w:rsidR="008F5F31" w:rsidRPr="00F06C46" w:rsidTr="009511E3">
        <w:tc>
          <w:tcPr>
            <w:tcW w:w="675" w:type="dxa"/>
          </w:tcPr>
          <w:p w:rsidR="008F5F31" w:rsidRPr="00F06C46" w:rsidRDefault="008F5F31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6C46">
              <w:rPr>
                <w:lang w:eastAsia="en-US"/>
              </w:rPr>
              <w:t>4</w:t>
            </w:r>
          </w:p>
        </w:tc>
        <w:tc>
          <w:tcPr>
            <w:tcW w:w="4962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Толочко Екатерина Ивановна</w:t>
            </w:r>
          </w:p>
        </w:tc>
        <w:tc>
          <w:tcPr>
            <w:tcW w:w="3934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53955">
              <w:rPr>
                <w:lang w:eastAsia="en-US"/>
              </w:rPr>
              <w:t>Специалист 1 категории Администрации Ленинского сельского поселения</w:t>
            </w:r>
            <w:r>
              <w:rPr>
                <w:lang w:eastAsia="en-US"/>
              </w:rPr>
              <w:t xml:space="preserve"> </w:t>
            </w:r>
          </w:p>
        </w:tc>
      </w:tr>
      <w:tr w:rsidR="008F5F31" w:rsidRPr="00F06C46" w:rsidTr="009511E3">
        <w:tc>
          <w:tcPr>
            <w:tcW w:w="675" w:type="dxa"/>
          </w:tcPr>
          <w:p w:rsidR="008F5F31" w:rsidRPr="00F06C46" w:rsidRDefault="008F5F31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06C46">
              <w:rPr>
                <w:lang w:eastAsia="en-US"/>
              </w:rPr>
              <w:t>5</w:t>
            </w:r>
          </w:p>
        </w:tc>
        <w:tc>
          <w:tcPr>
            <w:tcW w:w="4962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Белобородов Иван Геннадьевич</w:t>
            </w:r>
          </w:p>
        </w:tc>
        <w:tc>
          <w:tcPr>
            <w:tcW w:w="3934" w:type="dxa"/>
          </w:tcPr>
          <w:p w:rsidR="008F5F31" w:rsidRPr="00F06C46" w:rsidRDefault="00153955" w:rsidP="009511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инспектор ОМВД по </w:t>
            </w:r>
            <w:proofErr w:type="spellStart"/>
            <w:r w:rsidR="00263752">
              <w:rPr>
                <w:lang w:eastAsia="en-US"/>
              </w:rPr>
              <w:t>Зимовниковскому</w:t>
            </w:r>
            <w:proofErr w:type="spellEnd"/>
            <w:r w:rsidR="00263752">
              <w:rPr>
                <w:lang w:eastAsia="en-US"/>
              </w:rPr>
              <w:t xml:space="preserve"> району</w:t>
            </w:r>
          </w:p>
        </w:tc>
      </w:tr>
    </w:tbl>
    <w:p w:rsidR="008F5F31" w:rsidRPr="00F06C46" w:rsidRDefault="008F5F31" w:rsidP="00FE0A0A">
      <w:pPr>
        <w:jc w:val="both"/>
        <w:rPr>
          <w:sz w:val="24"/>
          <w:szCs w:val="24"/>
        </w:rPr>
      </w:pPr>
    </w:p>
    <w:sectPr w:rsidR="008F5F31" w:rsidRPr="00F06C46" w:rsidSect="00FE50E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90F"/>
    <w:multiLevelType w:val="hybridMultilevel"/>
    <w:tmpl w:val="78303416"/>
    <w:lvl w:ilvl="0" w:tplc="E196FD9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D4B"/>
    <w:rsid w:val="00025D09"/>
    <w:rsid w:val="0004332E"/>
    <w:rsid w:val="000B0BA9"/>
    <w:rsid w:val="000B7C5D"/>
    <w:rsid w:val="000E0A90"/>
    <w:rsid w:val="00136333"/>
    <w:rsid w:val="00153955"/>
    <w:rsid w:val="002070DC"/>
    <w:rsid w:val="00263752"/>
    <w:rsid w:val="002758B2"/>
    <w:rsid w:val="00296060"/>
    <w:rsid w:val="00312503"/>
    <w:rsid w:val="003744F5"/>
    <w:rsid w:val="00400CC6"/>
    <w:rsid w:val="004473D7"/>
    <w:rsid w:val="00474937"/>
    <w:rsid w:val="0052058B"/>
    <w:rsid w:val="00544718"/>
    <w:rsid w:val="00547F9D"/>
    <w:rsid w:val="00584E1B"/>
    <w:rsid w:val="005B31FD"/>
    <w:rsid w:val="005B6A1E"/>
    <w:rsid w:val="005B6EDB"/>
    <w:rsid w:val="005E7CFC"/>
    <w:rsid w:val="00607B40"/>
    <w:rsid w:val="006A1442"/>
    <w:rsid w:val="007122F8"/>
    <w:rsid w:val="008522F7"/>
    <w:rsid w:val="00866D4B"/>
    <w:rsid w:val="0087368B"/>
    <w:rsid w:val="008C3F26"/>
    <w:rsid w:val="008E31AB"/>
    <w:rsid w:val="008F5F31"/>
    <w:rsid w:val="009511E3"/>
    <w:rsid w:val="009D36C7"/>
    <w:rsid w:val="00A46A2B"/>
    <w:rsid w:val="00AB5DA1"/>
    <w:rsid w:val="00B5349A"/>
    <w:rsid w:val="00B93346"/>
    <w:rsid w:val="00BB73E4"/>
    <w:rsid w:val="00CA09D9"/>
    <w:rsid w:val="00CA658C"/>
    <w:rsid w:val="00DA15FB"/>
    <w:rsid w:val="00E023B6"/>
    <w:rsid w:val="00E24802"/>
    <w:rsid w:val="00E57D8B"/>
    <w:rsid w:val="00E854CD"/>
    <w:rsid w:val="00ED018F"/>
    <w:rsid w:val="00F06C46"/>
    <w:rsid w:val="00F517AA"/>
    <w:rsid w:val="00F85E70"/>
    <w:rsid w:val="00FE0A0A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0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FE0A0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E0A0A"/>
    <w:rPr>
      <w:rFonts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B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0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06C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2017-03-20T08:10:00Z</cp:lastPrinted>
  <dcterms:created xsi:type="dcterms:W3CDTF">2016-08-29T08:34:00Z</dcterms:created>
  <dcterms:modified xsi:type="dcterms:W3CDTF">2017-03-20T08:10:00Z</dcterms:modified>
</cp:coreProperties>
</file>