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E1" w:rsidRPr="00694449" w:rsidRDefault="00FC6905" w:rsidP="00FC6905">
      <w:pPr>
        <w:rPr>
          <w:b/>
          <w:sz w:val="28"/>
          <w:szCs w:val="28"/>
        </w:rPr>
      </w:pPr>
      <w:r>
        <w:rPr>
          <w:b/>
          <w:sz w:val="28"/>
          <w:szCs w:val="28"/>
        </w:rPr>
        <w:t xml:space="preserve">                                               </w:t>
      </w:r>
      <w:r w:rsidR="00016968">
        <w:rPr>
          <w:b/>
          <w:sz w:val="28"/>
          <w:szCs w:val="28"/>
        </w:rPr>
        <w:t xml:space="preserve">  </w:t>
      </w:r>
      <w:r w:rsidR="00B971E1" w:rsidRPr="00694449">
        <w:rPr>
          <w:b/>
          <w:sz w:val="28"/>
          <w:szCs w:val="28"/>
        </w:rPr>
        <w:t>Ростовская область</w:t>
      </w:r>
      <w:r w:rsidR="00016968">
        <w:rPr>
          <w:b/>
          <w:sz w:val="28"/>
          <w:szCs w:val="28"/>
        </w:rPr>
        <w:t xml:space="preserve">                   </w:t>
      </w:r>
    </w:p>
    <w:p w:rsidR="00B971E1" w:rsidRPr="00694449" w:rsidRDefault="00B971E1" w:rsidP="00B971E1">
      <w:pPr>
        <w:jc w:val="center"/>
        <w:rPr>
          <w:b/>
          <w:sz w:val="28"/>
          <w:szCs w:val="28"/>
        </w:rPr>
      </w:pPr>
      <w:r w:rsidRPr="00694449">
        <w:rPr>
          <w:b/>
          <w:sz w:val="28"/>
          <w:szCs w:val="28"/>
        </w:rPr>
        <w:t>Зимовниковский район</w:t>
      </w:r>
    </w:p>
    <w:p w:rsidR="00B971E1" w:rsidRPr="00694449" w:rsidRDefault="0012677B" w:rsidP="00B971E1">
      <w:pPr>
        <w:jc w:val="center"/>
        <w:rPr>
          <w:b/>
          <w:sz w:val="28"/>
          <w:szCs w:val="28"/>
        </w:rPr>
      </w:pPr>
      <w:r w:rsidRPr="00694449">
        <w:rPr>
          <w:b/>
          <w:sz w:val="28"/>
          <w:szCs w:val="28"/>
        </w:rPr>
        <w:t xml:space="preserve">Администрация </w:t>
      </w:r>
      <w:proofErr w:type="gramStart"/>
      <w:r w:rsidRPr="00694449">
        <w:rPr>
          <w:b/>
          <w:sz w:val="28"/>
          <w:szCs w:val="28"/>
        </w:rPr>
        <w:t>Ленинского</w:t>
      </w:r>
      <w:proofErr w:type="gramEnd"/>
      <w:r w:rsidR="00B971E1" w:rsidRPr="00694449">
        <w:rPr>
          <w:b/>
          <w:sz w:val="28"/>
          <w:szCs w:val="28"/>
        </w:rPr>
        <w:t xml:space="preserve"> </w:t>
      </w:r>
    </w:p>
    <w:p w:rsidR="00B971E1" w:rsidRPr="00694449" w:rsidRDefault="0012677B" w:rsidP="00B971E1">
      <w:pPr>
        <w:jc w:val="center"/>
        <w:rPr>
          <w:b/>
          <w:sz w:val="28"/>
          <w:szCs w:val="28"/>
        </w:rPr>
      </w:pPr>
      <w:r w:rsidRPr="00694449">
        <w:rPr>
          <w:b/>
          <w:sz w:val="28"/>
          <w:szCs w:val="28"/>
        </w:rPr>
        <w:t>сельского поселения</w:t>
      </w:r>
    </w:p>
    <w:p w:rsidR="00B971E1" w:rsidRPr="00665916" w:rsidRDefault="00B971E1" w:rsidP="00B971E1">
      <w:pPr>
        <w:jc w:val="center"/>
        <w:rPr>
          <w:b/>
          <w:sz w:val="28"/>
          <w:szCs w:val="28"/>
        </w:rPr>
      </w:pPr>
    </w:p>
    <w:p w:rsidR="00B971E1" w:rsidRPr="00B971E1" w:rsidRDefault="00B971E1" w:rsidP="00B971E1">
      <w:pPr>
        <w:jc w:val="center"/>
        <w:rPr>
          <w:sz w:val="28"/>
          <w:szCs w:val="28"/>
        </w:rPr>
      </w:pPr>
    </w:p>
    <w:p w:rsidR="00B971E1" w:rsidRDefault="00B971E1" w:rsidP="00B971E1">
      <w:pPr>
        <w:jc w:val="center"/>
        <w:rPr>
          <w:b/>
          <w:sz w:val="28"/>
          <w:szCs w:val="28"/>
        </w:rPr>
      </w:pPr>
      <w:r>
        <w:rPr>
          <w:b/>
          <w:sz w:val="28"/>
          <w:szCs w:val="28"/>
        </w:rPr>
        <w:t>ПОСТАНОВЛЕНИЕ</w:t>
      </w:r>
    </w:p>
    <w:p w:rsidR="0012677B" w:rsidRDefault="0012677B" w:rsidP="00B971E1">
      <w:pPr>
        <w:jc w:val="center"/>
        <w:rPr>
          <w:b/>
          <w:sz w:val="28"/>
          <w:szCs w:val="28"/>
        </w:rPr>
      </w:pPr>
    </w:p>
    <w:p w:rsidR="00F24917" w:rsidRPr="00E523A4" w:rsidRDefault="00FC6905" w:rsidP="0012677B">
      <w:pPr>
        <w:tabs>
          <w:tab w:val="left" w:pos="301"/>
          <w:tab w:val="right" w:pos="9639"/>
        </w:tabs>
        <w:rPr>
          <w:spacing w:val="30"/>
          <w:sz w:val="28"/>
          <w:szCs w:val="28"/>
        </w:rPr>
      </w:pPr>
      <w:r>
        <w:rPr>
          <w:spacing w:val="30"/>
          <w:sz w:val="28"/>
          <w:szCs w:val="28"/>
        </w:rPr>
        <w:tab/>
        <w:t>25.1</w:t>
      </w:r>
      <w:r w:rsidR="00016968">
        <w:rPr>
          <w:spacing w:val="30"/>
          <w:sz w:val="28"/>
          <w:szCs w:val="28"/>
        </w:rPr>
        <w:t>0.2022</w:t>
      </w:r>
      <w:r w:rsidR="0012677B">
        <w:rPr>
          <w:spacing w:val="30"/>
          <w:sz w:val="28"/>
          <w:szCs w:val="28"/>
        </w:rPr>
        <w:t xml:space="preserve">                           </w:t>
      </w:r>
      <w:r>
        <w:rPr>
          <w:spacing w:val="30"/>
          <w:sz w:val="28"/>
          <w:szCs w:val="28"/>
        </w:rPr>
        <w:t>№ 147</w:t>
      </w:r>
      <w:r w:rsidR="0012677B">
        <w:rPr>
          <w:spacing w:val="30"/>
          <w:sz w:val="28"/>
          <w:szCs w:val="28"/>
        </w:rPr>
        <w:t xml:space="preserve">      </w:t>
      </w:r>
      <w:r w:rsidR="006D3451">
        <w:rPr>
          <w:spacing w:val="30"/>
          <w:sz w:val="28"/>
          <w:szCs w:val="28"/>
        </w:rPr>
        <w:t xml:space="preserve"> </w:t>
      </w:r>
      <w:r w:rsidR="000C42F1">
        <w:rPr>
          <w:spacing w:val="30"/>
          <w:sz w:val="28"/>
          <w:szCs w:val="28"/>
        </w:rPr>
        <w:t xml:space="preserve">           </w:t>
      </w:r>
      <w:r w:rsidR="0012677B">
        <w:rPr>
          <w:spacing w:val="30"/>
          <w:sz w:val="28"/>
          <w:szCs w:val="28"/>
        </w:rPr>
        <w:t xml:space="preserve">  х.</w:t>
      </w:r>
      <w:r w:rsidR="00665916">
        <w:rPr>
          <w:spacing w:val="30"/>
          <w:sz w:val="28"/>
          <w:szCs w:val="28"/>
        </w:rPr>
        <w:t xml:space="preserve"> </w:t>
      </w:r>
      <w:r w:rsidR="0012677B">
        <w:rPr>
          <w:spacing w:val="30"/>
          <w:sz w:val="28"/>
          <w:szCs w:val="28"/>
        </w:rPr>
        <w:t>Ленинский</w:t>
      </w:r>
      <w:r w:rsidR="0012677B">
        <w:rPr>
          <w:spacing w:val="30"/>
          <w:sz w:val="28"/>
          <w:szCs w:val="28"/>
        </w:rPr>
        <w:tab/>
      </w:r>
    </w:p>
    <w:p w:rsidR="006403D6" w:rsidRDefault="006403D6" w:rsidP="006403D6">
      <w:pPr>
        <w:jc w:val="right"/>
        <w:rPr>
          <w:b/>
          <w:spacing w:val="30"/>
          <w:sz w:val="26"/>
          <w:szCs w:val="26"/>
        </w:rPr>
      </w:pPr>
    </w:p>
    <w:p w:rsidR="007D09E8" w:rsidRPr="007D09E8" w:rsidRDefault="007D09E8" w:rsidP="007D09E8">
      <w:pPr>
        <w:spacing w:line="228" w:lineRule="auto"/>
        <w:jc w:val="center"/>
        <w:rPr>
          <w:sz w:val="28"/>
          <w:szCs w:val="24"/>
        </w:rPr>
      </w:pPr>
    </w:p>
    <w:p w:rsidR="007D09E8" w:rsidRPr="007D09E8" w:rsidRDefault="00926716" w:rsidP="007D09E8">
      <w:pPr>
        <w:widowControl w:val="0"/>
        <w:autoSpaceDE w:val="0"/>
        <w:autoSpaceDN w:val="0"/>
        <w:adjustRightInd w:val="0"/>
        <w:spacing w:line="228" w:lineRule="auto"/>
        <w:jc w:val="center"/>
        <w:outlineLvl w:val="0"/>
        <w:rPr>
          <w:b/>
          <w:bCs/>
          <w:color w:val="000000"/>
          <w:sz w:val="28"/>
          <w:szCs w:val="28"/>
        </w:rPr>
      </w:pPr>
      <w:r>
        <w:rPr>
          <w:b/>
          <w:bCs/>
          <w:color w:val="000000"/>
          <w:sz w:val="28"/>
          <w:szCs w:val="28"/>
        </w:rPr>
        <w:t>Об О</w:t>
      </w:r>
      <w:r w:rsidR="007D09E8" w:rsidRPr="007D09E8">
        <w:rPr>
          <w:b/>
          <w:bCs/>
          <w:color w:val="000000"/>
          <w:sz w:val="28"/>
          <w:szCs w:val="28"/>
        </w:rPr>
        <w:t xml:space="preserve">сновных направлениях </w:t>
      </w:r>
    </w:p>
    <w:p w:rsidR="007D09E8" w:rsidRPr="007D09E8" w:rsidRDefault="007D09E8" w:rsidP="007D09E8">
      <w:pPr>
        <w:widowControl w:val="0"/>
        <w:autoSpaceDE w:val="0"/>
        <w:autoSpaceDN w:val="0"/>
        <w:adjustRightInd w:val="0"/>
        <w:spacing w:line="228" w:lineRule="auto"/>
        <w:jc w:val="center"/>
        <w:outlineLvl w:val="0"/>
        <w:rPr>
          <w:b/>
          <w:bCs/>
          <w:color w:val="000000"/>
          <w:sz w:val="28"/>
          <w:szCs w:val="28"/>
        </w:rPr>
      </w:pPr>
      <w:r w:rsidRPr="007D09E8">
        <w:rPr>
          <w:b/>
          <w:bCs/>
          <w:color w:val="000000"/>
          <w:sz w:val="28"/>
          <w:szCs w:val="28"/>
        </w:rPr>
        <w:t xml:space="preserve">бюджетной и налоговой политики </w:t>
      </w:r>
    </w:p>
    <w:p w:rsidR="007D09E8" w:rsidRPr="007D09E8" w:rsidRDefault="006637BD" w:rsidP="007D09E8">
      <w:pPr>
        <w:widowControl w:val="0"/>
        <w:autoSpaceDE w:val="0"/>
        <w:autoSpaceDN w:val="0"/>
        <w:adjustRightInd w:val="0"/>
        <w:spacing w:line="228" w:lineRule="auto"/>
        <w:jc w:val="center"/>
        <w:outlineLvl w:val="0"/>
        <w:rPr>
          <w:b/>
          <w:bCs/>
          <w:color w:val="000000"/>
          <w:sz w:val="28"/>
          <w:szCs w:val="28"/>
        </w:rPr>
      </w:pPr>
      <w:r>
        <w:rPr>
          <w:b/>
          <w:bCs/>
          <w:color w:val="000000"/>
          <w:sz w:val="28"/>
          <w:szCs w:val="28"/>
        </w:rPr>
        <w:t>Ленинского сельского поселения</w:t>
      </w:r>
      <w:r w:rsidR="00A65ACD">
        <w:rPr>
          <w:b/>
          <w:bCs/>
          <w:color w:val="000000"/>
          <w:sz w:val="28"/>
          <w:szCs w:val="28"/>
        </w:rPr>
        <w:t> </w:t>
      </w:r>
      <w:r w:rsidR="007D09E8" w:rsidRPr="007D09E8">
        <w:rPr>
          <w:b/>
          <w:bCs/>
          <w:color w:val="000000"/>
          <w:sz w:val="28"/>
          <w:szCs w:val="28"/>
        </w:rPr>
        <w:t>на</w:t>
      </w:r>
      <w:r w:rsidR="007D09E8" w:rsidRPr="007D09E8">
        <w:rPr>
          <w:b/>
          <w:bCs/>
          <w:color w:val="000000"/>
          <w:sz w:val="28"/>
          <w:szCs w:val="28"/>
          <w:lang w:val="en-US"/>
        </w:rPr>
        <w:t> </w:t>
      </w:r>
      <w:r w:rsidR="007D09E8" w:rsidRPr="007D09E8">
        <w:rPr>
          <w:b/>
          <w:bCs/>
          <w:color w:val="000000"/>
          <w:sz w:val="28"/>
          <w:szCs w:val="28"/>
        </w:rPr>
        <w:t>202</w:t>
      </w:r>
      <w:r w:rsidR="00012D78">
        <w:rPr>
          <w:b/>
          <w:bCs/>
          <w:color w:val="000000"/>
          <w:sz w:val="28"/>
          <w:szCs w:val="28"/>
        </w:rPr>
        <w:t>3</w:t>
      </w:r>
      <w:r w:rsidR="007D09E8" w:rsidRPr="007D09E8">
        <w:rPr>
          <w:b/>
          <w:bCs/>
          <w:color w:val="000000"/>
          <w:sz w:val="28"/>
          <w:szCs w:val="28"/>
          <w:lang w:val="en-US"/>
        </w:rPr>
        <w:t> </w:t>
      </w:r>
      <w:r w:rsidR="007D09E8" w:rsidRPr="007D09E8">
        <w:rPr>
          <w:b/>
          <w:bCs/>
          <w:color w:val="000000"/>
          <w:sz w:val="28"/>
          <w:szCs w:val="28"/>
        </w:rPr>
        <w:t>–</w:t>
      </w:r>
      <w:r w:rsidR="007D09E8" w:rsidRPr="007D09E8">
        <w:rPr>
          <w:b/>
          <w:bCs/>
          <w:color w:val="000000"/>
          <w:sz w:val="28"/>
          <w:szCs w:val="28"/>
          <w:lang w:val="en-US"/>
        </w:rPr>
        <w:t> </w:t>
      </w:r>
      <w:r w:rsidR="007D09E8" w:rsidRPr="007D09E8">
        <w:rPr>
          <w:b/>
          <w:bCs/>
          <w:color w:val="000000"/>
          <w:sz w:val="28"/>
          <w:szCs w:val="28"/>
        </w:rPr>
        <w:t>202</w:t>
      </w:r>
      <w:r w:rsidR="00012D78">
        <w:rPr>
          <w:b/>
          <w:bCs/>
          <w:color w:val="000000"/>
          <w:sz w:val="28"/>
          <w:szCs w:val="28"/>
        </w:rPr>
        <w:t>5</w:t>
      </w:r>
      <w:r w:rsidR="007D09E8" w:rsidRPr="007D09E8">
        <w:rPr>
          <w:b/>
          <w:bCs/>
          <w:color w:val="000000"/>
          <w:sz w:val="28"/>
          <w:szCs w:val="28"/>
          <w:lang w:val="en-US"/>
        </w:rPr>
        <w:t> </w:t>
      </w:r>
      <w:r w:rsidR="007D09E8" w:rsidRPr="007D09E8">
        <w:rPr>
          <w:b/>
          <w:bCs/>
          <w:color w:val="000000"/>
          <w:sz w:val="28"/>
          <w:szCs w:val="28"/>
        </w:rPr>
        <w:t>годы</w:t>
      </w:r>
    </w:p>
    <w:p w:rsidR="007D09E8" w:rsidRPr="007D09E8" w:rsidRDefault="007D09E8" w:rsidP="007D09E8">
      <w:pPr>
        <w:widowControl w:val="0"/>
        <w:autoSpaceDE w:val="0"/>
        <w:autoSpaceDN w:val="0"/>
        <w:spacing w:line="228" w:lineRule="auto"/>
        <w:jc w:val="center"/>
        <w:rPr>
          <w:color w:val="000000"/>
          <w:sz w:val="28"/>
          <w:szCs w:val="28"/>
        </w:rPr>
      </w:pPr>
    </w:p>
    <w:p w:rsidR="00B971E1" w:rsidRDefault="007D09E8" w:rsidP="00B971E1">
      <w:pPr>
        <w:pStyle w:val="ConsPlusTitle"/>
        <w:widowControl/>
        <w:ind w:firstLine="540"/>
        <w:jc w:val="both"/>
        <w:rPr>
          <w:rFonts w:ascii="Times New Roman" w:hAnsi="Times New Roman" w:cs="Times New Roman"/>
          <w:b w:val="0"/>
          <w:sz w:val="28"/>
          <w:szCs w:val="28"/>
        </w:rPr>
      </w:pPr>
      <w:proofErr w:type="gramStart"/>
      <w:r w:rsidRPr="00B971E1">
        <w:rPr>
          <w:rFonts w:ascii="Times New Roman" w:hAnsi="Times New Roman" w:cs="Times New Roman"/>
          <w:b w:val="0"/>
          <w:color w:val="000000"/>
          <w:spacing w:val="-4"/>
          <w:sz w:val="28"/>
          <w:szCs w:val="28"/>
        </w:rPr>
        <w:t xml:space="preserve">В </w:t>
      </w:r>
      <w:r w:rsidRPr="00B971E1">
        <w:rPr>
          <w:rFonts w:ascii="Times New Roman" w:hAnsi="Times New Roman" w:cs="Times New Roman"/>
          <w:b w:val="0"/>
          <w:color w:val="000000"/>
          <w:spacing w:val="-2"/>
          <w:sz w:val="28"/>
          <w:szCs w:val="28"/>
        </w:rPr>
        <w:t>соответствии со статьей</w:t>
      </w:r>
      <w:r w:rsidRPr="00B971E1">
        <w:rPr>
          <w:rFonts w:ascii="Times New Roman" w:hAnsi="Times New Roman" w:cs="Times New Roman"/>
          <w:b w:val="0"/>
          <w:color w:val="000000"/>
          <w:spacing w:val="-4"/>
          <w:sz w:val="28"/>
          <w:szCs w:val="28"/>
        </w:rPr>
        <w:t xml:space="preserve"> 184</w:t>
      </w:r>
      <w:r w:rsidRPr="00B971E1">
        <w:rPr>
          <w:rFonts w:ascii="Times New Roman" w:hAnsi="Times New Roman" w:cs="Times New Roman"/>
          <w:b w:val="0"/>
          <w:color w:val="000000"/>
          <w:spacing w:val="-4"/>
          <w:sz w:val="28"/>
          <w:szCs w:val="28"/>
          <w:vertAlign w:val="superscript"/>
        </w:rPr>
        <w:t>2</w:t>
      </w:r>
      <w:r w:rsidRPr="00B971E1">
        <w:rPr>
          <w:rFonts w:ascii="Times New Roman" w:hAnsi="Times New Roman" w:cs="Times New Roman"/>
          <w:b w:val="0"/>
          <w:color w:val="000000"/>
          <w:spacing w:val="-4"/>
          <w:sz w:val="28"/>
          <w:szCs w:val="28"/>
        </w:rPr>
        <w:t xml:space="preserve"> Бюджетного кодекса Российской Федерации,</w:t>
      </w:r>
      <w:r w:rsidR="00B971E1" w:rsidRPr="00B971E1">
        <w:rPr>
          <w:rFonts w:ascii="Times New Roman" w:hAnsi="Times New Roman" w:cs="Times New Roman"/>
          <w:b w:val="0"/>
          <w:color w:val="000000"/>
          <w:sz w:val="28"/>
          <w:szCs w:val="28"/>
        </w:rPr>
        <w:t xml:space="preserve"> статьей 25</w:t>
      </w:r>
      <w:r w:rsidRPr="00B971E1">
        <w:rPr>
          <w:rFonts w:ascii="Times New Roman" w:hAnsi="Times New Roman" w:cs="Times New Roman"/>
          <w:b w:val="0"/>
          <w:color w:val="000000"/>
          <w:sz w:val="28"/>
          <w:szCs w:val="28"/>
        </w:rPr>
        <w:t xml:space="preserve"> </w:t>
      </w:r>
      <w:r w:rsidR="00B971E1" w:rsidRPr="00B971E1">
        <w:rPr>
          <w:rFonts w:ascii="Times New Roman" w:hAnsi="Times New Roman" w:cs="Times New Roman"/>
          <w:b w:val="0"/>
          <w:sz w:val="28"/>
          <w:szCs w:val="28"/>
        </w:rPr>
        <w:t xml:space="preserve">Решения </w:t>
      </w:r>
      <w:r w:rsidR="00B971E1" w:rsidRPr="00B971E1">
        <w:rPr>
          <w:rFonts w:ascii="Times New Roman" w:hAnsi="Times New Roman" w:cs="Times New Roman"/>
          <w:b w:val="0"/>
          <w:kern w:val="2"/>
          <w:sz w:val="28"/>
          <w:szCs w:val="28"/>
        </w:rPr>
        <w:t>Собрания депутатов Ленинского сельского поселения от 20.09.2007 №</w:t>
      </w:r>
      <w:r w:rsidR="00B971E1">
        <w:rPr>
          <w:rFonts w:ascii="Times New Roman" w:hAnsi="Times New Roman" w:cs="Times New Roman"/>
          <w:b w:val="0"/>
          <w:kern w:val="2"/>
          <w:sz w:val="28"/>
          <w:szCs w:val="28"/>
        </w:rPr>
        <w:t> 54 «Об утверждении Положения о бюджетном процессе в Ленинском сельском поселении»</w:t>
      </w:r>
      <w:r w:rsidR="00B971E1">
        <w:rPr>
          <w:rFonts w:ascii="Times New Roman" w:hAnsi="Times New Roman" w:cs="Times New Roman"/>
          <w:b w:val="0"/>
          <w:color w:val="000000"/>
          <w:sz w:val="28"/>
          <w:szCs w:val="28"/>
        </w:rPr>
        <w:t xml:space="preserve">, а также постановлением </w:t>
      </w:r>
      <w:r w:rsidR="00B971E1">
        <w:rPr>
          <w:rFonts w:ascii="Times New Roman" w:hAnsi="Times New Roman" w:cs="Times New Roman"/>
          <w:b w:val="0"/>
          <w:kern w:val="2"/>
          <w:sz w:val="28"/>
          <w:szCs w:val="28"/>
        </w:rPr>
        <w:t>Администрации Ленинского сельского поселения</w:t>
      </w:r>
      <w:r w:rsidR="00B971E1">
        <w:rPr>
          <w:rFonts w:ascii="Times New Roman" w:hAnsi="Times New Roman" w:cs="Times New Roman"/>
          <w:b w:val="0"/>
          <w:color w:val="000000"/>
          <w:sz w:val="28"/>
          <w:szCs w:val="28"/>
        </w:rPr>
        <w:t xml:space="preserve"> </w:t>
      </w:r>
      <w:r w:rsidR="001354DE">
        <w:rPr>
          <w:rFonts w:ascii="Times New Roman" w:hAnsi="Times New Roman" w:cs="Times New Roman"/>
          <w:b w:val="0"/>
          <w:sz w:val="28"/>
          <w:szCs w:val="28"/>
        </w:rPr>
        <w:t>от 16</w:t>
      </w:r>
      <w:r w:rsidR="000C42F1" w:rsidRPr="000C42F1">
        <w:rPr>
          <w:rFonts w:ascii="Times New Roman" w:hAnsi="Times New Roman" w:cs="Times New Roman"/>
          <w:b w:val="0"/>
          <w:sz w:val="28"/>
          <w:szCs w:val="28"/>
        </w:rPr>
        <w:t>.06.2021</w:t>
      </w:r>
      <w:r w:rsidR="00B971E1" w:rsidRPr="000C42F1">
        <w:rPr>
          <w:rFonts w:ascii="Times New Roman" w:hAnsi="Times New Roman" w:cs="Times New Roman"/>
          <w:b w:val="0"/>
          <w:sz w:val="28"/>
          <w:szCs w:val="28"/>
        </w:rPr>
        <w:t xml:space="preserve"> № </w:t>
      </w:r>
      <w:r w:rsidR="001354DE">
        <w:rPr>
          <w:rFonts w:ascii="Times New Roman" w:hAnsi="Times New Roman" w:cs="Times New Roman"/>
          <w:b w:val="0"/>
          <w:sz w:val="28"/>
          <w:szCs w:val="28"/>
        </w:rPr>
        <w:t>7</w:t>
      </w:r>
      <w:r w:rsidR="000C42F1" w:rsidRPr="000C42F1">
        <w:rPr>
          <w:rFonts w:ascii="Times New Roman" w:hAnsi="Times New Roman" w:cs="Times New Roman"/>
          <w:b w:val="0"/>
          <w:sz w:val="28"/>
          <w:szCs w:val="28"/>
        </w:rPr>
        <w:t>8</w:t>
      </w:r>
      <w:r w:rsidR="00B971E1">
        <w:rPr>
          <w:rFonts w:ascii="Times New Roman" w:hAnsi="Times New Roman" w:cs="Times New Roman"/>
          <w:b w:val="0"/>
          <w:color w:val="000000"/>
          <w:sz w:val="28"/>
          <w:szCs w:val="28"/>
        </w:rPr>
        <w:t xml:space="preserve"> «Об </w:t>
      </w:r>
      <w:r w:rsidR="003002A9">
        <w:rPr>
          <w:rFonts w:ascii="Times New Roman" w:hAnsi="Times New Roman" w:cs="Times New Roman"/>
          <w:b w:val="0"/>
          <w:color w:val="000000"/>
          <w:sz w:val="28"/>
          <w:szCs w:val="28"/>
        </w:rPr>
        <w:t>утверждении Порядка</w:t>
      </w:r>
      <w:r w:rsidR="00B971E1">
        <w:rPr>
          <w:rFonts w:ascii="Times New Roman" w:hAnsi="Times New Roman" w:cs="Times New Roman"/>
          <w:b w:val="0"/>
          <w:color w:val="000000"/>
          <w:sz w:val="28"/>
          <w:szCs w:val="28"/>
        </w:rPr>
        <w:t xml:space="preserve"> и сроков составления </w:t>
      </w:r>
      <w:r w:rsidR="003002A9">
        <w:rPr>
          <w:rFonts w:ascii="Times New Roman" w:hAnsi="Times New Roman" w:cs="Times New Roman"/>
          <w:b w:val="0"/>
          <w:color w:val="000000"/>
          <w:sz w:val="28"/>
          <w:szCs w:val="28"/>
        </w:rPr>
        <w:t>проекта бюджета</w:t>
      </w:r>
      <w:r w:rsidR="00B971E1">
        <w:rPr>
          <w:rFonts w:ascii="Times New Roman" w:hAnsi="Times New Roman" w:cs="Times New Roman"/>
          <w:b w:val="0"/>
          <w:color w:val="000000"/>
          <w:sz w:val="28"/>
          <w:szCs w:val="28"/>
        </w:rPr>
        <w:t xml:space="preserve"> </w:t>
      </w:r>
      <w:r w:rsidR="00B971E1">
        <w:rPr>
          <w:rFonts w:ascii="Times New Roman" w:hAnsi="Times New Roman" w:cs="Times New Roman"/>
          <w:b w:val="0"/>
          <w:sz w:val="28"/>
          <w:szCs w:val="28"/>
        </w:rPr>
        <w:t>Ленинского сельского поселения</w:t>
      </w:r>
      <w:r w:rsidR="00B971E1">
        <w:rPr>
          <w:rFonts w:ascii="Times New Roman" w:hAnsi="Times New Roman" w:cs="Times New Roman"/>
          <w:b w:val="0"/>
          <w:color w:val="000000"/>
          <w:sz w:val="28"/>
          <w:szCs w:val="28"/>
        </w:rPr>
        <w:t xml:space="preserve"> </w:t>
      </w:r>
      <w:proofErr w:type="gramEnd"/>
    </w:p>
    <w:p w:rsidR="0012677B" w:rsidRDefault="007D09E8" w:rsidP="0012677B">
      <w:pPr>
        <w:widowControl w:val="0"/>
        <w:spacing w:line="228" w:lineRule="auto"/>
        <w:jc w:val="both"/>
        <w:rPr>
          <w:color w:val="000000"/>
          <w:sz w:val="28"/>
          <w:szCs w:val="28"/>
        </w:rPr>
      </w:pPr>
      <w:r w:rsidRPr="007D09E8">
        <w:rPr>
          <w:color w:val="000000"/>
          <w:sz w:val="28"/>
          <w:szCs w:val="28"/>
        </w:rPr>
        <w:t>бюджета на 202</w:t>
      </w:r>
      <w:r w:rsidR="001354DE">
        <w:rPr>
          <w:color w:val="000000"/>
          <w:sz w:val="28"/>
          <w:szCs w:val="28"/>
        </w:rPr>
        <w:t>3</w:t>
      </w:r>
      <w:r w:rsidRPr="007D09E8">
        <w:rPr>
          <w:color w:val="000000"/>
          <w:sz w:val="28"/>
          <w:szCs w:val="28"/>
        </w:rPr>
        <w:t xml:space="preserve"> год и</w:t>
      </w:r>
      <w:r w:rsidR="00A65ACD">
        <w:rPr>
          <w:color w:val="000000"/>
          <w:sz w:val="28"/>
          <w:szCs w:val="28"/>
        </w:rPr>
        <w:t xml:space="preserve"> </w:t>
      </w:r>
      <w:r w:rsidRPr="007D09E8">
        <w:rPr>
          <w:color w:val="000000"/>
          <w:sz w:val="28"/>
          <w:szCs w:val="28"/>
        </w:rPr>
        <w:t>на</w:t>
      </w:r>
      <w:r w:rsidR="00A65ACD">
        <w:rPr>
          <w:color w:val="000000"/>
          <w:sz w:val="28"/>
          <w:szCs w:val="28"/>
        </w:rPr>
        <w:t xml:space="preserve"> </w:t>
      </w:r>
      <w:r w:rsidRPr="007D09E8">
        <w:rPr>
          <w:color w:val="000000"/>
          <w:sz w:val="28"/>
          <w:szCs w:val="28"/>
        </w:rPr>
        <w:t>плановый период</w:t>
      </w:r>
      <w:r w:rsidR="00A65ACD" w:rsidRPr="00A65ACD">
        <w:rPr>
          <w:color w:val="000000"/>
          <w:sz w:val="28"/>
          <w:szCs w:val="28"/>
        </w:rPr>
        <w:t xml:space="preserve"> </w:t>
      </w:r>
      <w:r w:rsidR="00FE2DB2">
        <w:rPr>
          <w:color w:val="000000"/>
          <w:sz w:val="28"/>
          <w:szCs w:val="28"/>
        </w:rPr>
        <w:t>202</w:t>
      </w:r>
      <w:r w:rsidR="001354DE">
        <w:rPr>
          <w:color w:val="000000"/>
          <w:sz w:val="28"/>
          <w:szCs w:val="28"/>
        </w:rPr>
        <w:t>4</w:t>
      </w:r>
      <w:r w:rsidR="00FE2DB2">
        <w:rPr>
          <w:color w:val="000000"/>
          <w:sz w:val="28"/>
          <w:szCs w:val="28"/>
        </w:rPr>
        <w:t> </w:t>
      </w:r>
      <w:r w:rsidRPr="007D09E8">
        <w:rPr>
          <w:color w:val="000000"/>
          <w:sz w:val="28"/>
          <w:szCs w:val="28"/>
        </w:rPr>
        <w:t>и</w:t>
      </w:r>
      <w:r w:rsidR="00FE2DB2">
        <w:rPr>
          <w:color w:val="000000"/>
          <w:sz w:val="28"/>
          <w:szCs w:val="28"/>
        </w:rPr>
        <w:t> </w:t>
      </w:r>
      <w:r w:rsidRPr="007D09E8">
        <w:rPr>
          <w:color w:val="000000"/>
          <w:sz w:val="28"/>
          <w:szCs w:val="28"/>
        </w:rPr>
        <w:t>202</w:t>
      </w:r>
      <w:r w:rsidR="001354DE">
        <w:rPr>
          <w:color w:val="000000"/>
          <w:sz w:val="28"/>
          <w:szCs w:val="28"/>
        </w:rPr>
        <w:t>5</w:t>
      </w:r>
      <w:r w:rsidR="00FE2DB2">
        <w:rPr>
          <w:color w:val="000000"/>
          <w:sz w:val="28"/>
          <w:szCs w:val="28"/>
        </w:rPr>
        <w:t> </w:t>
      </w:r>
      <w:r w:rsidR="00B971E1">
        <w:rPr>
          <w:color w:val="000000"/>
          <w:sz w:val="28"/>
          <w:szCs w:val="28"/>
        </w:rPr>
        <w:t>годов»</w:t>
      </w:r>
    </w:p>
    <w:p w:rsidR="0012677B" w:rsidRDefault="0012677B" w:rsidP="0012677B">
      <w:pPr>
        <w:widowControl w:val="0"/>
        <w:spacing w:line="228" w:lineRule="auto"/>
        <w:jc w:val="both"/>
        <w:rPr>
          <w:color w:val="000000"/>
          <w:sz w:val="28"/>
          <w:szCs w:val="28"/>
        </w:rPr>
      </w:pPr>
    </w:p>
    <w:p w:rsidR="007D09E8" w:rsidRPr="007D09E8" w:rsidRDefault="00B971E1" w:rsidP="0012677B">
      <w:pPr>
        <w:widowControl w:val="0"/>
        <w:spacing w:line="228" w:lineRule="auto"/>
        <w:jc w:val="both"/>
        <w:rPr>
          <w:color w:val="000000"/>
          <w:sz w:val="28"/>
          <w:szCs w:val="28"/>
        </w:rPr>
      </w:pPr>
      <w:r>
        <w:rPr>
          <w:color w:val="000000"/>
          <w:sz w:val="28"/>
          <w:szCs w:val="28"/>
        </w:rPr>
        <w:t xml:space="preserve"> Администрация</w:t>
      </w:r>
      <w:r w:rsidR="007D09E8" w:rsidRPr="007D09E8">
        <w:rPr>
          <w:color w:val="000000"/>
          <w:sz w:val="28"/>
          <w:szCs w:val="28"/>
        </w:rPr>
        <w:t xml:space="preserve"> </w:t>
      </w:r>
      <w:r w:rsidR="006637BD">
        <w:rPr>
          <w:color w:val="000000"/>
          <w:sz w:val="28"/>
          <w:szCs w:val="28"/>
        </w:rPr>
        <w:t>Ленинского сельского поселения</w:t>
      </w:r>
      <w:r w:rsidR="00FE2DB2">
        <w:rPr>
          <w:color w:val="000000"/>
          <w:sz w:val="28"/>
          <w:szCs w:val="28"/>
        </w:rPr>
        <w:t> </w:t>
      </w:r>
      <w:r w:rsidR="007D09E8" w:rsidRPr="007D09E8">
        <w:rPr>
          <w:b/>
          <w:bCs/>
          <w:color w:val="000000"/>
          <w:spacing w:val="60"/>
          <w:sz w:val="28"/>
          <w:szCs w:val="28"/>
        </w:rPr>
        <w:t>постановляе</w:t>
      </w:r>
      <w:r w:rsidR="007D09E8" w:rsidRPr="007D09E8">
        <w:rPr>
          <w:b/>
          <w:bCs/>
          <w:color w:val="000000"/>
          <w:sz w:val="28"/>
          <w:szCs w:val="28"/>
        </w:rPr>
        <w:t>т</w:t>
      </w:r>
      <w:r w:rsidR="007D09E8" w:rsidRPr="007D09E8">
        <w:rPr>
          <w:bCs/>
          <w:color w:val="000000"/>
          <w:sz w:val="28"/>
          <w:szCs w:val="28"/>
        </w:rPr>
        <w:t>:</w:t>
      </w:r>
    </w:p>
    <w:p w:rsidR="007D09E8" w:rsidRPr="007D09E8" w:rsidRDefault="007D09E8" w:rsidP="007D09E8">
      <w:pPr>
        <w:widowControl w:val="0"/>
        <w:autoSpaceDE w:val="0"/>
        <w:autoSpaceDN w:val="0"/>
        <w:spacing w:line="228" w:lineRule="auto"/>
        <w:ind w:firstLine="709"/>
        <w:jc w:val="both"/>
        <w:rPr>
          <w:color w:val="000000"/>
          <w:sz w:val="28"/>
        </w:rPr>
      </w:pPr>
    </w:p>
    <w:p w:rsidR="0012677B" w:rsidRPr="000F02B8" w:rsidRDefault="000F02B8" w:rsidP="000F02B8">
      <w:pPr>
        <w:widowControl w:val="0"/>
        <w:autoSpaceDE w:val="0"/>
        <w:autoSpaceDN w:val="0"/>
        <w:spacing w:line="228" w:lineRule="auto"/>
        <w:rPr>
          <w:color w:val="000000"/>
          <w:sz w:val="28"/>
          <w:szCs w:val="28"/>
        </w:rPr>
      </w:pPr>
      <w:r w:rsidRPr="000F02B8">
        <w:rPr>
          <w:color w:val="000000"/>
          <w:sz w:val="28"/>
          <w:szCs w:val="28"/>
        </w:rPr>
        <w:t>1.</w:t>
      </w:r>
      <w:r w:rsidR="00926716" w:rsidRPr="000F02B8">
        <w:rPr>
          <w:color w:val="000000"/>
          <w:sz w:val="28"/>
          <w:szCs w:val="28"/>
        </w:rPr>
        <w:t>Утвердить О</w:t>
      </w:r>
      <w:r w:rsidR="007D09E8" w:rsidRPr="000F02B8">
        <w:rPr>
          <w:color w:val="000000"/>
          <w:sz w:val="28"/>
          <w:szCs w:val="28"/>
        </w:rPr>
        <w:t xml:space="preserve">сновные направления бюджетной и налоговой политики </w:t>
      </w:r>
      <w:r w:rsidR="006637BD" w:rsidRPr="000F02B8">
        <w:rPr>
          <w:color w:val="000000"/>
          <w:sz w:val="28"/>
          <w:szCs w:val="28"/>
        </w:rPr>
        <w:t>Ленинского сельского поселения</w:t>
      </w:r>
      <w:r w:rsidR="007D09E8" w:rsidRPr="000F02B8">
        <w:rPr>
          <w:color w:val="000000"/>
          <w:sz w:val="28"/>
          <w:szCs w:val="28"/>
        </w:rPr>
        <w:t xml:space="preserve"> на 202</w:t>
      </w:r>
      <w:r w:rsidR="00382B9D">
        <w:rPr>
          <w:color w:val="000000"/>
          <w:sz w:val="28"/>
          <w:szCs w:val="28"/>
        </w:rPr>
        <w:t>3</w:t>
      </w:r>
      <w:r w:rsidR="007D09E8" w:rsidRPr="000F02B8">
        <w:rPr>
          <w:color w:val="000000"/>
          <w:sz w:val="28"/>
          <w:szCs w:val="28"/>
          <w:lang w:val="en-US"/>
        </w:rPr>
        <w:t> </w:t>
      </w:r>
      <w:r w:rsidR="007D09E8" w:rsidRPr="000F02B8">
        <w:rPr>
          <w:color w:val="000000"/>
          <w:sz w:val="28"/>
          <w:szCs w:val="28"/>
        </w:rPr>
        <w:t>– 202</w:t>
      </w:r>
      <w:r w:rsidR="00382B9D">
        <w:rPr>
          <w:color w:val="000000"/>
          <w:sz w:val="28"/>
          <w:szCs w:val="28"/>
        </w:rPr>
        <w:t>5</w:t>
      </w:r>
      <w:r w:rsidR="007D09E8" w:rsidRPr="000F02B8">
        <w:rPr>
          <w:color w:val="000000"/>
          <w:sz w:val="28"/>
          <w:szCs w:val="28"/>
        </w:rPr>
        <w:t xml:space="preserve"> годы согласно приложению.</w:t>
      </w:r>
      <w:r>
        <w:rPr>
          <w:color w:val="000000"/>
          <w:sz w:val="28"/>
          <w:szCs w:val="28"/>
        </w:rPr>
        <w:t xml:space="preserve">   </w:t>
      </w:r>
      <w:r w:rsidR="0012677B">
        <w:rPr>
          <w:color w:val="000000"/>
          <w:sz w:val="28"/>
          <w:szCs w:val="28"/>
        </w:rPr>
        <w:t xml:space="preserve">2. Сектору экономики и финансов Администрации Ленинского сельского поселения </w:t>
      </w:r>
      <w:r w:rsidR="0012677B">
        <w:rPr>
          <w:color w:val="000000"/>
          <w:spacing w:val="-8"/>
          <w:sz w:val="28"/>
          <w:szCs w:val="28"/>
        </w:rPr>
        <w:t xml:space="preserve">обеспечить разработку проекта местного бюджета на основе основных направлений бюджетной и налоговой политики Ленинского сельского поселения </w:t>
      </w:r>
      <w:r w:rsidR="0012677B">
        <w:rPr>
          <w:color w:val="000000"/>
          <w:sz w:val="28"/>
          <w:szCs w:val="28"/>
        </w:rPr>
        <w:t>на</w:t>
      </w:r>
      <w:r w:rsidR="0012677B">
        <w:rPr>
          <w:color w:val="000000"/>
          <w:sz w:val="28"/>
          <w:szCs w:val="28"/>
          <w:lang w:val="en-US"/>
        </w:rPr>
        <w:t> </w:t>
      </w:r>
      <w:r w:rsidR="00382B9D">
        <w:rPr>
          <w:color w:val="000000"/>
          <w:sz w:val="28"/>
          <w:szCs w:val="28"/>
        </w:rPr>
        <w:t>2023</w:t>
      </w:r>
      <w:r w:rsidR="0012677B">
        <w:rPr>
          <w:color w:val="000000"/>
          <w:sz w:val="28"/>
          <w:szCs w:val="28"/>
        </w:rPr>
        <w:t> –</w:t>
      </w:r>
      <w:r w:rsidR="0012677B">
        <w:rPr>
          <w:color w:val="000000"/>
          <w:sz w:val="28"/>
          <w:szCs w:val="28"/>
          <w:lang w:val="en-US"/>
        </w:rPr>
        <w:t> </w:t>
      </w:r>
      <w:r w:rsidR="00382B9D">
        <w:rPr>
          <w:color w:val="000000"/>
          <w:sz w:val="28"/>
          <w:szCs w:val="28"/>
        </w:rPr>
        <w:t>2025</w:t>
      </w:r>
      <w:r w:rsidR="0012677B">
        <w:rPr>
          <w:color w:val="000000"/>
          <w:sz w:val="28"/>
          <w:szCs w:val="28"/>
          <w:lang w:val="en-US"/>
        </w:rPr>
        <w:t> </w:t>
      </w:r>
      <w:r>
        <w:rPr>
          <w:color w:val="000000"/>
          <w:sz w:val="28"/>
          <w:szCs w:val="28"/>
        </w:rPr>
        <w:t>годы</w:t>
      </w:r>
    </w:p>
    <w:p w:rsidR="007D09E8" w:rsidRPr="007D09E8" w:rsidRDefault="000F02B8" w:rsidP="000F02B8">
      <w:pPr>
        <w:widowControl w:val="0"/>
        <w:autoSpaceDE w:val="0"/>
        <w:autoSpaceDN w:val="0"/>
        <w:spacing w:line="228" w:lineRule="auto"/>
        <w:jc w:val="both"/>
        <w:rPr>
          <w:color w:val="000000"/>
          <w:sz w:val="28"/>
          <w:szCs w:val="28"/>
        </w:rPr>
      </w:pPr>
      <w:r>
        <w:rPr>
          <w:color w:val="000000"/>
          <w:sz w:val="28"/>
          <w:szCs w:val="28"/>
        </w:rPr>
        <w:t>3</w:t>
      </w:r>
      <w:r w:rsidR="007D09E8" w:rsidRPr="007D09E8">
        <w:rPr>
          <w:color w:val="000000"/>
          <w:sz w:val="28"/>
          <w:szCs w:val="28"/>
        </w:rPr>
        <w:t>. Настоящее постановление вступает в силу со дня его официального опубликования.</w:t>
      </w:r>
    </w:p>
    <w:p w:rsidR="00EA0E96" w:rsidRDefault="00EA0E96" w:rsidP="00EA0E96">
      <w:pPr>
        <w:widowControl w:val="0"/>
        <w:autoSpaceDE w:val="0"/>
        <w:autoSpaceDN w:val="0"/>
        <w:spacing w:line="228" w:lineRule="auto"/>
        <w:jc w:val="both"/>
        <w:rPr>
          <w:color w:val="000000"/>
          <w:sz w:val="28"/>
          <w:szCs w:val="28"/>
        </w:rPr>
      </w:pPr>
      <w:r>
        <w:rPr>
          <w:color w:val="000000"/>
          <w:sz w:val="28"/>
          <w:szCs w:val="28"/>
        </w:rPr>
        <w:t>4.</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A65ACD" w:rsidRDefault="007D09E8" w:rsidP="007D09E8">
      <w:pPr>
        <w:widowControl w:val="0"/>
        <w:autoSpaceDE w:val="0"/>
        <w:autoSpaceDN w:val="0"/>
        <w:spacing w:line="228" w:lineRule="auto"/>
        <w:ind w:firstLine="709"/>
        <w:jc w:val="both"/>
        <w:rPr>
          <w:color w:val="000000"/>
          <w:sz w:val="28"/>
          <w:szCs w:val="28"/>
        </w:rPr>
      </w:pPr>
      <w:r w:rsidRPr="007D09E8">
        <w:rPr>
          <w:color w:val="000000"/>
          <w:sz w:val="28"/>
          <w:szCs w:val="28"/>
        </w:rPr>
        <w:t> </w:t>
      </w:r>
      <w:r w:rsidR="0012677B" w:rsidRPr="007D09E8">
        <w:rPr>
          <w:color w:val="000000"/>
          <w:sz w:val="28"/>
          <w:szCs w:val="28"/>
        </w:rPr>
        <w:t xml:space="preserve"> </w:t>
      </w:r>
    </w:p>
    <w:p w:rsidR="005B7350" w:rsidRDefault="005B7350" w:rsidP="007D09E8">
      <w:pPr>
        <w:widowControl w:val="0"/>
        <w:autoSpaceDE w:val="0"/>
        <w:autoSpaceDN w:val="0"/>
        <w:spacing w:line="228" w:lineRule="auto"/>
        <w:ind w:firstLine="709"/>
        <w:jc w:val="both"/>
        <w:rPr>
          <w:color w:val="000000"/>
          <w:sz w:val="28"/>
          <w:szCs w:val="28"/>
        </w:rPr>
      </w:pPr>
    </w:p>
    <w:p w:rsidR="005B7350" w:rsidRPr="007D09E8" w:rsidRDefault="005B7350" w:rsidP="007D09E8">
      <w:pPr>
        <w:widowControl w:val="0"/>
        <w:autoSpaceDE w:val="0"/>
        <w:autoSpaceDN w:val="0"/>
        <w:spacing w:line="228" w:lineRule="auto"/>
        <w:ind w:firstLine="709"/>
        <w:jc w:val="both"/>
        <w:rPr>
          <w:color w:val="000000"/>
          <w:sz w:val="28"/>
          <w:szCs w:val="28"/>
        </w:rPr>
      </w:pPr>
    </w:p>
    <w:p w:rsidR="00FE2DB2" w:rsidRDefault="00EA0E96" w:rsidP="000F006C">
      <w:pPr>
        <w:tabs>
          <w:tab w:val="left" w:pos="7655"/>
        </w:tabs>
        <w:ind w:right="7342"/>
        <w:jc w:val="center"/>
        <w:rPr>
          <w:sz w:val="28"/>
        </w:rPr>
      </w:pPr>
      <w:r>
        <w:rPr>
          <w:sz w:val="28"/>
        </w:rPr>
        <w:t>Глава Администрации</w:t>
      </w:r>
    </w:p>
    <w:p w:rsidR="00FE2DB2" w:rsidRDefault="00EA0E96" w:rsidP="000F006C">
      <w:pPr>
        <w:tabs>
          <w:tab w:val="left" w:pos="7655"/>
        </w:tabs>
        <w:rPr>
          <w:sz w:val="28"/>
        </w:rPr>
      </w:pPr>
      <w:r>
        <w:rPr>
          <w:sz w:val="28"/>
        </w:rPr>
        <w:t>Ленинского сельского поселения                            О.И.</w:t>
      </w:r>
      <w:r w:rsidR="000C42F1">
        <w:rPr>
          <w:sz w:val="28"/>
        </w:rPr>
        <w:t xml:space="preserve"> </w:t>
      </w:r>
      <w:r>
        <w:rPr>
          <w:sz w:val="28"/>
        </w:rPr>
        <w:t>Фурсова</w:t>
      </w:r>
    </w:p>
    <w:p w:rsidR="00A65ACD" w:rsidRDefault="00A65ACD" w:rsidP="00A65ACD">
      <w:pPr>
        <w:ind w:right="-30"/>
        <w:rPr>
          <w:sz w:val="28"/>
          <w:szCs w:val="28"/>
        </w:rPr>
      </w:pPr>
    </w:p>
    <w:p w:rsidR="005B7350" w:rsidRDefault="005B7350" w:rsidP="00A65ACD">
      <w:pPr>
        <w:ind w:right="-30"/>
        <w:rPr>
          <w:sz w:val="28"/>
          <w:szCs w:val="28"/>
        </w:rPr>
      </w:pPr>
    </w:p>
    <w:p w:rsidR="007D09E8" w:rsidRPr="00EA0E96" w:rsidRDefault="007D09E8" w:rsidP="00A65ACD">
      <w:pPr>
        <w:spacing w:line="228" w:lineRule="auto"/>
        <w:ind w:right="4711"/>
        <w:jc w:val="both"/>
        <w:rPr>
          <w:color w:val="000000"/>
          <w:sz w:val="18"/>
          <w:szCs w:val="18"/>
        </w:rPr>
      </w:pPr>
      <w:r w:rsidRPr="00EA0E96">
        <w:rPr>
          <w:color w:val="000000"/>
          <w:sz w:val="18"/>
          <w:szCs w:val="18"/>
        </w:rPr>
        <w:t>Постановление вносит</w:t>
      </w:r>
    </w:p>
    <w:p w:rsidR="007D09E8" w:rsidRPr="00EA0E96" w:rsidRDefault="00EA0E96" w:rsidP="00A65ACD">
      <w:pPr>
        <w:widowControl w:val="0"/>
        <w:autoSpaceDE w:val="0"/>
        <w:autoSpaceDN w:val="0"/>
        <w:spacing w:line="228" w:lineRule="auto"/>
        <w:jc w:val="both"/>
        <w:rPr>
          <w:color w:val="000000"/>
          <w:sz w:val="18"/>
          <w:szCs w:val="18"/>
        </w:rPr>
      </w:pPr>
      <w:r>
        <w:rPr>
          <w:color w:val="000000"/>
          <w:sz w:val="18"/>
          <w:szCs w:val="18"/>
        </w:rPr>
        <w:t>Сектор экономики и</w:t>
      </w:r>
      <w:r w:rsidR="007D09E8" w:rsidRPr="00EA0E96">
        <w:rPr>
          <w:color w:val="000000"/>
          <w:sz w:val="18"/>
          <w:szCs w:val="18"/>
        </w:rPr>
        <w:t xml:space="preserve"> финансов</w:t>
      </w:r>
    </w:p>
    <w:p w:rsidR="007D09E8" w:rsidRPr="00EA0E96" w:rsidRDefault="006637BD" w:rsidP="00A65ACD">
      <w:pPr>
        <w:widowControl w:val="0"/>
        <w:autoSpaceDE w:val="0"/>
        <w:autoSpaceDN w:val="0"/>
        <w:spacing w:line="228" w:lineRule="auto"/>
        <w:jc w:val="both"/>
        <w:rPr>
          <w:color w:val="000000"/>
          <w:sz w:val="18"/>
          <w:szCs w:val="18"/>
        </w:rPr>
      </w:pPr>
      <w:r w:rsidRPr="00EA0E96">
        <w:rPr>
          <w:color w:val="000000"/>
          <w:sz w:val="18"/>
          <w:szCs w:val="18"/>
        </w:rPr>
        <w:t>Ленинского сельского поселения</w:t>
      </w:r>
    </w:p>
    <w:p w:rsidR="007D09E8" w:rsidRPr="00FC6905" w:rsidRDefault="007D09E8" w:rsidP="007D09E8">
      <w:pPr>
        <w:pageBreakBefore/>
        <w:widowControl w:val="0"/>
        <w:autoSpaceDE w:val="0"/>
        <w:autoSpaceDN w:val="0"/>
        <w:adjustRightInd w:val="0"/>
        <w:ind w:left="6237"/>
        <w:jc w:val="center"/>
        <w:rPr>
          <w:color w:val="000000"/>
          <w:sz w:val="24"/>
          <w:szCs w:val="24"/>
        </w:rPr>
      </w:pPr>
      <w:r w:rsidRPr="00FC6905">
        <w:rPr>
          <w:color w:val="000000"/>
          <w:sz w:val="24"/>
          <w:szCs w:val="24"/>
        </w:rPr>
        <w:lastRenderedPageBreak/>
        <w:t>Приложение</w:t>
      </w:r>
    </w:p>
    <w:p w:rsidR="007D09E8" w:rsidRPr="00FC6905" w:rsidRDefault="007D09E8" w:rsidP="007D09E8">
      <w:pPr>
        <w:widowControl w:val="0"/>
        <w:autoSpaceDE w:val="0"/>
        <w:autoSpaceDN w:val="0"/>
        <w:adjustRightInd w:val="0"/>
        <w:ind w:left="6237"/>
        <w:jc w:val="center"/>
        <w:rPr>
          <w:color w:val="000000"/>
          <w:sz w:val="24"/>
          <w:szCs w:val="24"/>
        </w:rPr>
      </w:pPr>
      <w:r w:rsidRPr="00FC6905">
        <w:rPr>
          <w:color w:val="000000"/>
          <w:sz w:val="24"/>
          <w:szCs w:val="24"/>
        </w:rPr>
        <w:t>к постановлению</w:t>
      </w:r>
    </w:p>
    <w:p w:rsidR="007D09E8" w:rsidRPr="00FC6905" w:rsidRDefault="00EA0E96" w:rsidP="007D09E8">
      <w:pPr>
        <w:widowControl w:val="0"/>
        <w:autoSpaceDE w:val="0"/>
        <w:autoSpaceDN w:val="0"/>
        <w:adjustRightInd w:val="0"/>
        <w:ind w:left="6237"/>
        <w:jc w:val="center"/>
        <w:rPr>
          <w:color w:val="000000"/>
          <w:sz w:val="24"/>
          <w:szCs w:val="24"/>
        </w:rPr>
      </w:pPr>
      <w:r w:rsidRPr="00FC6905">
        <w:rPr>
          <w:color w:val="000000"/>
          <w:sz w:val="24"/>
          <w:szCs w:val="24"/>
        </w:rPr>
        <w:t>Администрации</w:t>
      </w:r>
    </w:p>
    <w:p w:rsidR="007D09E8" w:rsidRPr="00FC6905" w:rsidRDefault="006637BD" w:rsidP="007D09E8">
      <w:pPr>
        <w:widowControl w:val="0"/>
        <w:autoSpaceDE w:val="0"/>
        <w:autoSpaceDN w:val="0"/>
        <w:adjustRightInd w:val="0"/>
        <w:ind w:left="6237"/>
        <w:jc w:val="center"/>
        <w:rPr>
          <w:color w:val="000000"/>
          <w:sz w:val="24"/>
          <w:szCs w:val="24"/>
        </w:rPr>
      </w:pPr>
      <w:r w:rsidRPr="00FC6905">
        <w:rPr>
          <w:color w:val="000000"/>
          <w:sz w:val="24"/>
          <w:szCs w:val="24"/>
        </w:rPr>
        <w:t>Ленинского сельского поселения</w:t>
      </w:r>
    </w:p>
    <w:p w:rsidR="007D09E8" w:rsidRPr="00FC6905" w:rsidRDefault="00FC6905" w:rsidP="007D09E8">
      <w:pPr>
        <w:widowControl w:val="0"/>
        <w:autoSpaceDE w:val="0"/>
        <w:autoSpaceDN w:val="0"/>
        <w:adjustRightInd w:val="0"/>
        <w:ind w:left="6237"/>
        <w:jc w:val="center"/>
        <w:rPr>
          <w:color w:val="000000"/>
          <w:sz w:val="24"/>
          <w:szCs w:val="24"/>
        </w:rPr>
      </w:pPr>
      <w:r w:rsidRPr="00FC6905">
        <w:rPr>
          <w:color w:val="000000"/>
          <w:sz w:val="24"/>
          <w:szCs w:val="24"/>
        </w:rPr>
        <w:t>от 25</w:t>
      </w:r>
      <w:r w:rsidR="0018134D" w:rsidRPr="00FC6905">
        <w:rPr>
          <w:color w:val="000000"/>
          <w:sz w:val="24"/>
          <w:szCs w:val="24"/>
        </w:rPr>
        <w:t>.</w:t>
      </w:r>
      <w:r w:rsidRPr="00FC6905">
        <w:rPr>
          <w:color w:val="000000"/>
          <w:sz w:val="24"/>
          <w:szCs w:val="24"/>
        </w:rPr>
        <w:t>1</w:t>
      </w:r>
      <w:r w:rsidR="006D3451" w:rsidRPr="00FC6905">
        <w:rPr>
          <w:color w:val="000000"/>
          <w:sz w:val="24"/>
          <w:szCs w:val="24"/>
        </w:rPr>
        <w:t>0.202</w:t>
      </w:r>
      <w:r w:rsidRPr="00FC6905">
        <w:rPr>
          <w:color w:val="000000"/>
          <w:sz w:val="24"/>
          <w:szCs w:val="24"/>
        </w:rPr>
        <w:t>2 № 147</w:t>
      </w:r>
    </w:p>
    <w:p w:rsidR="007D09E8" w:rsidRPr="00FC6905" w:rsidRDefault="007D09E8" w:rsidP="00A65ACD">
      <w:pPr>
        <w:widowControl w:val="0"/>
        <w:autoSpaceDE w:val="0"/>
        <w:autoSpaceDN w:val="0"/>
        <w:adjustRightInd w:val="0"/>
        <w:jc w:val="center"/>
        <w:outlineLvl w:val="0"/>
        <w:rPr>
          <w:color w:val="000000"/>
          <w:sz w:val="24"/>
          <w:szCs w:val="24"/>
        </w:rPr>
      </w:pPr>
    </w:p>
    <w:p w:rsidR="00A65ACD" w:rsidRPr="00FC6905" w:rsidRDefault="00A65ACD" w:rsidP="00A65ACD">
      <w:pPr>
        <w:widowControl w:val="0"/>
        <w:autoSpaceDE w:val="0"/>
        <w:autoSpaceDN w:val="0"/>
        <w:adjustRightInd w:val="0"/>
        <w:jc w:val="center"/>
        <w:outlineLvl w:val="0"/>
        <w:rPr>
          <w:color w:val="000000"/>
          <w:sz w:val="24"/>
          <w:szCs w:val="24"/>
        </w:rPr>
      </w:pPr>
    </w:p>
    <w:p w:rsidR="007D09E8" w:rsidRPr="00FC6905" w:rsidRDefault="007D09E8" w:rsidP="00A65ACD">
      <w:pPr>
        <w:widowControl w:val="0"/>
        <w:autoSpaceDE w:val="0"/>
        <w:autoSpaceDN w:val="0"/>
        <w:adjustRightInd w:val="0"/>
        <w:jc w:val="center"/>
        <w:outlineLvl w:val="0"/>
        <w:rPr>
          <w:color w:val="000000"/>
          <w:sz w:val="24"/>
          <w:szCs w:val="24"/>
        </w:rPr>
      </w:pPr>
      <w:r w:rsidRPr="00FC6905">
        <w:rPr>
          <w:color w:val="000000"/>
          <w:sz w:val="24"/>
          <w:szCs w:val="24"/>
        </w:rPr>
        <w:t>ОСНОВНЫЕ НАПРАВЛЕНИЯ</w:t>
      </w:r>
    </w:p>
    <w:p w:rsidR="007D09E8" w:rsidRPr="00FC6905" w:rsidRDefault="007D09E8" w:rsidP="00A65ACD">
      <w:pPr>
        <w:widowControl w:val="0"/>
        <w:autoSpaceDE w:val="0"/>
        <w:autoSpaceDN w:val="0"/>
        <w:adjustRightInd w:val="0"/>
        <w:jc w:val="center"/>
        <w:outlineLvl w:val="0"/>
        <w:rPr>
          <w:color w:val="000000"/>
          <w:sz w:val="24"/>
          <w:szCs w:val="24"/>
        </w:rPr>
      </w:pPr>
      <w:r w:rsidRPr="00FC6905">
        <w:rPr>
          <w:color w:val="000000"/>
          <w:sz w:val="24"/>
          <w:szCs w:val="24"/>
        </w:rPr>
        <w:t>бюджетной и налоговой политики</w:t>
      </w:r>
    </w:p>
    <w:p w:rsidR="007D09E8" w:rsidRPr="00FC6905" w:rsidRDefault="006637BD" w:rsidP="00A65ACD">
      <w:pPr>
        <w:widowControl w:val="0"/>
        <w:autoSpaceDE w:val="0"/>
        <w:autoSpaceDN w:val="0"/>
        <w:adjustRightInd w:val="0"/>
        <w:jc w:val="center"/>
        <w:outlineLvl w:val="0"/>
        <w:rPr>
          <w:color w:val="000000"/>
          <w:sz w:val="24"/>
          <w:szCs w:val="24"/>
        </w:rPr>
      </w:pPr>
      <w:r w:rsidRPr="00FC6905">
        <w:rPr>
          <w:color w:val="000000"/>
          <w:sz w:val="24"/>
          <w:szCs w:val="24"/>
        </w:rPr>
        <w:t>Ленинского сельского поселения</w:t>
      </w:r>
      <w:r w:rsidR="007D09E8" w:rsidRPr="00FC6905">
        <w:rPr>
          <w:color w:val="000000"/>
          <w:sz w:val="24"/>
          <w:szCs w:val="24"/>
        </w:rPr>
        <w:t> на 202</w:t>
      </w:r>
      <w:r w:rsidR="0018134D" w:rsidRPr="00FC6905">
        <w:rPr>
          <w:color w:val="000000"/>
          <w:sz w:val="24"/>
          <w:szCs w:val="24"/>
        </w:rPr>
        <w:t>3</w:t>
      </w:r>
      <w:r w:rsidR="007D09E8" w:rsidRPr="00FC6905">
        <w:rPr>
          <w:color w:val="000000"/>
          <w:sz w:val="24"/>
          <w:szCs w:val="24"/>
          <w:lang w:val="en-US"/>
        </w:rPr>
        <w:t> </w:t>
      </w:r>
      <w:r w:rsidR="007D09E8" w:rsidRPr="00FC6905">
        <w:rPr>
          <w:color w:val="000000"/>
          <w:sz w:val="24"/>
          <w:szCs w:val="24"/>
        </w:rPr>
        <w:t>–</w:t>
      </w:r>
      <w:r w:rsidR="007D09E8" w:rsidRPr="00FC6905">
        <w:rPr>
          <w:color w:val="000000"/>
          <w:sz w:val="24"/>
          <w:szCs w:val="24"/>
          <w:lang w:val="en-US"/>
        </w:rPr>
        <w:t> </w:t>
      </w:r>
      <w:r w:rsidR="007D09E8" w:rsidRPr="00FC6905">
        <w:rPr>
          <w:color w:val="000000"/>
          <w:sz w:val="24"/>
          <w:szCs w:val="24"/>
        </w:rPr>
        <w:t>202</w:t>
      </w:r>
      <w:r w:rsidR="0018134D" w:rsidRPr="00FC6905">
        <w:rPr>
          <w:color w:val="000000"/>
          <w:sz w:val="24"/>
          <w:szCs w:val="24"/>
        </w:rPr>
        <w:t>5</w:t>
      </w:r>
      <w:r w:rsidR="007D09E8" w:rsidRPr="00FC6905">
        <w:rPr>
          <w:color w:val="000000"/>
          <w:sz w:val="24"/>
          <w:szCs w:val="24"/>
        </w:rPr>
        <w:t xml:space="preserve"> годы</w:t>
      </w:r>
    </w:p>
    <w:p w:rsidR="007D09E8" w:rsidRPr="00FC6905" w:rsidRDefault="007D09E8" w:rsidP="00A65ACD">
      <w:pPr>
        <w:widowControl w:val="0"/>
        <w:autoSpaceDE w:val="0"/>
        <w:autoSpaceDN w:val="0"/>
        <w:jc w:val="center"/>
        <w:rPr>
          <w:color w:val="000000"/>
          <w:sz w:val="24"/>
          <w:szCs w:val="24"/>
        </w:rPr>
      </w:pPr>
    </w:p>
    <w:p w:rsidR="00016968" w:rsidRPr="00FC6905" w:rsidRDefault="00016968" w:rsidP="00016968">
      <w:pPr>
        <w:widowControl w:val="0"/>
        <w:autoSpaceDE w:val="0"/>
        <w:autoSpaceDN w:val="0"/>
        <w:ind w:firstLine="709"/>
        <w:jc w:val="both"/>
        <w:rPr>
          <w:color w:val="000000"/>
          <w:sz w:val="24"/>
          <w:szCs w:val="24"/>
        </w:rPr>
      </w:pPr>
      <w:proofErr w:type="gramStart"/>
      <w:r w:rsidRPr="00FC6905">
        <w:rPr>
          <w:color w:val="000000"/>
          <w:sz w:val="24"/>
          <w:szCs w:val="24"/>
        </w:rPr>
        <w:t xml:space="preserve">Настоящие Основные направления сформированы с учетом </w:t>
      </w:r>
      <w:r w:rsidRPr="00FC6905">
        <w:rPr>
          <w:sz w:val="24"/>
          <w:szCs w:val="24"/>
        </w:rPr>
        <w:t>основных приоритетов государственной политики Российской Федерации,</w:t>
      </w:r>
      <w:r w:rsidRPr="00FC6905">
        <w:rPr>
          <w:color w:val="000000"/>
          <w:sz w:val="24"/>
          <w:szCs w:val="24"/>
        </w:rPr>
        <w:t xml:space="preserve"> у</w:t>
      </w:r>
      <w:r w:rsidRPr="00FC6905">
        <w:rPr>
          <w:sz w:val="24"/>
          <w:szCs w:val="24"/>
        </w:rPr>
        <w:t>казов Президента Российской Федерации от 07.05.2018 № 204 «О национальных целях и стратегических задачах развития Российской Федерации на период до</w:t>
      </w:r>
      <w:r w:rsidRPr="00FC6905">
        <w:rPr>
          <w:sz w:val="24"/>
          <w:szCs w:val="24"/>
          <w:lang w:val="en-US"/>
        </w:rPr>
        <w:t> </w:t>
      </w:r>
      <w:r w:rsidRPr="00FC6905">
        <w:rPr>
          <w:sz w:val="24"/>
          <w:szCs w:val="24"/>
        </w:rPr>
        <w:t>2024 года» и </w:t>
      </w:r>
      <w:r w:rsidRPr="00FC6905">
        <w:rPr>
          <w:color w:val="000000"/>
          <w:sz w:val="24"/>
          <w:szCs w:val="24"/>
        </w:rPr>
        <w:t>от </w:t>
      </w:r>
      <w:r w:rsidRPr="00FC6905">
        <w:rPr>
          <w:sz w:val="24"/>
          <w:szCs w:val="24"/>
        </w:rPr>
        <w:t>21.07.2020 № 474 «О национальных целях развития Российской Федерации на период до 2030 года», итогов реализации бюджетной и налоговой политики в 2021 – 2022 годах, и о</w:t>
      </w:r>
      <w:r w:rsidRPr="00FC6905">
        <w:rPr>
          <w:color w:val="000000"/>
          <w:sz w:val="24"/>
          <w:szCs w:val="24"/>
        </w:rPr>
        <w:t>сновных</w:t>
      </w:r>
      <w:proofErr w:type="gramEnd"/>
      <w:r w:rsidRPr="00FC6905">
        <w:rPr>
          <w:color w:val="000000"/>
          <w:sz w:val="24"/>
          <w:szCs w:val="24"/>
        </w:rPr>
        <w:t xml:space="preserve"> направлений бюджетной, налоговой и таможенно-тарифной политики Российской Федерации на 2023 год и на плановый период 2024 и 2025 годов.</w:t>
      </w:r>
    </w:p>
    <w:p w:rsidR="00016968" w:rsidRPr="00FC6905" w:rsidRDefault="00016968" w:rsidP="00016968">
      <w:pPr>
        <w:widowControl w:val="0"/>
        <w:autoSpaceDE w:val="0"/>
        <w:autoSpaceDN w:val="0"/>
        <w:ind w:firstLine="709"/>
        <w:jc w:val="both"/>
        <w:rPr>
          <w:sz w:val="24"/>
          <w:szCs w:val="24"/>
        </w:rPr>
      </w:pPr>
      <w:r w:rsidRPr="00FC6905">
        <w:rPr>
          <w:sz w:val="24"/>
          <w:szCs w:val="24"/>
        </w:rPr>
        <w:t xml:space="preserve">Целью Основных направлений является определение условий и подходов, используемых для формирования проекта </w:t>
      </w:r>
      <w:r w:rsidR="008A2918" w:rsidRPr="00FC6905">
        <w:rPr>
          <w:sz w:val="24"/>
          <w:szCs w:val="24"/>
        </w:rPr>
        <w:t xml:space="preserve">местного </w:t>
      </w:r>
      <w:r w:rsidRPr="00FC6905">
        <w:rPr>
          <w:sz w:val="24"/>
          <w:szCs w:val="24"/>
        </w:rPr>
        <w:t xml:space="preserve">бюджета </w:t>
      </w:r>
      <w:r w:rsidR="008A2918" w:rsidRPr="00FC6905">
        <w:rPr>
          <w:sz w:val="24"/>
          <w:szCs w:val="24"/>
        </w:rPr>
        <w:t>Ленинского сельского поселения</w:t>
      </w:r>
      <w:r w:rsidRPr="00FC6905">
        <w:rPr>
          <w:sz w:val="24"/>
          <w:szCs w:val="24"/>
        </w:rPr>
        <w:t xml:space="preserve"> на 2023 год и на плановый период 2024 и 2025 годов.</w:t>
      </w:r>
    </w:p>
    <w:p w:rsidR="00016968" w:rsidRPr="00FC6905" w:rsidRDefault="00016968" w:rsidP="00016968">
      <w:pPr>
        <w:widowControl w:val="0"/>
        <w:autoSpaceDE w:val="0"/>
        <w:autoSpaceDN w:val="0"/>
        <w:spacing w:line="230" w:lineRule="auto"/>
        <w:jc w:val="center"/>
        <w:rPr>
          <w:color w:val="000000"/>
          <w:sz w:val="24"/>
          <w:szCs w:val="24"/>
        </w:rPr>
      </w:pPr>
    </w:p>
    <w:p w:rsidR="00016968" w:rsidRPr="00FC6905" w:rsidRDefault="00016968" w:rsidP="00016968">
      <w:pPr>
        <w:widowControl w:val="0"/>
        <w:autoSpaceDE w:val="0"/>
        <w:autoSpaceDN w:val="0"/>
        <w:spacing w:line="230" w:lineRule="auto"/>
        <w:jc w:val="center"/>
        <w:rPr>
          <w:color w:val="000000"/>
          <w:sz w:val="24"/>
          <w:szCs w:val="24"/>
        </w:rPr>
      </w:pPr>
      <w:r w:rsidRPr="00FC6905">
        <w:rPr>
          <w:color w:val="000000"/>
          <w:sz w:val="24"/>
          <w:szCs w:val="24"/>
        </w:rPr>
        <w:t>1. Основные итоги реализации</w:t>
      </w:r>
    </w:p>
    <w:p w:rsidR="00016968" w:rsidRPr="00FC6905" w:rsidRDefault="00016968" w:rsidP="00016968">
      <w:pPr>
        <w:widowControl w:val="0"/>
        <w:autoSpaceDE w:val="0"/>
        <w:autoSpaceDN w:val="0"/>
        <w:spacing w:line="230" w:lineRule="auto"/>
        <w:jc w:val="center"/>
        <w:rPr>
          <w:color w:val="000000"/>
          <w:sz w:val="24"/>
          <w:szCs w:val="24"/>
        </w:rPr>
      </w:pPr>
      <w:r w:rsidRPr="00FC6905">
        <w:rPr>
          <w:color w:val="000000"/>
          <w:sz w:val="24"/>
          <w:szCs w:val="24"/>
        </w:rPr>
        <w:t>бюджетной и налоговой политики в 2021 – 2022 годах</w:t>
      </w:r>
    </w:p>
    <w:p w:rsidR="00016968" w:rsidRPr="00FC6905" w:rsidRDefault="00016968" w:rsidP="00016968">
      <w:pPr>
        <w:widowControl w:val="0"/>
        <w:autoSpaceDE w:val="0"/>
        <w:autoSpaceDN w:val="0"/>
        <w:spacing w:line="230" w:lineRule="auto"/>
        <w:jc w:val="center"/>
        <w:rPr>
          <w:color w:val="000000"/>
          <w:sz w:val="24"/>
          <w:szCs w:val="24"/>
        </w:rPr>
      </w:pPr>
    </w:p>
    <w:p w:rsidR="00016968" w:rsidRPr="00FC6905" w:rsidRDefault="00016968" w:rsidP="00016968">
      <w:pPr>
        <w:widowControl w:val="0"/>
        <w:ind w:firstLine="709"/>
        <w:jc w:val="both"/>
        <w:rPr>
          <w:bCs/>
          <w:sz w:val="24"/>
          <w:szCs w:val="24"/>
        </w:rPr>
      </w:pPr>
      <w:proofErr w:type="gramStart"/>
      <w:r w:rsidRPr="00FC6905">
        <w:rPr>
          <w:bCs/>
          <w:sz w:val="24"/>
          <w:szCs w:val="24"/>
        </w:rPr>
        <w:t xml:space="preserve">В условиях постепенной адаптации экономики к принятым в 2020 году ограничительным мерам, связанным с распространением коронавирусной инфекции, в 2021 году продолжилась реализация бюджетной политики, направленной на достижение социальной стабильности и устойчивости бюджетной системы </w:t>
      </w:r>
      <w:r w:rsidR="008A2918" w:rsidRPr="00FC6905">
        <w:rPr>
          <w:bCs/>
          <w:sz w:val="24"/>
          <w:szCs w:val="24"/>
        </w:rPr>
        <w:t>Ленинского сельского поселения</w:t>
      </w:r>
      <w:r w:rsidRPr="00FC6905">
        <w:rPr>
          <w:bCs/>
          <w:sz w:val="24"/>
          <w:szCs w:val="24"/>
        </w:rPr>
        <w:t>.</w:t>
      </w:r>
      <w:proofErr w:type="gramEnd"/>
    </w:p>
    <w:p w:rsidR="00016968" w:rsidRPr="00FC6905" w:rsidRDefault="00016968" w:rsidP="00016968">
      <w:pPr>
        <w:pStyle w:val="aff2"/>
        <w:tabs>
          <w:tab w:val="left" w:pos="993"/>
        </w:tabs>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Исполнение </w:t>
      </w:r>
      <w:r w:rsidR="00153797" w:rsidRPr="00FC6905">
        <w:rPr>
          <w:rFonts w:ascii="Times New Roman" w:hAnsi="Times New Roman" w:cs="Times New Roman"/>
          <w:sz w:val="24"/>
          <w:szCs w:val="24"/>
        </w:rPr>
        <w:t>местного</w:t>
      </w:r>
      <w:r w:rsidRPr="00FC6905">
        <w:rPr>
          <w:rFonts w:ascii="Times New Roman" w:hAnsi="Times New Roman" w:cs="Times New Roman"/>
          <w:sz w:val="24"/>
          <w:szCs w:val="24"/>
        </w:rPr>
        <w:t xml:space="preserve"> бюджета </w:t>
      </w:r>
      <w:r w:rsidR="008A2918" w:rsidRPr="00FC6905">
        <w:rPr>
          <w:rFonts w:ascii="Times New Roman" w:hAnsi="Times New Roman" w:cs="Times New Roman"/>
          <w:sz w:val="24"/>
          <w:szCs w:val="24"/>
        </w:rPr>
        <w:t>Ленинского сельского поселения</w:t>
      </w:r>
      <w:r w:rsidRPr="00FC6905">
        <w:rPr>
          <w:rFonts w:ascii="Times New Roman" w:hAnsi="Times New Roman" w:cs="Times New Roman"/>
          <w:sz w:val="24"/>
          <w:szCs w:val="24"/>
        </w:rPr>
        <w:t xml:space="preserve"> обеспечено в 2021 году с положительными результатами.</w:t>
      </w:r>
    </w:p>
    <w:p w:rsidR="00016968" w:rsidRPr="00FC6905" w:rsidRDefault="00016968" w:rsidP="00016968">
      <w:pPr>
        <w:pStyle w:val="aff2"/>
        <w:tabs>
          <w:tab w:val="left" w:pos="993"/>
        </w:tabs>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По доходам показате</w:t>
      </w:r>
      <w:r w:rsidR="00D23F28" w:rsidRPr="00FC6905">
        <w:rPr>
          <w:rFonts w:ascii="Times New Roman" w:hAnsi="Times New Roman" w:cs="Times New Roman"/>
          <w:sz w:val="24"/>
          <w:szCs w:val="24"/>
        </w:rPr>
        <w:t>ли исполнены в объеме 11521,8 тыс. рублей, что выше плана на 43,3</w:t>
      </w:r>
      <w:r w:rsidRPr="00FC6905">
        <w:rPr>
          <w:rFonts w:ascii="Times New Roman" w:hAnsi="Times New Roman" w:cs="Times New Roman"/>
          <w:sz w:val="24"/>
          <w:szCs w:val="24"/>
        </w:rPr>
        <w:t xml:space="preserve"> процент</w:t>
      </w:r>
      <w:r w:rsidR="00553FCC" w:rsidRPr="00FC6905">
        <w:rPr>
          <w:rFonts w:ascii="Times New Roman" w:hAnsi="Times New Roman" w:cs="Times New Roman"/>
          <w:sz w:val="24"/>
          <w:szCs w:val="24"/>
        </w:rPr>
        <w:t>а, с ростом от 2020 года на 26,7</w:t>
      </w:r>
      <w:r w:rsidRPr="00FC6905">
        <w:rPr>
          <w:rFonts w:ascii="Times New Roman" w:hAnsi="Times New Roman" w:cs="Times New Roman"/>
          <w:sz w:val="24"/>
          <w:szCs w:val="24"/>
        </w:rPr>
        <w:t xml:space="preserve"> процента. </w:t>
      </w:r>
    </w:p>
    <w:p w:rsidR="00016968" w:rsidRPr="00FC6905" w:rsidRDefault="00016968" w:rsidP="00153797">
      <w:pPr>
        <w:pStyle w:val="afff2"/>
        <w:spacing w:before="0" w:beforeAutospacing="0" w:after="0" w:afterAutospacing="0"/>
        <w:ind w:firstLine="709"/>
        <w:jc w:val="both"/>
        <w:rPr>
          <w:bCs/>
        </w:rPr>
      </w:pPr>
      <w:r w:rsidRPr="00FC6905">
        <w:rPr>
          <w:bCs/>
        </w:rPr>
        <w:t>Собственные доходы</w:t>
      </w:r>
      <w:r w:rsidR="00153797" w:rsidRPr="00FC6905">
        <w:rPr>
          <w:bCs/>
        </w:rPr>
        <w:t xml:space="preserve"> местного</w:t>
      </w:r>
      <w:r w:rsidRPr="00FC6905">
        <w:rPr>
          <w:bCs/>
        </w:rPr>
        <w:t xml:space="preserve"> бюджета </w:t>
      </w:r>
      <w:r w:rsidR="008A2918" w:rsidRPr="00FC6905">
        <w:rPr>
          <w:bCs/>
        </w:rPr>
        <w:t>Ленинского сельского поселения</w:t>
      </w:r>
      <w:r w:rsidRPr="00FC6905">
        <w:rPr>
          <w:bCs/>
        </w:rPr>
        <w:t xml:space="preserve"> поступили в объеме </w:t>
      </w:r>
      <w:r w:rsidR="00246427" w:rsidRPr="00FC6905">
        <w:rPr>
          <w:bCs/>
        </w:rPr>
        <w:t>9321,3</w:t>
      </w:r>
      <w:r w:rsidR="00153797" w:rsidRPr="00FC6905">
        <w:rPr>
          <w:bCs/>
        </w:rPr>
        <w:t xml:space="preserve"> тыс.</w:t>
      </w:r>
      <w:r w:rsidRPr="00FC6905">
        <w:rPr>
          <w:bCs/>
        </w:rPr>
        <w:t xml:space="preserve"> рублей,</w:t>
      </w:r>
      <w:r w:rsidR="008B42F3" w:rsidRPr="00FC6905">
        <w:rPr>
          <w:bCs/>
        </w:rPr>
        <w:t xml:space="preserve"> с увеличением к</w:t>
      </w:r>
      <w:r w:rsidRPr="00FC6905">
        <w:rPr>
          <w:bCs/>
        </w:rPr>
        <w:t xml:space="preserve"> 2020 году на</w:t>
      </w:r>
      <w:r w:rsidRPr="00FC6905">
        <w:rPr>
          <w:bCs/>
          <w:lang w:val="en-US"/>
        </w:rPr>
        <w:t> </w:t>
      </w:r>
      <w:r w:rsidR="008B42F3" w:rsidRPr="00FC6905">
        <w:rPr>
          <w:bCs/>
        </w:rPr>
        <w:t>3371,9</w:t>
      </w:r>
      <w:r w:rsidR="00153797" w:rsidRPr="00FC6905">
        <w:rPr>
          <w:bCs/>
        </w:rPr>
        <w:t xml:space="preserve"> тыс.</w:t>
      </w:r>
      <w:r w:rsidRPr="00FC6905">
        <w:rPr>
          <w:bCs/>
        </w:rPr>
        <w:t xml:space="preserve"> рублей</w:t>
      </w:r>
      <w:bookmarkStart w:id="0" w:name="OLE_LINK1"/>
      <w:r w:rsidR="008B42F3" w:rsidRPr="00FC6905">
        <w:rPr>
          <w:bCs/>
        </w:rPr>
        <w:t>, или на 56,7</w:t>
      </w:r>
      <w:r w:rsidR="00153797" w:rsidRPr="00FC6905">
        <w:rPr>
          <w:bCs/>
        </w:rPr>
        <w:t>процента</w:t>
      </w:r>
      <w:bookmarkEnd w:id="0"/>
    </w:p>
    <w:p w:rsidR="00016968" w:rsidRPr="00FC6905" w:rsidRDefault="00016968" w:rsidP="00016968">
      <w:pPr>
        <w:pStyle w:val="aff2"/>
        <w:tabs>
          <w:tab w:val="left" w:pos="993"/>
        </w:tabs>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По расходам</w:t>
      </w:r>
      <w:r w:rsidR="003002A9" w:rsidRPr="00FC6905">
        <w:rPr>
          <w:rFonts w:ascii="Times New Roman" w:hAnsi="Times New Roman" w:cs="Times New Roman"/>
          <w:sz w:val="24"/>
          <w:szCs w:val="24"/>
        </w:rPr>
        <w:t xml:space="preserve"> исполнение составило 9330,3 тыс.</w:t>
      </w:r>
      <w:r w:rsidRPr="00FC6905">
        <w:rPr>
          <w:rFonts w:ascii="Times New Roman" w:hAnsi="Times New Roman" w:cs="Times New Roman"/>
          <w:sz w:val="24"/>
          <w:szCs w:val="24"/>
        </w:rPr>
        <w:t xml:space="preserve"> рублей, или на</w:t>
      </w:r>
      <w:r w:rsidRPr="00FC6905">
        <w:rPr>
          <w:rFonts w:ascii="Times New Roman" w:hAnsi="Times New Roman" w:cs="Times New Roman"/>
          <w:sz w:val="24"/>
          <w:szCs w:val="24"/>
          <w:lang w:val="en-US"/>
        </w:rPr>
        <w:t> </w:t>
      </w:r>
      <w:r w:rsidR="003002A9" w:rsidRPr="00FC6905">
        <w:rPr>
          <w:rFonts w:ascii="Times New Roman" w:hAnsi="Times New Roman" w:cs="Times New Roman"/>
          <w:sz w:val="24"/>
          <w:szCs w:val="24"/>
        </w:rPr>
        <w:t>92,5</w:t>
      </w:r>
      <w:r w:rsidRPr="00FC6905">
        <w:rPr>
          <w:rFonts w:ascii="Times New Roman" w:hAnsi="Times New Roman" w:cs="Times New Roman"/>
          <w:sz w:val="24"/>
          <w:szCs w:val="24"/>
          <w:lang w:val="en-US"/>
        </w:rPr>
        <w:t> </w:t>
      </w:r>
      <w:r w:rsidR="003002A9" w:rsidRPr="00FC6905">
        <w:rPr>
          <w:rFonts w:ascii="Times New Roman" w:hAnsi="Times New Roman" w:cs="Times New Roman"/>
          <w:sz w:val="24"/>
          <w:szCs w:val="24"/>
        </w:rPr>
        <w:t>процента к плану и с уменьшением от 2020 года на 98,9</w:t>
      </w:r>
      <w:r w:rsidRPr="00FC6905">
        <w:rPr>
          <w:rFonts w:ascii="Times New Roman" w:hAnsi="Times New Roman" w:cs="Times New Roman"/>
          <w:sz w:val="24"/>
          <w:szCs w:val="24"/>
        </w:rPr>
        <w:t xml:space="preserve"> процента. По</w:t>
      </w:r>
      <w:r w:rsidRPr="00FC6905">
        <w:rPr>
          <w:rFonts w:ascii="Times New Roman" w:hAnsi="Times New Roman" w:cs="Times New Roman"/>
          <w:sz w:val="24"/>
          <w:szCs w:val="24"/>
          <w:lang w:val="en-US"/>
        </w:rPr>
        <w:t> </w:t>
      </w:r>
      <w:r w:rsidRPr="00FC6905">
        <w:rPr>
          <w:rFonts w:ascii="Times New Roman" w:hAnsi="Times New Roman" w:cs="Times New Roman"/>
          <w:sz w:val="24"/>
          <w:szCs w:val="24"/>
        </w:rPr>
        <w:t xml:space="preserve">результатам исполнения </w:t>
      </w:r>
      <w:r w:rsidR="00153797" w:rsidRPr="00FC6905">
        <w:rPr>
          <w:rFonts w:ascii="Times New Roman" w:hAnsi="Times New Roman" w:cs="Times New Roman"/>
          <w:sz w:val="24"/>
          <w:szCs w:val="24"/>
        </w:rPr>
        <w:t>местного</w:t>
      </w:r>
      <w:r w:rsidRPr="00FC6905">
        <w:rPr>
          <w:rFonts w:ascii="Times New Roman" w:hAnsi="Times New Roman" w:cs="Times New Roman"/>
          <w:sz w:val="24"/>
          <w:szCs w:val="24"/>
        </w:rPr>
        <w:t xml:space="preserve"> бюджета сложилось превышение доходов над расходами </w:t>
      </w:r>
      <w:r w:rsidR="003002A9" w:rsidRPr="00FC6905">
        <w:rPr>
          <w:rFonts w:ascii="Times New Roman" w:hAnsi="Times New Roman" w:cs="Times New Roman"/>
          <w:sz w:val="24"/>
          <w:szCs w:val="24"/>
        </w:rPr>
        <w:t>в сумме 2191,0 тыс.</w:t>
      </w:r>
      <w:r w:rsidR="00047DD9" w:rsidRPr="00FC6905">
        <w:rPr>
          <w:rFonts w:ascii="Times New Roman" w:hAnsi="Times New Roman" w:cs="Times New Roman"/>
          <w:sz w:val="24"/>
          <w:szCs w:val="24"/>
        </w:rPr>
        <w:t xml:space="preserve"> </w:t>
      </w:r>
      <w:r w:rsidRPr="00FC6905">
        <w:rPr>
          <w:rFonts w:ascii="Times New Roman" w:hAnsi="Times New Roman" w:cs="Times New Roman"/>
          <w:sz w:val="24"/>
          <w:szCs w:val="24"/>
        </w:rPr>
        <w:t xml:space="preserve">рублей. </w:t>
      </w:r>
    </w:p>
    <w:p w:rsidR="00016968" w:rsidRPr="00FC6905" w:rsidRDefault="00016968" w:rsidP="00016968">
      <w:pPr>
        <w:pStyle w:val="afff2"/>
        <w:spacing w:before="0" w:beforeAutospacing="0" w:after="0" w:afterAutospacing="0"/>
        <w:ind w:firstLine="709"/>
        <w:jc w:val="both"/>
        <w:rPr>
          <w:bCs/>
        </w:rPr>
      </w:pPr>
      <w:r w:rsidRPr="00FC6905">
        <w:rPr>
          <w:bCs/>
        </w:rPr>
        <w:t xml:space="preserve">Увеличению налогового потенциала </w:t>
      </w:r>
      <w:r w:rsidR="00153797" w:rsidRPr="00FC6905">
        <w:rPr>
          <w:bCs/>
        </w:rPr>
        <w:t>местного</w:t>
      </w:r>
      <w:r w:rsidRPr="00FC6905">
        <w:rPr>
          <w:bCs/>
        </w:rPr>
        <w:t xml:space="preserve"> бюджета </w:t>
      </w:r>
      <w:r w:rsidR="008A2918" w:rsidRPr="00FC6905">
        <w:rPr>
          <w:bCs/>
        </w:rPr>
        <w:t>Ленинского сельского поселения</w:t>
      </w:r>
      <w:r w:rsidRPr="00FC6905">
        <w:rPr>
          <w:bCs/>
        </w:rPr>
        <w:t xml:space="preserve"> способствовала проводимая налоговая политика за счет повышения инвестиционной активности, создания условий справедливой конкурентной среды, сокращения теневого сектора, совершенствования и</w:t>
      </w:r>
      <w:r w:rsidRPr="00FC6905">
        <w:rPr>
          <w:bCs/>
          <w:lang w:val="en-US"/>
        </w:rPr>
        <w:t> </w:t>
      </w:r>
      <w:r w:rsidRPr="00FC6905">
        <w:rPr>
          <w:bCs/>
        </w:rPr>
        <w:t>оптимизации системы налогового администрирования, стимулирования развития малого и среднего предпринимательства через специальные налоговые режимы, сохранения всех предоставляемых областным законодательством эффективных налоговых льгот.</w:t>
      </w:r>
    </w:p>
    <w:p w:rsidR="00016968" w:rsidRPr="00FC6905" w:rsidRDefault="00016968" w:rsidP="00016968">
      <w:pPr>
        <w:ind w:firstLine="709"/>
        <w:jc w:val="both"/>
        <w:rPr>
          <w:sz w:val="24"/>
          <w:szCs w:val="24"/>
        </w:rPr>
      </w:pPr>
      <w:r w:rsidRPr="00FC6905">
        <w:rPr>
          <w:sz w:val="24"/>
          <w:szCs w:val="24"/>
        </w:rPr>
        <w:t xml:space="preserve">В целях стимулирования развития крупных проектов на территории </w:t>
      </w:r>
      <w:r w:rsidR="008A2918" w:rsidRPr="00FC6905">
        <w:rPr>
          <w:sz w:val="24"/>
          <w:szCs w:val="24"/>
        </w:rPr>
        <w:t>Ленинского сельского поселения</w:t>
      </w:r>
      <w:r w:rsidRPr="00FC6905">
        <w:rPr>
          <w:sz w:val="24"/>
          <w:szCs w:val="24"/>
        </w:rPr>
        <w:t xml:space="preserve"> был введен механизм регионального инвестиционного проекта. </w:t>
      </w:r>
    </w:p>
    <w:p w:rsidR="00016968" w:rsidRPr="00FC6905" w:rsidRDefault="00016968" w:rsidP="00016968">
      <w:pPr>
        <w:ind w:firstLine="709"/>
        <w:jc w:val="both"/>
        <w:rPr>
          <w:sz w:val="24"/>
          <w:szCs w:val="24"/>
        </w:rPr>
      </w:pPr>
      <w:r w:rsidRPr="00FC6905">
        <w:rPr>
          <w:bCs/>
          <w:sz w:val="24"/>
          <w:szCs w:val="24"/>
        </w:rPr>
        <w:t>Кроме того,</w:t>
      </w:r>
      <w:r w:rsidRPr="00FC6905">
        <w:rPr>
          <w:sz w:val="24"/>
          <w:szCs w:val="24"/>
        </w:rPr>
        <w:t xml:space="preserve"> индивидуальные предприниматели получили возможность применять понижающий коэффициент 0,75 к размеру потенциально возможного к получению годового дохода по патентной системе налогообложения.</w:t>
      </w:r>
    </w:p>
    <w:p w:rsidR="00016968" w:rsidRPr="00FC6905" w:rsidRDefault="00016968" w:rsidP="00016968">
      <w:pPr>
        <w:ind w:firstLine="709"/>
        <w:jc w:val="both"/>
        <w:rPr>
          <w:sz w:val="24"/>
          <w:szCs w:val="24"/>
        </w:rPr>
      </w:pPr>
      <w:r w:rsidRPr="00FC6905">
        <w:rPr>
          <w:sz w:val="24"/>
          <w:szCs w:val="24"/>
        </w:rPr>
        <w:t xml:space="preserve">В условиях поэтапного выхода из режима ограничений для </w:t>
      </w:r>
      <w:r w:rsidRPr="00FC6905">
        <w:rPr>
          <w:bCs/>
          <w:sz w:val="24"/>
          <w:szCs w:val="24"/>
        </w:rPr>
        <w:t>субъектов малого предпринимательства, осуществляющих деятельность в пострадавших отраслях экономики,</w:t>
      </w:r>
      <w:r w:rsidRPr="00FC6905">
        <w:rPr>
          <w:sz w:val="24"/>
          <w:szCs w:val="24"/>
        </w:rPr>
        <w:t xml:space="preserve"> в 2021 году были установлены </w:t>
      </w:r>
      <w:r w:rsidRPr="00FC6905">
        <w:rPr>
          <w:bCs/>
          <w:sz w:val="24"/>
          <w:szCs w:val="24"/>
        </w:rPr>
        <w:t xml:space="preserve">льготы в виде пониженной ставки </w:t>
      </w:r>
      <w:r w:rsidRPr="00FC6905">
        <w:rPr>
          <w:sz w:val="24"/>
          <w:szCs w:val="24"/>
        </w:rPr>
        <w:t>по упрощенной системе налогообложения:</w:t>
      </w:r>
    </w:p>
    <w:p w:rsidR="00016968" w:rsidRPr="00FC6905" w:rsidRDefault="00016968" w:rsidP="00016968">
      <w:pPr>
        <w:ind w:firstLine="709"/>
        <w:jc w:val="both"/>
        <w:rPr>
          <w:bCs/>
          <w:sz w:val="24"/>
          <w:szCs w:val="24"/>
        </w:rPr>
      </w:pPr>
      <w:r w:rsidRPr="00FC6905">
        <w:rPr>
          <w:bCs/>
          <w:sz w:val="24"/>
          <w:szCs w:val="24"/>
        </w:rPr>
        <w:t>при объекте налогообложения «доходы» с 6 до 4,5 процентов;</w:t>
      </w:r>
    </w:p>
    <w:p w:rsidR="00016968" w:rsidRPr="00FC6905" w:rsidRDefault="00016968" w:rsidP="00016968">
      <w:pPr>
        <w:ind w:firstLine="709"/>
        <w:jc w:val="both"/>
        <w:rPr>
          <w:bCs/>
          <w:sz w:val="24"/>
          <w:szCs w:val="24"/>
        </w:rPr>
      </w:pPr>
      <w:r w:rsidRPr="00FC6905">
        <w:rPr>
          <w:bCs/>
          <w:sz w:val="24"/>
          <w:szCs w:val="24"/>
        </w:rPr>
        <w:t>при объекте налогообложения «доходы минус расходы» с 10 до 7,5</w:t>
      </w:r>
      <w:r w:rsidRPr="00FC6905">
        <w:rPr>
          <w:bCs/>
          <w:sz w:val="24"/>
          <w:szCs w:val="24"/>
          <w:lang w:val="en-US"/>
        </w:rPr>
        <w:t> </w:t>
      </w:r>
      <w:r w:rsidRPr="00FC6905">
        <w:rPr>
          <w:bCs/>
          <w:sz w:val="24"/>
          <w:szCs w:val="24"/>
        </w:rPr>
        <w:t>процентов.</w:t>
      </w:r>
    </w:p>
    <w:p w:rsidR="00016968" w:rsidRPr="00FC6905" w:rsidRDefault="00016968" w:rsidP="00016968">
      <w:pPr>
        <w:ind w:firstLine="709"/>
        <w:jc w:val="both"/>
        <w:rPr>
          <w:bCs/>
          <w:sz w:val="24"/>
          <w:szCs w:val="24"/>
        </w:rPr>
      </w:pPr>
      <w:r w:rsidRPr="00FC6905">
        <w:rPr>
          <w:bCs/>
          <w:sz w:val="24"/>
          <w:szCs w:val="24"/>
        </w:rPr>
        <w:lastRenderedPageBreak/>
        <w:t>Одновременно в целях предоставления указанных льгот были введены условия их применения:</w:t>
      </w:r>
    </w:p>
    <w:p w:rsidR="00016968" w:rsidRPr="00FC6905" w:rsidRDefault="00016968" w:rsidP="00016968">
      <w:pPr>
        <w:ind w:firstLine="709"/>
        <w:jc w:val="both"/>
        <w:rPr>
          <w:bCs/>
          <w:sz w:val="24"/>
          <w:szCs w:val="24"/>
        </w:rPr>
      </w:pPr>
      <w:r w:rsidRPr="00FC6905">
        <w:rPr>
          <w:bCs/>
          <w:sz w:val="24"/>
          <w:szCs w:val="24"/>
        </w:rPr>
        <w:t>основной вид деятельности должен относиться к отраслям, пострадавшим в связи с распространением коронавирусной инфекции;</w:t>
      </w:r>
    </w:p>
    <w:p w:rsidR="00016968" w:rsidRPr="00FC6905" w:rsidRDefault="00016968" w:rsidP="00016968">
      <w:pPr>
        <w:ind w:firstLine="709"/>
        <w:jc w:val="both"/>
        <w:rPr>
          <w:bCs/>
          <w:sz w:val="24"/>
          <w:szCs w:val="24"/>
        </w:rPr>
      </w:pPr>
      <w:r w:rsidRPr="00FC6905">
        <w:rPr>
          <w:bCs/>
          <w:sz w:val="24"/>
          <w:szCs w:val="24"/>
        </w:rPr>
        <w:t>выручка по основному виду деятельности за налоговый (отчетный) период составляла не менее 70 процентов общей суммы выручки;</w:t>
      </w:r>
    </w:p>
    <w:p w:rsidR="00016968" w:rsidRPr="00FC6905" w:rsidRDefault="00016968" w:rsidP="00016968">
      <w:pPr>
        <w:ind w:firstLine="709"/>
        <w:jc w:val="both"/>
        <w:rPr>
          <w:bCs/>
          <w:sz w:val="24"/>
          <w:szCs w:val="24"/>
        </w:rPr>
      </w:pPr>
      <w:r w:rsidRPr="00FC6905">
        <w:rPr>
          <w:bCs/>
          <w:sz w:val="24"/>
          <w:szCs w:val="24"/>
        </w:rPr>
        <w:t>необходимость включения в единый реестр субъектов малого и среднего предпринимательства до 01.01.2021.</w:t>
      </w:r>
    </w:p>
    <w:p w:rsidR="00016968" w:rsidRPr="00FC6905" w:rsidRDefault="00016968" w:rsidP="00016968">
      <w:pPr>
        <w:ind w:firstLine="709"/>
        <w:jc w:val="both"/>
        <w:rPr>
          <w:sz w:val="24"/>
          <w:szCs w:val="24"/>
        </w:rPr>
      </w:pPr>
      <w:proofErr w:type="gramStart"/>
      <w:r w:rsidRPr="00FC6905">
        <w:rPr>
          <w:bCs/>
          <w:sz w:val="24"/>
          <w:szCs w:val="24"/>
        </w:rPr>
        <w:t xml:space="preserve">Уточнены отдельные положения </w:t>
      </w:r>
      <w:proofErr w:type="spellStart"/>
      <w:r w:rsidR="008A2918" w:rsidRPr="00FC6905">
        <w:rPr>
          <w:bCs/>
          <w:sz w:val="24"/>
          <w:szCs w:val="24"/>
        </w:rPr>
        <w:t>Местного</w:t>
      </w:r>
      <w:r w:rsidRPr="00FC6905">
        <w:rPr>
          <w:bCs/>
          <w:sz w:val="24"/>
          <w:szCs w:val="24"/>
        </w:rPr>
        <w:t>закона</w:t>
      </w:r>
      <w:proofErr w:type="spellEnd"/>
      <w:r w:rsidRPr="00FC6905">
        <w:rPr>
          <w:bCs/>
          <w:sz w:val="24"/>
          <w:szCs w:val="24"/>
        </w:rPr>
        <w:t xml:space="preserve"> от 10.05.2012 </w:t>
      </w:r>
      <w:r w:rsidRPr="00FC6905">
        <w:rPr>
          <w:bCs/>
          <w:sz w:val="24"/>
          <w:szCs w:val="24"/>
        </w:rPr>
        <w:br/>
        <w:t>№</w:t>
      </w:r>
      <w:r w:rsidRPr="00FC6905">
        <w:rPr>
          <w:bCs/>
          <w:sz w:val="24"/>
          <w:szCs w:val="24"/>
          <w:lang w:val="en-US"/>
        </w:rPr>
        <w:t> </w:t>
      </w:r>
      <w:r w:rsidRPr="00FC6905">
        <w:rPr>
          <w:bCs/>
          <w:sz w:val="24"/>
          <w:szCs w:val="24"/>
        </w:rPr>
        <w:t>843-ЗС «О региональных налогах и некоторых вопросах налогообложения в</w:t>
      </w:r>
      <w:r w:rsidRPr="00FC6905">
        <w:rPr>
          <w:bCs/>
          <w:sz w:val="24"/>
          <w:szCs w:val="24"/>
          <w:lang w:val="en-US"/>
        </w:rPr>
        <w:t> </w:t>
      </w:r>
      <w:r w:rsidR="008A2918" w:rsidRPr="00FC6905">
        <w:rPr>
          <w:bCs/>
          <w:sz w:val="24"/>
          <w:szCs w:val="24"/>
        </w:rPr>
        <w:t>Ленинского сельского поселения</w:t>
      </w:r>
      <w:r w:rsidRPr="00FC6905">
        <w:rPr>
          <w:bCs/>
          <w:sz w:val="24"/>
          <w:szCs w:val="24"/>
        </w:rPr>
        <w:t xml:space="preserve">» </w:t>
      </w:r>
      <w:r w:rsidRPr="00FC6905">
        <w:rPr>
          <w:sz w:val="24"/>
          <w:szCs w:val="24"/>
        </w:rPr>
        <w:t>в целях предоставления инвестиционного налогового вычета для участников национального проекта «Производительность труда».</w:t>
      </w:r>
      <w:proofErr w:type="gramEnd"/>
    </w:p>
    <w:p w:rsidR="00016968" w:rsidRPr="00FC6905" w:rsidRDefault="00016968" w:rsidP="00016968">
      <w:pPr>
        <w:ind w:firstLine="709"/>
        <w:jc w:val="both"/>
        <w:rPr>
          <w:bCs/>
          <w:sz w:val="24"/>
          <w:szCs w:val="24"/>
        </w:rPr>
      </w:pPr>
      <w:proofErr w:type="gramStart"/>
      <w:r w:rsidRPr="00FC6905">
        <w:rPr>
          <w:bCs/>
          <w:sz w:val="24"/>
          <w:szCs w:val="24"/>
        </w:rPr>
        <w:t xml:space="preserve">В целях исчисления и уплаты налога на доходы физических лиц в виде фиксированного авансового платежа для иностранных граждан установлен коэффициент, отражающий особенности рынка труда в </w:t>
      </w:r>
      <w:r w:rsidR="008A2918" w:rsidRPr="00FC6905">
        <w:rPr>
          <w:bCs/>
          <w:sz w:val="24"/>
          <w:szCs w:val="24"/>
        </w:rPr>
        <w:t>Ленинского сельского поселения</w:t>
      </w:r>
      <w:r w:rsidRPr="00FC6905">
        <w:rPr>
          <w:bCs/>
          <w:sz w:val="24"/>
          <w:szCs w:val="24"/>
        </w:rPr>
        <w:t>.</w:t>
      </w:r>
      <w:proofErr w:type="gramEnd"/>
    </w:p>
    <w:p w:rsidR="00016968" w:rsidRPr="00FC6905" w:rsidRDefault="00016968" w:rsidP="0030477B">
      <w:pPr>
        <w:ind w:firstLine="709"/>
        <w:jc w:val="both"/>
        <w:rPr>
          <w:bCs/>
          <w:sz w:val="24"/>
          <w:szCs w:val="24"/>
        </w:rPr>
      </w:pPr>
      <w:r w:rsidRPr="00FC6905">
        <w:rPr>
          <w:sz w:val="24"/>
          <w:szCs w:val="24"/>
        </w:rPr>
        <w:t xml:space="preserve">Проведена оценка эффективности налоговых расходов </w:t>
      </w:r>
      <w:r w:rsidR="008A2918" w:rsidRPr="00FC6905">
        <w:rPr>
          <w:sz w:val="24"/>
          <w:szCs w:val="24"/>
        </w:rPr>
        <w:t>Ленинского сельского поселения</w:t>
      </w:r>
      <w:r w:rsidRPr="00FC6905">
        <w:rPr>
          <w:sz w:val="24"/>
          <w:szCs w:val="24"/>
        </w:rPr>
        <w:t>, обусловленных региональными налоговыми льготами. Она осуществлялась кураторами налоговых расходов в рамках монито</w:t>
      </w:r>
      <w:r w:rsidR="0030477B" w:rsidRPr="00FC6905">
        <w:rPr>
          <w:sz w:val="24"/>
          <w:szCs w:val="24"/>
        </w:rPr>
        <w:t>ринга реализации муниципальных</w:t>
      </w:r>
      <w:r w:rsidRPr="00FC6905">
        <w:rPr>
          <w:sz w:val="24"/>
          <w:szCs w:val="24"/>
        </w:rPr>
        <w:t xml:space="preserve"> программ </w:t>
      </w:r>
      <w:r w:rsidR="008A2918" w:rsidRPr="00FC6905">
        <w:rPr>
          <w:sz w:val="24"/>
          <w:szCs w:val="24"/>
        </w:rPr>
        <w:t>Ленинского сельского поселения</w:t>
      </w:r>
      <w:r w:rsidRPr="00FC6905">
        <w:rPr>
          <w:sz w:val="24"/>
          <w:szCs w:val="24"/>
        </w:rPr>
        <w:t xml:space="preserve"> в соответствии с</w:t>
      </w:r>
      <w:r w:rsidRPr="00FC6905">
        <w:rPr>
          <w:sz w:val="24"/>
          <w:szCs w:val="24"/>
          <w:lang w:val="en-US"/>
        </w:rPr>
        <w:t> </w:t>
      </w:r>
      <w:hyperlink r:id="rId9" w:history="1">
        <w:r w:rsidRPr="00FC6905">
          <w:rPr>
            <w:sz w:val="24"/>
            <w:szCs w:val="24"/>
          </w:rPr>
          <w:t>Порядком</w:t>
        </w:r>
      </w:hyperlink>
      <w:r w:rsidRPr="00FC6905">
        <w:rPr>
          <w:sz w:val="24"/>
          <w:szCs w:val="24"/>
        </w:rPr>
        <w:t xml:space="preserve"> формирования перечня налоговых расходов </w:t>
      </w:r>
      <w:r w:rsidR="008A2918" w:rsidRPr="00FC6905">
        <w:rPr>
          <w:sz w:val="24"/>
          <w:szCs w:val="24"/>
        </w:rPr>
        <w:t>Ленинского сельского поселения</w:t>
      </w:r>
      <w:r w:rsidRPr="00FC6905">
        <w:rPr>
          <w:sz w:val="24"/>
          <w:szCs w:val="24"/>
        </w:rPr>
        <w:t xml:space="preserve"> и</w:t>
      </w:r>
      <w:r w:rsidRPr="00FC6905">
        <w:rPr>
          <w:sz w:val="24"/>
          <w:szCs w:val="24"/>
          <w:lang w:val="en-US"/>
        </w:rPr>
        <w:t> </w:t>
      </w:r>
      <w:r w:rsidRPr="00FC6905">
        <w:rPr>
          <w:sz w:val="24"/>
          <w:szCs w:val="24"/>
        </w:rPr>
        <w:t xml:space="preserve">оценки налоговых расходов </w:t>
      </w:r>
      <w:r w:rsidR="008A2918" w:rsidRPr="00FC6905">
        <w:rPr>
          <w:sz w:val="24"/>
          <w:szCs w:val="24"/>
        </w:rPr>
        <w:t>Ленинского сельского поселения</w:t>
      </w:r>
      <w:r w:rsidR="0030477B" w:rsidRPr="00FC6905">
        <w:rPr>
          <w:sz w:val="24"/>
          <w:szCs w:val="24"/>
        </w:rPr>
        <w:t>.</w:t>
      </w:r>
      <w:r w:rsidRPr="00FC6905">
        <w:rPr>
          <w:bCs/>
          <w:sz w:val="24"/>
          <w:szCs w:val="24"/>
        </w:rPr>
        <w:t xml:space="preserve"> </w:t>
      </w:r>
    </w:p>
    <w:p w:rsidR="00016968" w:rsidRPr="00FC6905" w:rsidRDefault="00016968" w:rsidP="00016968">
      <w:pPr>
        <w:ind w:firstLine="709"/>
        <w:jc w:val="both"/>
        <w:rPr>
          <w:bCs/>
          <w:sz w:val="24"/>
          <w:szCs w:val="24"/>
        </w:rPr>
      </w:pPr>
      <w:r w:rsidRPr="00FC6905">
        <w:rPr>
          <w:bCs/>
          <w:sz w:val="24"/>
          <w:szCs w:val="24"/>
        </w:rPr>
        <w:t>По результатам</w:t>
      </w:r>
      <w:r w:rsidRPr="00FC6905">
        <w:rPr>
          <w:sz w:val="24"/>
          <w:szCs w:val="24"/>
        </w:rPr>
        <w:t xml:space="preserve"> оценки налоговых расходов все налоговые </w:t>
      </w:r>
      <w:r w:rsidRPr="00FC6905">
        <w:rPr>
          <w:bCs/>
          <w:sz w:val="24"/>
          <w:szCs w:val="24"/>
        </w:rPr>
        <w:t xml:space="preserve">льготы признаны эффективными, а стимулирующие льготы </w:t>
      </w:r>
      <w:proofErr w:type="gramStart"/>
      <w:r w:rsidRPr="00FC6905">
        <w:rPr>
          <w:bCs/>
          <w:sz w:val="24"/>
          <w:szCs w:val="24"/>
        </w:rPr>
        <w:t>имеют положительный бюджетный эффект</w:t>
      </w:r>
      <w:proofErr w:type="gramEnd"/>
      <w:r w:rsidRPr="00FC6905">
        <w:rPr>
          <w:bCs/>
          <w:sz w:val="24"/>
          <w:szCs w:val="24"/>
        </w:rPr>
        <w:t xml:space="preserve">. </w:t>
      </w:r>
    </w:p>
    <w:p w:rsidR="00016968" w:rsidRPr="00FC6905" w:rsidRDefault="00016968" w:rsidP="00016968">
      <w:pPr>
        <w:widowControl w:val="0"/>
        <w:ind w:firstLine="709"/>
        <w:jc w:val="both"/>
        <w:rPr>
          <w:bCs/>
          <w:sz w:val="24"/>
          <w:szCs w:val="24"/>
        </w:rPr>
      </w:pPr>
      <w:r w:rsidRPr="00FC6905">
        <w:rPr>
          <w:bCs/>
          <w:sz w:val="24"/>
          <w:szCs w:val="24"/>
        </w:rPr>
        <w:t>В сфере бюджетных расходов приоритетным направлением являлось финансовое обеспечение мероприятий, связанных с ликвидацией последствий распространения коронавирусной инфекции, оказание мер социальной поддержки гражданам, реализация национа</w:t>
      </w:r>
      <w:r w:rsidR="0030477B" w:rsidRPr="00FC6905">
        <w:rPr>
          <w:bCs/>
          <w:sz w:val="24"/>
          <w:szCs w:val="24"/>
        </w:rPr>
        <w:t>льных проектов и муниципальных</w:t>
      </w:r>
      <w:r w:rsidRPr="00FC6905">
        <w:rPr>
          <w:bCs/>
          <w:sz w:val="24"/>
          <w:szCs w:val="24"/>
        </w:rPr>
        <w:t xml:space="preserve"> программ </w:t>
      </w:r>
      <w:r w:rsidR="008A2918" w:rsidRPr="00FC6905">
        <w:rPr>
          <w:bCs/>
          <w:sz w:val="24"/>
          <w:szCs w:val="24"/>
        </w:rPr>
        <w:t>Ленинского сельского поселения</w:t>
      </w:r>
      <w:r w:rsidRPr="00FC6905">
        <w:rPr>
          <w:bCs/>
          <w:sz w:val="24"/>
          <w:szCs w:val="24"/>
        </w:rPr>
        <w:t xml:space="preserve">. </w:t>
      </w:r>
    </w:p>
    <w:p w:rsidR="00016968" w:rsidRPr="00FC6905" w:rsidRDefault="00016968" w:rsidP="00016968">
      <w:pPr>
        <w:pStyle w:val="aff2"/>
        <w:tabs>
          <w:tab w:val="left" w:pos="993"/>
        </w:tabs>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В 2022 году с учетом обострения геополитической ситуации в </w:t>
      </w:r>
      <w:r w:rsidR="001267C9" w:rsidRPr="00FC6905">
        <w:rPr>
          <w:rFonts w:ascii="Times New Roman" w:hAnsi="Times New Roman" w:cs="Times New Roman"/>
          <w:sz w:val="24"/>
          <w:szCs w:val="24"/>
        </w:rPr>
        <w:t>Ленинском сельском поселении</w:t>
      </w:r>
      <w:r w:rsidRPr="00FC6905">
        <w:rPr>
          <w:rFonts w:ascii="Times New Roman" w:hAnsi="Times New Roman" w:cs="Times New Roman"/>
          <w:sz w:val="24"/>
          <w:szCs w:val="24"/>
        </w:rPr>
        <w:t xml:space="preserve"> обеспечена реализация Плана первоочередных действий по</w:t>
      </w:r>
      <w:r w:rsidRPr="00FC6905">
        <w:rPr>
          <w:rFonts w:ascii="Times New Roman" w:hAnsi="Times New Roman" w:cs="Times New Roman"/>
          <w:sz w:val="24"/>
          <w:szCs w:val="24"/>
          <w:lang w:val="en-US"/>
        </w:rPr>
        <w:t> </w:t>
      </w:r>
      <w:r w:rsidRPr="00FC6905">
        <w:rPr>
          <w:rFonts w:ascii="Times New Roman" w:hAnsi="Times New Roman" w:cs="Times New Roman"/>
          <w:sz w:val="24"/>
          <w:szCs w:val="24"/>
        </w:rPr>
        <w:t xml:space="preserve">обеспечению устойчивого развития </w:t>
      </w:r>
      <w:r w:rsidR="008A2918" w:rsidRPr="00FC6905">
        <w:rPr>
          <w:rFonts w:ascii="Times New Roman" w:hAnsi="Times New Roman" w:cs="Times New Roman"/>
          <w:sz w:val="24"/>
          <w:szCs w:val="24"/>
        </w:rPr>
        <w:t>Ленинского сельского поселения</w:t>
      </w:r>
      <w:r w:rsidRPr="00FC6905">
        <w:rPr>
          <w:rFonts w:ascii="Times New Roman" w:hAnsi="Times New Roman" w:cs="Times New Roman"/>
          <w:sz w:val="24"/>
          <w:szCs w:val="24"/>
        </w:rPr>
        <w:t xml:space="preserve"> в условиях внешнего </w:t>
      </w:r>
      <w:proofErr w:type="spellStart"/>
      <w:r w:rsidRPr="00FC6905">
        <w:rPr>
          <w:rFonts w:ascii="Times New Roman" w:hAnsi="Times New Roman" w:cs="Times New Roman"/>
          <w:sz w:val="24"/>
          <w:szCs w:val="24"/>
        </w:rPr>
        <w:t>санкционного</w:t>
      </w:r>
      <w:proofErr w:type="spellEnd"/>
      <w:r w:rsidRPr="00FC6905">
        <w:rPr>
          <w:rFonts w:ascii="Times New Roman" w:hAnsi="Times New Roman" w:cs="Times New Roman"/>
          <w:sz w:val="24"/>
          <w:szCs w:val="24"/>
        </w:rPr>
        <w:t xml:space="preserve"> давления, утвержденного распоряжением Губернатора </w:t>
      </w:r>
      <w:r w:rsidR="008A2918" w:rsidRPr="00FC6905">
        <w:rPr>
          <w:rFonts w:ascii="Times New Roman" w:hAnsi="Times New Roman" w:cs="Times New Roman"/>
          <w:sz w:val="24"/>
          <w:szCs w:val="24"/>
        </w:rPr>
        <w:t>Ленинского сельского поселения</w:t>
      </w:r>
      <w:r w:rsidRPr="00FC6905">
        <w:rPr>
          <w:rFonts w:ascii="Times New Roman" w:hAnsi="Times New Roman" w:cs="Times New Roman"/>
          <w:sz w:val="24"/>
          <w:szCs w:val="24"/>
        </w:rPr>
        <w:t xml:space="preserve"> от 12.03.2022 № 49.</w:t>
      </w:r>
    </w:p>
    <w:p w:rsidR="00016968" w:rsidRPr="00FC6905" w:rsidRDefault="00016968" w:rsidP="00016968">
      <w:pPr>
        <w:pStyle w:val="aff2"/>
        <w:tabs>
          <w:tab w:val="left" w:pos="993"/>
        </w:tabs>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В рамках его реализации первоначально принятые бюджетные параметры были переформатированы, создан финансовый резерв в размере до 3 процентов собственных налоговых и неналоговых доходов </w:t>
      </w:r>
      <w:r w:rsidR="008A2918" w:rsidRPr="00FC6905">
        <w:rPr>
          <w:rFonts w:ascii="Times New Roman" w:hAnsi="Times New Roman" w:cs="Times New Roman"/>
          <w:sz w:val="24"/>
          <w:szCs w:val="24"/>
        </w:rPr>
        <w:t>местного</w:t>
      </w:r>
      <w:r w:rsidR="00FC6905" w:rsidRPr="00FC6905">
        <w:rPr>
          <w:rFonts w:ascii="Times New Roman" w:hAnsi="Times New Roman" w:cs="Times New Roman"/>
          <w:sz w:val="24"/>
          <w:szCs w:val="24"/>
        </w:rPr>
        <w:t xml:space="preserve"> </w:t>
      </w:r>
      <w:r w:rsidRPr="00FC6905">
        <w:rPr>
          <w:rFonts w:ascii="Times New Roman" w:hAnsi="Times New Roman" w:cs="Times New Roman"/>
          <w:sz w:val="24"/>
          <w:szCs w:val="24"/>
        </w:rPr>
        <w:t>бюджета на</w:t>
      </w:r>
      <w:r w:rsidRPr="00FC6905">
        <w:rPr>
          <w:rFonts w:ascii="Times New Roman" w:hAnsi="Times New Roman" w:cs="Times New Roman"/>
          <w:sz w:val="24"/>
          <w:szCs w:val="24"/>
          <w:lang w:val="en-US"/>
        </w:rPr>
        <w:t> </w:t>
      </w:r>
      <w:r w:rsidRPr="00FC6905">
        <w:rPr>
          <w:rFonts w:ascii="Times New Roman" w:hAnsi="Times New Roman" w:cs="Times New Roman"/>
          <w:sz w:val="24"/>
          <w:szCs w:val="24"/>
        </w:rPr>
        <w:t>обеспечение первоочередных непредвиденных расходов, проведена оптимизация средств по отдельным направлениям.</w:t>
      </w:r>
    </w:p>
    <w:p w:rsidR="00016968" w:rsidRPr="00FC6905" w:rsidRDefault="00016968" w:rsidP="00016968">
      <w:pPr>
        <w:pStyle w:val="ConsPlusNormal"/>
        <w:ind w:firstLine="709"/>
        <w:jc w:val="both"/>
        <w:rPr>
          <w:rFonts w:ascii="Times New Roman" w:hAnsi="Times New Roman" w:cs="Times New Roman"/>
          <w:sz w:val="24"/>
          <w:szCs w:val="24"/>
          <w:lang w:eastAsia="en-US"/>
        </w:rPr>
      </w:pPr>
      <w:r w:rsidRPr="00FC6905">
        <w:rPr>
          <w:rFonts w:ascii="Times New Roman" w:hAnsi="Times New Roman" w:cs="Times New Roman"/>
          <w:sz w:val="24"/>
          <w:szCs w:val="24"/>
          <w:lang w:eastAsia="en-US"/>
        </w:rPr>
        <w:t xml:space="preserve">За период I полугодия 2022 г. исполнение </w:t>
      </w:r>
      <w:r w:rsidR="00153797" w:rsidRPr="00FC6905">
        <w:rPr>
          <w:rFonts w:ascii="Times New Roman" w:hAnsi="Times New Roman" w:cs="Times New Roman"/>
          <w:sz w:val="24"/>
          <w:szCs w:val="24"/>
          <w:lang w:eastAsia="en-US"/>
        </w:rPr>
        <w:t>местного</w:t>
      </w:r>
      <w:r w:rsidRPr="00FC6905">
        <w:rPr>
          <w:rFonts w:ascii="Times New Roman" w:hAnsi="Times New Roman" w:cs="Times New Roman"/>
          <w:sz w:val="24"/>
          <w:szCs w:val="24"/>
          <w:lang w:eastAsia="en-US"/>
        </w:rPr>
        <w:t xml:space="preserve"> бюджета </w:t>
      </w:r>
      <w:r w:rsidR="008A2918" w:rsidRPr="00FC6905">
        <w:rPr>
          <w:rFonts w:ascii="Times New Roman" w:hAnsi="Times New Roman" w:cs="Times New Roman"/>
          <w:sz w:val="24"/>
          <w:szCs w:val="24"/>
          <w:lang w:eastAsia="en-US"/>
        </w:rPr>
        <w:t>Ленинского сельского поселения</w:t>
      </w:r>
      <w:r w:rsidRPr="00FC6905">
        <w:rPr>
          <w:rFonts w:ascii="Times New Roman" w:hAnsi="Times New Roman" w:cs="Times New Roman"/>
          <w:sz w:val="24"/>
          <w:szCs w:val="24"/>
          <w:lang w:eastAsia="en-US"/>
        </w:rPr>
        <w:t xml:space="preserve"> обеспечено с положительной динамикой относительно аналогичных показателей прошлого года. </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Дох</w:t>
      </w:r>
      <w:r w:rsidR="00D8424C" w:rsidRPr="00FC6905">
        <w:rPr>
          <w:sz w:val="24"/>
          <w:szCs w:val="24"/>
        </w:rPr>
        <w:t>оды исполнены в сумме 3608,4 рублей, или на 36,8</w:t>
      </w:r>
      <w:r w:rsidRPr="00FC6905">
        <w:rPr>
          <w:sz w:val="24"/>
          <w:szCs w:val="24"/>
        </w:rPr>
        <w:t xml:space="preserve"> процента к</w:t>
      </w:r>
      <w:r w:rsidRPr="00FC6905">
        <w:rPr>
          <w:sz w:val="24"/>
          <w:szCs w:val="24"/>
          <w:lang w:val="en-US"/>
        </w:rPr>
        <w:t> </w:t>
      </w:r>
      <w:r w:rsidRPr="00FC6905">
        <w:rPr>
          <w:sz w:val="24"/>
          <w:szCs w:val="24"/>
        </w:rPr>
        <w:t>годовому плану, с ростом</w:t>
      </w:r>
      <w:r w:rsidR="00D8424C" w:rsidRPr="00FC6905">
        <w:rPr>
          <w:sz w:val="24"/>
          <w:szCs w:val="24"/>
        </w:rPr>
        <w:t xml:space="preserve"> фактических поступлений на </w:t>
      </w:r>
      <w:r w:rsidR="00B32DD7" w:rsidRPr="00FC6905">
        <w:rPr>
          <w:sz w:val="24"/>
          <w:szCs w:val="24"/>
        </w:rPr>
        <w:t>32,3</w:t>
      </w:r>
      <w:r w:rsidRPr="00FC6905">
        <w:rPr>
          <w:sz w:val="24"/>
          <w:szCs w:val="24"/>
        </w:rPr>
        <w:t xml:space="preserve"> процента. В том числе собственные налоговые и неналог</w:t>
      </w:r>
      <w:r w:rsidR="00B32DD7" w:rsidRPr="00FC6905">
        <w:rPr>
          <w:sz w:val="24"/>
          <w:szCs w:val="24"/>
        </w:rPr>
        <w:t>овые поступления составили 2547,5 рублей, с уменьшением</w:t>
      </w:r>
      <w:r w:rsidRPr="00FC6905">
        <w:rPr>
          <w:sz w:val="24"/>
          <w:szCs w:val="24"/>
        </w:rPr>
        <w:t xml:space="preserve"> от аналогичного периода прошлого года на</w:t>
      </w:r>
      <w:r w:rsidRPr="00FC6905">
        <w:rPr>
          <w:sz w:val="24"/>
          <w:szCs w:val="24"/>
          <w:lang w:val="en-US"/>
        </w:rPr>
        <w:t> </w:t>
      </w:r>
      <w:r w:rsidR="00B32DD7" w:rsidRPr="00FC6905">
        <w:rPr>
          <w:sz w:val="24"/>
          <w:szCs w:val="24"/>
        </w:rPr>
        <w:t>66,7</w:t>
      </w:r>
      <w:r w:rsidRPr="00FC6905">
        <w:rPr>
          <w:sz w:val="24"/>
          <w:szCs w:val="24"/>
          <w:lang w:val="en-US"/>
        </w:rPr>
        <w:t> </w:t>
      </w:r>
      <w:r w:rsidRPr="00FC6905">
        <w:rPr>
          <w:sz w:val="24"/>
          <w:szCs w:val="24"/>
        </w:rPr>
        <w:t xml:space="preserve">процента. Расходы исполнены </w:t>
      </w:r>
      <w:r w:rsidR="00B32DD7" w:rsidRPr="00FC6905">
        <w:rPr>
          <w:sz w:val="24"/>
          <w:szCs w:val="24"/>
        </w:rPr>
        <w:t>в объеме 4161,0</w:t>
      </w:r>
      <w:r w:rsidRPr="00FC6905">
        <w:rPr>
          <w:sz w:val="24"/>
          <w:szCs w:val="24"/>
        </w:rPr>
        <w:t xml:space="preserve"> рублей, или на</w:t>
      </w:r>
      <w:r w:rsidRPr="00FC6905">
        <w:rPr>
          <w:sz w:val="24"/>
          <w:szCs w:val="24"/>
          <w:lang w:val="en-US"/>
        </w:rPr>
        <w:t> </w:t>
      </w:r>
      <w:r w:rsidR="00B32DD7" w:rsidRPr="00FC6905">
        <w:rPr>
          <w:sz w:val="24"/>
          <w:szCs w:val="24"/>
        </w:rPr>
        <w:t>29,6</w:t>
      </w:r>
      <w:r w:rsidRPr="00FC6905">
        <w:rPr>
          <w:sz w:val="24"/>
          <w:szCs w:val="24"/>
          <w:lang w:val="en-US"/>
        </w:rPr>
        <w:t> </w:t>
      </w:r>
      <w:r w:rsidRPr="00FC6905">
        <w:rPr>
          <w:sz w:val="24"/>
          <w:szCs w:val="24"/>
        </w:rPr>
        <w:t>процента к плану, с ростом к </w:t>
      </w:r>
      <w:r w:rsidRPr="00FC6905">
        <w:rPr>
          <w:sz w:val="24"/>
          <w:szCs w:val="24"/>
          <w:lang w:val="en-US"/>
        </w:rPr>
        <w:t>I</w:t>
      </w:r>
      <w:r w:rsidRPr="00FC6905">
        <w:rPr>
          <w:sz w:val="24"/>
          <w:szCs w:val="24"/>
        </w:rPr>
        <w:t xml:space="preserve"> полугодию 2021 г. </w:t>
      </w:r>
      <w:r w:rsidR="00B32DD7" w:rsidRPr="00FC6905">
        <w:rPr>
          <w:sz w:val="24"/>
          <w:szCs w:val="24"/>
        </w:rPr>
        <w:t xml:space="preserve">на 12,2 </w:t>
      </w:r>
      <w:r w:rsidRPr="00FC6905">
        <w:rPr>
          <w:sz w:val="24"/>
          <w:szCs w:val="24"/>
        </w:rPr>
        <w:t xml:space="preserve">процента. </w:t>
      </w:r>
    </w:p>
    <w:p w:rsidR="00016968" w:rsidRPr="00FC6905" w:rsidRDefault="00016968" w:rsidP="00016968">
      <w:pPr>
        <w:ind w:firstLine="709"/>
        <w:jc w:val="both"/>
        <w:rPr>
          <w:bCs/>
          <w:sz w:val="24"/>
          <w:szCs w:val="24"/>
        </w:rPr>
      </w:pPr>
      <w:r w:rsidRPr="00FC6905">
        <w:rPr>
          <w:bCs/>
          <w:sz w:val="24"/>
          <w:szCs w:val="24"/>
        </w:rPr>
        <w:t xml:space="preserve">В условиях внешнего </w:t>
      </w:r>
      <w:proofErr w:type="spellStart"/>
      <w:r w:rsidRPr="00FC6905">
        <w:rPr>
          <w:bCs/>
          <w:sz w:val="24"/>
          <w:szCs w:val="24"/>
        </w:rPr>
        <w:t>санкционного</w:t>
      </w:r>
      <w:proofErr w:type="spellEnd"/>
      <w:r w:rsidRPr="00FC6905">
        <w:rPr>
          <w:bCs/>
          <w:sz w:val="24"/>
          <w:szCs w:val="24"/>
        </w:rPr>
        <w:t xml:space="preserve"> давления возникла необходимость </w:t>
      </w:r>
      <w:proofErr w:type="gramStart"/>
      <w:r w:rsidRPr="00FC6905">
        <w:rPr>
          <w:bCs/>
          <w:sz w:val="24"/>
          <w:szCs w:val="24"/>
        </w:rPr>
        <w:t>пересмотра налоговых условий деятельности отдельных субъектов предпринимательства</w:t>
      </w:r>
      <w:proofErr w:type="gramEnd"/>
      <w:r w:rsidRPr="00FC6905">
        <w:rPr>
          <w:bCs/>
          <w:sz w:val="24"/>
          <w:szCs w:val="24"/>
        </w:rPr>
        <w:t xml:space="preserve">. </w:t>
      </w:r>
    </w:p>
    <w:p w:rsidR="00016968" w:rsidRPr="00FC6905" w:rsidRDefault="00016968" w:rsidP="00016968">
      <w:pPr>
        <w:autoSpaceDE w:val="0"/>
        <w:autoSpaceDN w:val="0"/>
        <w:adjustRightInd w:val="0"/>
        <w:ind w:firstLine="709"/>
        <w:jc w:val="both"/>
        <w:rPr>
          <w:sz w:val="24"/>
          <w:szCs w:val="24"/>
        </w:rPr>
      </w:pPr>
      <w:r w:rsidRPr="00FC6905">
        <w:rPr>
          <w:sz w:val="24"/>
          <w:szCs w:val="24"/>
        </w:rPr>
        <w:t xml:space="preserve">Организовано взаимодействие с крупнейшими налогоплательщиками </w:t>
      </w:r>
      <w:r w:rsidR="008A2918" w:rsidRPr="00FC6905">
        <w:rPr>
          <w:sz w:val="24"/>
          <w:szCs w:val="24"/>
        </w:rPr>
        <w:t>Ленинского сельского поселения</w:t>
      </w:r>
      <w:r w:rsidRPr="00FC6905">
        <w:rPr>
          <w:sz w:val="24"/>
          <w:szCs w:val="24"/>
        </w:rPr>
        <w:t xml:space="preserve"> для своевременного получения информации, позволяющей оперативно оценивать складывающуюся экономическую ситуацию. </w:t>
      </w:r>
    </w:p>
    <w:p w:rsidR="00016968" w:rsidRPr="00FC6905" w:rsidRDefault="00016968" w:rsidP="00016968">
      <w:pPr>
        <w:ind w:firstLine="709"/>
        <w:jc w:val="both"/>
        <w:rPr>
          <w:sz w:val="24"/>
          <w:szCs w:val="24"/>
        </w:rPr>
      </w:pPr>
      <w:r w:rsidRPr="00FC6905">
        <w:rPr>
          <w:sz w:val="24"/>
          <w:szCs w:val="24"/>
        </w:rPr>
        <w:t>В качестве мер налоговой поддержки хозяйствующих субъектов в</w:t>
      </w:r>
      <w:r w:rsidRPr="00FC6905">
        <w:rPr>
          <w:sz w:val="24"/>
          <w:szCs w:val="24"/>
          <w:lang w:val="en-US"/>
        </w:rPr>
        <w:t> </w:t>
      </w:r>
      <w:r w:rsidRPr="00FC6905">
        <w:rPr>
          <w:sz w:val="24"/>
          <w:szCs w:val="24"/>
        </w:rPr>
        <w:t>сложившихся экономических условиях предоставлены налоговые льготы на</w:t>
      </w:r>
      <w:r w:rsidRPr="00FC6905">
        <w:rPr>
          <w:sz w:val="24"/>
          <w:szCs w:val="24"/>
          <w:lang w:val="en-US"/>
        </w:rPr>
        <w:t> </w:t>
      </w:r>
      <w:r w:rsidRPr="00FC6905">
        <w:rPr>
          <w:sz w:val="24"/>
          <w:szCs w:val="24"/>
        </w:rPr>
        <w:t>2022 год в виде снижения ставок по упрощенной системе налогообложения до 1 процента при объекте налогообложения «доходы», до 5 процентов при объекте налогообложения «доходы минус расходы» для организаций и</w:t>
      </w:r>
      <w:r w:rsidRPr="00FC6905">
        <w:rPr>
          <w:sz w:val="24"/>
          <w:szCs w:val="24"/>
          <w:lang w:val="en-US"/>
        </w:rPr>
        <w:t> </w:t>
      </w:r>
      <w:r w:rsidRPr="00FC6905">
        <w:rPr>
          <w:sz w:val="24"/>
          <w:szCs w:val="24"/>
        </w:rPr>
        <w:t>индивидуальных предпринимателей, осуществляющих следующие виды деятельности:</w:t>
      </w:r>
    </w:p>
    <w:p w:rsidR="00016968" w:rsidRPr="00FC6905" w:rsidRDefault="00016968" w:rsidP="00016968">
      <w:pPr>
        <w:ind w:firstLine="709"/>
        <w:jc w:val="both"/>
        <w:rPr>
          <w:sz w:val="24"/>
          <w:szCs w:val="24"/>
        </w:rPr>
      </w:pPr>
      <w:r w:rsidRPr="00FC6905">
        <w:rPr>
          <w:sz w:val="24"/>
          <w:szCs w:val="24"/>
        </w:rPr>
        <w:t>производство хлеба и хлебобулочных изделий недлительного хранения;</w:t>
      </w:r>
    </w:p>
    <w:p w:rsidR="00016968" w:rsidRPr="00FC6905" w:rsidRDefault="00016968" w:rsidP="00016968">
      <w:pPr>
        <w:ind w:firstLine="709"/>
        <w:jc w:val="both"/>
        <w:rPr>
          <w:sz w:val="24"/>
          <w:szCs w:val="24"/>
        </w:rPr>
      </w:pPr>
      <w:r w:rsidRPr="00FC6905">
        <w:rPr>
          <w:sz w:val="24"/>
          <w:szCs w:val="24"/>
        </w:rPr>
        <w:t xml:space="preserve">производство макаронных изделий; </w:t>
      </w:r>
    </w:p>
    <w:p w:rsidR="00016968" w:rsidRPr="00FC6905" w:rsidRDefault="00016968" w:rsidP="00016968">
      <w:pPr>
        <w:ind w:firstLine="709"/>
        <w:jc w:val="both"/>
        <w:rPr>
          <w:sz w:val="24"/>
          <w:szCs w:val="24"/>
        </w:rPr>
      </w:pPr>
      <w:r w:rsidRPr="00FC6905">
        <w:rPr>
          <w:sz w:val="24"/>
          <w:szCs w:val="24"/>
        </w:rPr>
        <w:lastRenderedPageBreak/>
        <w:t>деятельность гостиниц и прочих мест для временного проживания;</w:t>
      </w:r>
    </w:p>
    <w:p w:rsidR="00016968" w:rsidRPr="00FC6905" w:rsidRDefault="00016968" w:rsidP="00016968">
      <w:pPr>
        <w:ind w:firstLine="709"/>
        <w:jc w:val="both"/>
        <w:rPr>
          <w:sz w:val="24"/>
          <w:szCs w:val="24"/>
        </w:rPr>
      </w:pPr>
      <w:r w:rsidRPr="00FC6905">
        <w:rPr>
          <w:sz w:val="24"/>
          <w:szCs w:val="24"/>
        </w:rPr>
        <w:t>разработка компьютерного программного обеспечения, консультационные услуги в данной области и другие сопутствующие услуги;</w:t>
      </w:r>
    </w:p>
    <w:p w:rsidR="00016968" w:rsidRPr="00FC6905" w:rsidRDefault="00016968" w:rsidP="00016968">
      <w:pPr>
        <w:ind w:firstLine="709"/>
        <w:jc w:val="both"/>
        <w:rPr>
          <w:sz w:val="24"/>
          <w:szCs w:val="24"/>
        </w:rPr>
      </w:pPr>
      <w:r w:rsidRPr="00FC6905">
        <w:rPr>
          <w:sz w:val="24"/>
          <w:szCs w:val="24"/>
        </w:rPr>
        <w:t>деятельность по обработке данных, предоставление услуг по размещению информации и связанная с этим деятельность;</w:t>
      </w:r>
    </w:p>
    <w:p w:rsidR="00016968" w:rsidRPr="00FC6905" w:rsidRDefault="00016968" w:rsidP="00016968">
      <w:pPr>
        <w:shd w:val="clear" w:color="auto" w:fill="FFFFFF"/>
        <w:ind w:firstLine="709"/>
        <w:jc w:val="both"/>
        <w:outlineLvl w:val="0"/>
        <w:rPr>
          <w:sz w:val="24"/>
          <w:szCs w:val="24"/>
        </w:rPr>
      </w:pPr>
      <w:r w:rsidRPr="00FC6905">
        <w:rPr>
          <w:sz w:val="24"/>
          <w:szCs w:val="24"/>
        </w:rPr>
        <w:t>производство, выпуск и распространение средств массовой информации, включенных в областной реестр средств массовой информации;</w:t>
      </w:r>
    </w:p>
    <w:p w:rsidR="00016968" w:rsidRPr="00FC6905" w:rsidRDefault="00016968" w:rsidP="00016968">
      <w:pPr>
        <w:ind w:firstLine="709"/>
        <w:jc w:val="both"/>
        <w:rPr>
          <w:sz w:val="24"/>
          <w:szCs w:val="24"/>
        </w:rPr>
      </w:pPr>
      <w:r w:rsidRPr="00FC6905">
        <w:rPr>
          <w:sz w:val="24"/>
          <w:szCs w:val="24"/>
        </w:rPr>
        <w:t>деятельность туристических агентств;</w:t>
      </w:r>
    </w:p>
    <w:p w:rsidR="00016968" w:rsidRPr="00FC6905" w:rsidRDefault="00016968" w:rsidP="00016968">
      <w:pPr>
        <w:ind w:firstLine="709"/>
        <w:jc w:val="both"/>
        <w:rPr>
          <w:sz w:val="24"/>
          <w:szCs w:val="24"/>
        </w:rPr>
      </w:pPr>
      <w:r w:rsidRPr="00FC6905">
        <w:rPr>
          <w:sz w:val="24"/>
          <w:szCs w:val="24"/>
        </w:rPr>
        <w:t>деятельность в области демонстрации фильмов.</w:t>
      </w:r>
    </w:p>
    <w:p w:rsidR="00016968" w:rsidRPr="00FC6905" w:rsidRDefault="00016968" w:rsidP="00016968">
      <w:pPr>
        <w:ind w:firstLine="709"/>
        <w:jc w:val="both"/>
        <w:rPr>
          <w:bCs/>
          <w:sz w:val="24"/>
          <w:szCs w:val="24"/>
        </w:rPr>
      </w:pPr>
      <w:r w:rsidRPr="00FC6905">
        <w:rPr>
          <w:bCs/>
          <w:sz w:val="24"/>
          <w:szCs w:val="24"/>
        </w:rPr>
        <w:t>Предоставление указанных налоговых льгот предусмотрено с</w:t>
      </w:r>
      <w:r w:rsidRPr="00FC6905">
        <w:rPr>
          <w:bCs/>
          <w:sz w:val="24"/>
          <w:szCs w:val="24"/>
          <w:lang w:val="en-US"/>
        </w:rPr>
        <w:t> </w:t>
      </w:r>
      <w:r w:rsidRPr="00FC6905">
        <w:rPr>
          <w:bCs/>
          <w:sz w:val="24"/>
          <w:szCs w:val="24"/>
        </w:rPr>
        <w:t>одновременным введением условий их применения:</w:t>
      </w:r>
    </w:p>
    <w:p w:rsidR="00016968" w:rsidRPr="00FC6905" w:rsidRDefault="00016968" w:rsidP="00016968">
      <w:pPr>
        <w:ind w:firstLine="709"/>
        <w:jc w:val="both"/>
        <w:rPr>
          <w:sz w:val="24"/>
          <w:szCs w:val="24"/>
        </w:rPr>
      </w:pPr>
      <w:r w:rsidRPr="00FC6905">
        <w:rPr>
          <w:sz w:val="24"/>
          <w:szCs w:val="24"/>
        </w:rPr>
        <w:t>выручка по указанным видам деятельности за налоговый период должна составлять не менее 70 процентов от общей суммы выручки;</w:t>
      </w:r>
    </w:p>
    <w:p w:rsidR="00016968" w:rsidRPr="00FC6905" w:rsidRDefault="00016968" w:rsidP="00016968">
      <w:pPr>
        <w:autoSpaceDE w:val="0"/>
        <w:autoSpaceDN w:val="0"/>
        <w:adjustRightInd w:val="0"/>
        <w:ind w:firstLine="709"/>
        <w:jc w:val="both"/>
        <w:rPr>
          <w:sz w:val="24"/>
          <w:szCs w:val="24"/>
        </w:rPr>
      </w:pPr>
      <w:r w:rsidRPr="00FC6905">
        <w:rPr>
          <w:sz w:val="24"/>
          <w:szCs w:val="24"/>
        </w:rPr>
        <w:t>вид деятельности включен в Единый государственный реестр юридических лиц либо Единый государственный реестр индивидуальных предпринимателей до 01.03.2022.</w:t>
      </w:r>
    </w:p>
    <w:p w:rsidR="00016968" w:rsidRPr="00FC6905" w:rsidRDefault="00016968" w:rsidP="00016968">
      <w:pPr>
        <w:ind w:firstLine="709"/>
        <w:jc w:val="both"/>
        <w:rPr>
          <w:sz w:val="24"/>
          <w:szCs w:val="24"/>
        </w:rPr>
      </w:pPr>
      <w:r w:rsidRPr="00FC6905">
        <w:rPr>
          <w:sz w:val="24"/>
          <w:szCs w:val="24"/>
        </w:rPr>
        <w:t>В целях предоставления дополнительных налоговых мер социальной поддержки граждан:</w:t>
      </w:r>
    </w:p>
    <w:p w:rsidR="00016968" w:rsidRPr="00FC6905" w:rsidRDefault="00016968" w:rsidP="00016968">
      <w:pPr>
        <w:ind w:firstLine="709"/>
        <w:jc w:val="both"/>
        <w:rPr>
          <w:sz w:val="24"/>
          <w:szCs w:val="24"/>
        </w:rPr>
      </w:pPr>
      <w:r w:rsidRPr="00FC6905">
        <w:rPr>
          <w:sz w:val="24"/>
          <w:szCs w:val="24"/>
        </w:rPr>
        <w:t>освобождены от уплаты транспортного налога родители и не вступившие в повторный брак вдовы (вдовцы) ветеранов боевых действий, погибших при исполнении своих служебных обязанностей;</w:t>
      </w:r>
    </w:p>
    <w:p w:rsidR="00016968" w:rsidRPr="00FC6905" w:rsidRDefault="00016968" w:rsidP="00016968">
      <w:pPr>
        <w:pStyle w:val="aff2"/>
        <w:tabs>
          <w:tab w:val="left" w:pos="993"/>
        </w:tabs>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Главным приоритетом бюджетной политики </w:t>
      </w:r>
      <w:r w:rsidR="008A2918" w:rsidRPr="00FC6905">
        <w:rPr>
          <w:rFonts w:ascii="Times New Roman" w:hAnsi="Times New Roman" w:cs="Times New Roman"/>
          <w:sz w:val="24"/>
          <w:szCs w:val="24"/>
        </w:rPr>
        <w:t>Ленинского сельского поселения</w:t>
      </w:r>
      <w:r w:rsidRPr="00FC6905">
        <w:rPr>
          <w:rFonts w:ascii="Times New Roman" w:hAnsi="Times New Roman" w:cs="Times New Roman"/>
          <w:sz w:val="24"/>
          <w:szCs w:val="24"/>
        </w:rPr>
        <w:t xml:space="preserve"> </w:t>
      </w:r>
      <w:r w:rsidRPr="00FC6905">
        <w:rPr>
          <w:rFonts w:ascii="Times New Roman" w:hAnsi="Times New Roman" w:cs="Times New Roman"/>
          <w:sz w:val="24"/>
          <w:szCs w:val="24"/>
        </w:rPr>
        <w:br/>
        <w:t>по-прежнему</w:t>
      </w:r>
      <w:r w:rsidRPr="00FC6905">
        <w:rPr>
          <w:rFonts w:ascii="Times New Roman" w:hAnsi="Times New Roman" w:cs="Times New Roman"/>
          <w:sz w:val="24"/>
          <w:szCs w:val="24"/>
          <w:lang w:val="en-US"/>
        </w:rPr>
        <w:t> </w:t>
      </w:r>
      <w:r w:rsidRPr="00FC6905">
        <w:rPr>
          <w:rFonts w:ascii="Times New Roman" w:hAnsi="Times New Roman" w:cs="Times New Roman"/>
          <w:sz w:val="24"/>
          <w:szCs w:val="24"/>
        </w:rPr>
        <w:t xml:space="preserve">остается сбережение здоровья и благополучия людей. Расходы </w:t>
      </w:r>
      <w:r w:rsidR="00153797" w:rsidRPr="00FC6905">
        <w:rPr>
          <w:rFonts w:ascii="Times New Roman" w:hAnsi="Times New Roman" w:cs="Times New Roman"/>
          <w:sz w:val="24"/>
          <w:szCs w:val="24"/>
        </w:rPr>
        <w:t>местного</w:t>
      </w:r>
      <w:r w:rsidRPr="00FC6905">
        <w:rPr>
          <w:rFonts w:ascii="Times New Roman" w:hAnsi="Times New Roman" w:cs="Times New Roman"/>
          <w:sz w:val="24"/>
          <w:szCs w:val="24"/>
        </w:rPr>
        <w:t xml:space="preserve"> бюджета на социал</w:t>
      </w:r>
      <w:r w:rsidR="00B32DD7" w:rsidRPr="00FC6905">
        <w:rPr>
          <w:rFonts w:ascii="Times New Roman" w:hAnsi="Times New Roman" w:cs="Times New Roman"/>
          <w:sz w:val="24"/>
          <w:szCs w:val="24"/>
        </w:rPr>
        <w:t xml:space="preserve">ьную сферу составляют более </w:t>
      </w:r>
      <w:r w:rsidR="00F75316" w:rsidRPr="00FC6905">
        <w:rPr>
          <w:rFonts w:ascii="Times New Roman" w:hAnsi="Times New Roman" w:cs="Times New Roman"/>
          <w:sz w:val="24"/>
          <w:szCs w:val="24"/>
        </w:rPr>
        <w:t>14,4</w:t>
      </w:r>
      <w:r w:rsidRPr="00FC6905">
        <w:rPr>
          <w:rFonts w:ascii="Times New Roman" w:hAnsi="Times New Roman" w:cs="Times New Roman"/>
          <w:sz w:val="24"/>
          <w:szCs w:val="24"/>
        </w:rPr>
        <w:t xml:space="preserve"> процентов всех расходов.</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Обеспечено увеличение социальных выплат и повышение заработной платы работникам бюджетной сферы в связи с увеличением с 1 июня 2022 г. на</w:t>
      </w:r>
      <w:r w:rsidRPr="00FC6905">
        <w:rPr>
          <w:sz w:val="24"/>
          <w:szCs w:val="24"/>
          <w:lang w:val="en-US"/>
        </w:rPr>
        <w:t> </w:t>
      </w:r>
      <w:r w:rsidRPr="00FC6905">
        <w:rPr>
          <w:sz w:val="24"/>
          <w:szCs w:val="24"/>
        </w:rPr>
        <w:t xml:space="preserve">10 процентов величины прожиточного минимума и минимального </w:t>
      </w:r>
      <w:proofErr w:type="gramStart"/>
      <w:r w:rsidRPr="00FC6905">
        <w:rPr>
          <w:sz w:val="24"/>
          <w:szCs w:val="24"/>
        </w:rPr>
        <w:t>размера оплаты труда</w:t>
      </w:r>
      <w:proofErr w:type="gramEnd"/>
      <w:r w:rsidRPr="00FC6905">
        <w:rPr>
          <w:sz w:val="24"/>
          <w:szCs w:val="24"/>
        </w:rPr>
        <w:t>.</w:t>
      </w:r>
    </w:p>
    <w:p w:rsidR="00016968" w:rsidRPr="00FC6905" w:rsidRDefault="00016968" w:rsidP="00016968">
      <w:pPr>
        <w:pStyle w:val="aff2"/>
        <w:tabs>
          <w:tab w:val="left" w:pos="993"/>
        </w:tabs>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По итогам I полугодия 2022 г. исполнение </w:t>
      </w:r>
      <w:r w:rsidR="00153797" w:rsidRPr="00FC6905">
        <w:rPr>
          <w:rFonts w:ascii="Times New Roman" w:hAnsi="Times New Roman" w:cs="Times New Roman"/>
          <w:sz w:val="24"/>
          <w:szCs w:val="24"/>
        </w:rPr>
        <w:t>местного</w:t>
      </w:r>
      <w:r w:rsidR="00653D5C" w:rsidRPr="00FC6905">
        <w:rPr>
          <w:rFonts w:ascii="Times New Roman" w:hAnsi="Times New Roman" w:cs="Times New Roman"/>
          <w:sz w:val="24"/>
          <w:szCs w:val="24"/>
        </w:rPr>
        <w:t xml:space="preserve"> бюджета обеспечено с дефицитом в сумме 552,6 тыс.</w:t>
      </w:r>
      <w:r w:rsidRPr="00FC6905">
        <w:rPr>
          <w:rFonts w:ascii="Times New Roman" w:hAnsi="Times New Roman" w:cs="Times New Roman"/>
          <w:sz w:val="24"/>
          <w:szCs w:val="24"/>
        </w:rPr>
        <w:t xml:space="preserve"> рублей. Социальные обязательства </w:t>
      </w:r>
      <w:r w:rsidR="00653D5C" w:rsidRPr="00FC6905">
        <w:rPr>
          <w:rFonts w:ascii="Times New Roman" w:hAnsi="Times New Roman" w:cs="Times New Roman"/>
          <w:sz w:val="24"/>
          <w:szCs w:val="24"/>
        </w:rPr>
        <w:t>местного</w:t>
      </w:r>
      <w:r w:rsidRPr="00FC6905">
        <w:rPr>
          <w:rFonts w:ascii="Times New Roman" w:hAnsi="Times New Roman" w:cs="Times New Roman"/>
          <w:sz w:val="24"/>
          <w:szCs w:val="24"/>
        </w:rPr>
        <w:t xml:space="preserve"> бюджетов выполнены в полном объеме.</w:t>
      </w:r>
    </w:p>
    <w:p w:rsidR="00016968" w:rsidRPr="00FC6905" w:rsidRDefault="00016968" w:rsidP="00016968">
      <w:pPr>
        <w:widowControl w:val="0"/>
        <w:autoSpaceDE w:val="0"/>
        <w:autoSpaceDN w:val="0"/>
        <w:jc w:val="center"/>
        <w:rPr>
          <w:color w:val="000000"/>
          <w:sz w:val="24"/>
          <w:szCs w:val="24"/>
        </w:rPr>
      </w:pPr>
      <w:r w:rsidRPr="00FC6905">
        <w:rPr>
          <w:color w:val="000000"/>
          <w:sz w:val="24"/>
          <w:szCs w:val="24"/>
        </w:rPr>
        <w:t>2. Основные цели и задачи бюджетной и налоговой политики</w:t>
      </w:r>
    </w:p>
    <w:p w:rsidR="00016968" w:rsidRPr="00FC6905" w:rsidRDefault="00016968" w:rsidP="00016968">
      <w:pPr>
        <w:widowControl w:val="0"/>
        <w:autoSpaceDE w:val="0"/>
        <w:autoSpaceDN w:val="0"/>
        <w:jc w:val="center"/>
        <w:rPr>
          <w:color w:val="000000"/>
          <w:sz w:val="24"/>
          <w:szCs w:val="24"/>
        </w:rPr>
      </w:pPr>
      <w:r w:rsidRPr="00FC6905">
        <w:rPr>
          <w:color w:val="000000"/>
          <w:sz w:val="24"/>
          <w:szCs w:val="24"/>
        </w:rPr>
        <w:t>на 2023 год и на плановый период 2024 и 2025 годов</w:t>
      </w:r>
    </w:p>
    <w:p w:rsidR="00016968" w:rsidRPr="00FC6905" w:rsidRDefault="00016968" w:rsidP="00016968">
      <w:pPr>
        <w:widowControl w:val="0"/>
        <w:autoSpaceDE w:val="0"/>
        <w:autoSpaceDN w:val="0"/>
        <w:jc w:val="center"/>
        <w:rPr>
          <w:sz w:val="24"/>
          <w:szCs w:val="24"/>
        </w:rPr>
      </w:pPr>
    </w:p>
    <w:p w:rsidR="00016968" w:rsidRPr="00FC6905" w:rsidRDefault="00016968" w:rsidP="00016968">
      <w:pPr>
        <w:ind w:firstLine="709"/>
        <w:jc w:val="both"/>
        <w:rPr>
          <w:sz w:val="24"/>
          <w:szCs w:val="24"/>
        </w:rPr>
      </w:pPr>
      <w:r w:rsidRPr="00FC6905">
        <w:rPr>
          <w:sz w:val="24"/>
          <w:szCs w:val="24"/>
        </w:rPr>
        <w:t xml:space="preserve">Бюджетная и налоговая политика </w:t>
      </w:r>
      <w:r w:rsidR="008A2918" w:rsidRPr="00FC6905">
        <w:rPr>
          <w:sz w:val="24"/>
          <w:szCs w:val="24"/>
        </w:rPr>
        <w:t>Ленинского сельского поселения</w:t>
      </w:r>
      <w:r w:rsidRPr="00FC6905">
        <w:rPr>
          <w:sz w:val="24"/>
          <w:szCs w:val="24"/>
        </w:rPr>
        <w:t xml:space="preserve"> на 2023 год и</w:t>
      </w:r>
      <w:r w:rsidRPr="00FC6905">
        <w:rPr>
          <w:sz w:val="24"/>
          <w:szCs w:val="24"/>
          <w:lang w:val="en-US"/>
        </w:rPr>
        <w:t> </w:t>
      </w:r>
      <w:r w:rsidRPr="00FC6905">
        <w:rPr>
          <w:sz w:val="24"/>
          <w:szCs w:val="24"/>
        </w:rPr>
        <w:t>на</w:t>
      </w:r>
      <w:r w:rsidRPr="00FC6905">
        <w:rPr>
          <w:sz w:val="24"/>
          <w:szCs w:val="24"/>
          <w:lang w:val="en-US"/>
        </w:rPr>
        <w:t> </w:t>
      </w:r>
      <w:r w:rsidRPr="00FC6905">
        <w:rPr>
          <w:sz w:val="24"/>
          <w:szCs w:val="24"/>
        </w:rPr>
        <w:t xml:space="preserve">плановый период 2024 и 2025 годов будет соответствовать основным направлениям бюджетной, налоговой и таможенно-тарифной политики Российской Федерации, сконцентрирована на реализации задач, поставленных Президентом Российской Федерации и Губернатором </w:t>
      </w:r>
      <w:r w:rsidR="005A6AAE" w:rsidRPr="00FC6905">
        <w:rPr>
          <w:sz w:val="24"/>
          <w:szCs w:val="24"/>
        </w:rPr>
        <w:t>Ростовской области</w:t>
      </w:r>
      <w:r w:rsidRPr="00FC6905">
        <w:rPr>
          <w:sz w:val="24"/>
          <w:szCs w:val="24"/>
        </w:rPr>
        <w:t xml:space="preserve">. </w:t>
      </w:r>
    </w:p>
    <w:p w:rsidR="00016968" w:rsidRPr="00FC6905" w:rsidRDefault="00016968" w:rsidP="00016968">
      <w:pPr>
        <w:widowControl w:val="0"/>
        <w:autoSpaceDE w:val="0"/>
        <w:autoSpaceDN w:val="0"/>
        <w:ind w:firstLine="709"/>
        <w:jc w:val="both"/>
        <w:rPr>
          <w:sz w:val="24"/>
          <w:szCs w:val="24"/>
        </w:rPr>
      </w:pPr>
      <w:r w:rsidRPr="00FC6905">
        <w:rPr>
          <w:sz w:val="24"/>
          <w:szCs w:val="24"/>
        </w:rPr>
        <w:t xml:space="preserve">Параметры </w:t>
      </w:r>
      <w:r w:rsidR="008A2918" w:rsidRPr="00FC6905">
        <w:rPr>
          <w:sz w:val="24"/>
          <w:szCs w:val="24"/>
        </w:rPr>
        <w:t>местного</w:t>
      </w:r>
      <w:r w:rsidR="005A6AAE" w:rsidRPr="00FC6905">
        <w:rPr>
          <w:sz w:val="24"/>
          <w:szCs w:val="24"/>
        </w:rPr>
        <w:t xml:space="preserve"> </w:t>
      </w:r>
      <w:r w:rsidRPr="00FC6905">
        <w:rPr>
          <w:sz w:val="24"/>
          <w:szCs w:val="24"/>
        </w:rPr>
        <w:t xml:space="preserve">бюджета на 2023 год и на плановый период 2024 и 2025 годов сформированы на основе второго варианта прогноза социально-экономического развития </w:t>
      </w:r>
      <w:r w:rsidR="008A2918" w:rsidRPr="00FC6905">
        <w:rPr>
          <w:sz w:val="24"/>
          <w:szCs w:val="24"/>
        </w:rPr>
        <w:t>Ленинского сельского поселения</w:t>
      </w:r>
      <w:r w:rsidRPr="00FC6905">
        <w:rPr>
          <w:sz w:val="24"/>
          <w:szCs w:val="24"/>
        </w:rPr>
        <w:t xml:space="preserve"> на 2023 – 2025</w:t>
      </w:r>
      <w:r w:rsidRPr="00FC6905">
        <w:rPr>
          <w:sz w:val="24"/>
          <w:szCs w:val="24"/>
          <w:lang w:val="en-US"/>
        </w:rPr>
        <w:t> </w:t>
      </w:r>
      <w:r w:rsidRPr="00FC6905">
        <w:rPr>
          <w:sz w:val="24"/>
          <w:szCs w:val="24"/>
        </w:rPr>
        <w:t>годы с учетом предусмотренных основных показателей развития экономики.</w:t>
      </w:r>
    </w:p>
    <w:p w:rsidR="00016968" w:rsidRPr="00FC6905" w:rsidRDefault="00016968" w:rsidP="00016968">
      <w:pPr>
        <w:widowControl w:val="0"/>
        <w:autoSpaceDE w:val="0"/>
        <w:autoSpaceDN w:val="0"/>
        <w:spacing w:line="235" w:lineRule="auto"/>
        <w:ind w:firstLine="709"/>
        <w:jc w:val="both"/>
        <w:rPr>
          <w:sz w:val="24"/>
          <w:szCs w:val="24"/>
        </w:rPr>
      </w:pPr>
      <w:r w:rsidRPr="00FC6905">
        <w:rPr>
          <w:sz w:val="24"/>
          <w:szCs w:val="24"/>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федерального бюджета и бюджетных кредитов.</w:t>
      </w:r>
    </w:p>
    <w:p w:rsidR="00016968" w:rsidRPr="00FC6905" w:rsidRDefault="00016968" w:rsidP="00016968">
      <w:pPr>
        <w:widowControl w:val="0"/>
        <w:autoSpaceDE w:val="0"/>
        <w:autoSpaceDN w:val="0"/>
        <w:spacing w:line="235" w:lineRule="auto"/>
        <w:ind w:firstLine="709"/>
        <w:jc w:val="both"/>
        <w:rPr>
          <w:sz w:val="24"/>
          <w:szCs w:val="24"/>
        </w:rPr>
      </w:pPr>
      <w:r w:rsidRPr="00FC6905">
        <w:rPr>
          <w:sz w:val="24"/>
          <w:szCs w:val="24"/>
        </w:rPr>
        <w:t xml:space="preserve">В части бюджетных расходов сохранится ответственная бюджетная политика, направленная на обеспечение первоочередных обязательств перед </w:t>
      </w:r>
      <w:r w:rsidR="001267C9" w:rsidRPr="00FC6905">
        <w:rPr>
          <w:sz w:val="24"/>
          <w:szCs w:val="24"/>
        </w:rPr>
        <w:t>гражданами, предоставление</w:t>
      </w:r>
      <w:r w:rsidRPr="00FC6905">
        <w:rPr>
          <w:sz w:val="24"/>
          <w:szCs w:val="24"/>
        </w:rPr>
        <w:t xml:space="preserve"> государственных услуг в отраслях социальной сферы, обеспечение сбалансированности и устойчивости муниципальных образований области.</w:t>
      </w:r>
    </w:p>
    <w:p w:rsidR="00016968" w:rsidRPr="00FC6905" w:rsidRDefault="00016968" w:rsidP="00016968">
      <w:pPr>
        <w:widowControl w:val="0"/>
        <w:autoSpaceDE w:val="0"/>
        <w:autoSpaceDN w:val="0"/>
        <w:spacing w:line="235" w:lineRule="auto"/>
        <w:ind w:firstLine="709"/>
        <w:jc w:val="both"/>
        <w:rPr>
          <w:sz w:val="24"/>
          <w:szCs w:val="24"/>
        </w:rPr>
      </w:pPr>
      <w:r w:rsidRPr="00FC6905">
        <w:rPr>
          <w:sz w:val="24"/>
          <w:szCs w:val="24"/>
        </w:rPr>
        <w:t>Продолжится соблюдение требований бюджетного законодательства, предельного уровня государственного долга и бюджетного дефицита, недопущение образования кредиторской задолженности.</w:t>
      </w:r>
    </w:p>
    <w:p w:rsidR="00016968" w:rsidRPr="00FC6905" w:rsidRDefault="00016968" w:rsidP="00016968">
      <w:pPr>
        <w:widowControl w:val="0"/>
        <w:autoSpaceDE w:val="0"/>
        <w:autoSpaceDN w:val="0"/>
        <w:spacing w:line="235" w:lineRule="auto"/>
        <w:ind w:firstLine="709"/>
        <w:jc w:val="both"/>
        <w:rPr>
          <w:sz w:val="24"/>
          <w:szCs w:val="24"/>
        </w:rPr>
      </w:pPr>
    </w:p>
    <w:p w:rsidR="00016968" w:rsidRPr="00FC6905" w:rsidRDefault="00016968" w:rsidP="00016968">
      <w:pPr>
        <w:widowControl w:val="0"/>
        <w:shd w:val="clear" w:color="auto" w:fill="FFFFFF"/>
        <w:spacing w:line="235" w:lineRule="auto"/>
        <w:ind w:firstLine="709"/>
        <w:jc w:val="center"/>
        <w:rPr>
          <w:sz w:val="24"/>
          <w:szCs w:val="24"/>
        </w:rPr>
      </w:pPr>
      <w:r w:rsidRPr="00FC6905">
        <w:rPr>
          <w:sz w:val="24"/>
          <w:szCs w:val="24"/>
        </w:rPr>
        <w:t xml:space="preserve">2.1. Налоговая политика </w:t>
      </w:r>
      <w:r w:rsidR="008A2918" w:rsidRPr="00FC6905">
        <w:rPr>
          <w:sz w:val="24"/>
          <w:szCs w:val="24"/>
        </w:rPr>
        <w:t>Ленинского сельского поселения</w:t>
      </w:r>
      <w:r w:rsidRPr="00FC6905">
        <w:rPr>
          <w:sz w:val="24"/>
          <w:szCs w:val="24"/>
        </w:rPr>
        <w:t xml:space="preserve"> на 2023 год </w:t>
      </w:r>
    </w:p>
    <w:p w:rsidR="00016968" w:rsidRPr="00FC6905" w:rsidRDefault="00016968" w:rsidP="00016968">
      <w:pPr>
        <w:widowControl w:val="0"/>
        <w:shd w:val="clear" w:color="auto" w:fill="FFFFFF"/>
        <w:spacing w:line="235" w:lineRule="auto"/>
        <w:ind w:firstLine="709"/>
        <w:jc w:val="center"/>
        <w:rPr>
          <w:sz w:val="24"/>
          <w:szCs w:val="24"/>
        </w:rPr>
      </w:pPr>
      <w:r w:rsidRPr="00FC6905">
        <w:rPr>
          <w:sz w:val="24"/>
          <w:szCs w:val="24"/>
        </w:rPr>
        <w:t>и на плановый период 2024 и 2025 годов</w:t>
      </w:r>
    </w:p>
    <w:p w:rsidR="00016968" w:rsidRPr="00FC6905" w:rsidRDefault="00016968" w:rsidP="00016968">
      <w:pPr>
        <w:widowControl w:val="0"/>
        <w:tabs>
          <w:tab w:val="left" w:pos="0"/>
        </w:tabs>
        <w:ind w:firstLine="709"/>
        <w:jc w:val="both"/>
        <w:rPr>
          <w:sz w:val="24"/>
          <w:szCs w:val="24"/>
        </w:rPr>
      </w:pPr>
      <w:r w:rsidRPr="00FC6905">
        <w:rPr>
          <w:sz w:val="24"/>
          <w:szCs w:val="24"/>
        </w:rPr>
        <w:lastRenderedPageBreak/>
        <w:t xml:space="preserve">В </w:t>
      </w:r>
      <w:r w:rsidR="005A6AAE" w:rsidRPr="00FC6905">
        <w:rPr>
          <w:sz w:val="24"/>
          <w:szCs w:val="24"/>
        </w:rPr>
        <w:t>Ленинском сельском</w:t>
      </w:r>
      <w:r w:rsidR="008A2918" w:rsidRPr="00FC6905">
        <w:rPr>
          <w:sz w:val="24"/>
          <w:szCs w:val="24"/>
        </w:rPr>
        <w:t xml:space="preserve"> поселени</w:t>
      </w:r>
      <w:r w:rsidR="005A6AAE" w:rsidRPr="00FC6905">
        <w:rPr>
          <w:sz w:val="24"/>
          <w:szCs w:val="24"/>
        </w:rPr>
        <w:t>и</w:t>
      </w:r>
      <w:r w:rsidRPr="00FC6905">
        <w:rPr>
          <w:sz w:val="24"/>
          <w:szCs w:val="24"/>
        </w:rPr>
        <w:t xml:space="preserve"> на 2023 год и на плановый период до 2025 года сохраняется курс на стимулирование экономической и инвестиционной активности и разви</w:t>
      </w:r>
      <w:r w:rsidR="005A6AAE" w:rsidRPr="00FC6905">
        <w:rPr>
          <w:sz w:val="24"/>
          <w:szCs w:val="24"/>
        </w:rPr>
        <w:t>тие доходного потенциала поселения</w:t>
      </w:r>
      <w:r w:rsidRPr="00FC6905">
        <w:rPr>
          <w:sz w:val="24"/>
          <w:szCs w:val="24"/>
        </w:rPr>
        <w:t xml:space="preserve"> на основе экономического роста.</w:t>
      </w:r>
    </w:p>
    <w:p w:rsidR="00016968" w:rsidRPr="00FC6905" w:rsidRDefault="00016968" w:rsidP="00016968">
      <w:pPr>
        <w:widowControl w:val="0"/>
        <w:tabs>
          <w:tab w:val="left" w:pos="0"/>
        </w:tabs>
        <w:ind w:firstLine="709"/>
        <w:jc w:val="both"/>
        <w:rPr>
          <w:sz w:val="24"/>
          <w:szCs w:val="24"/>
        </w:rPr>
      </w:pPr>
      <w:r w:rsidRPr="00FC6905">
        <w:rPr>
          <w:sz w:val="24"/>
          <w:szCs w:val="24"/>
        </w:rPr>
        <w:t>Достижение поставленных целей и задач будет основываться на</w:t>
      </w:r>
      <w:r w:rsidRPr="00FC6905">
        <w:rPr>
          <w:sz w:val="24"/>
          <w:szCs w:val="24"/>
          <w:lang w:val="en-US"/>
        </w:rPr>
        <w:t> </w:t>
      </w:r>
      <w:r w:rsidRPr="00FC6905">
        <w:rPr>
          <w:sz w:val="24"/>
          <w:szCs w:val="24"/>
        </w:rPr>
        <w:t>следующих приоритетах:</w:t>
      </w:r>
    </w:p>
    <w:p w:rsidR="00016968" w:rsidRPr="00FC6905" w:rsidRDefault="00016968" w:rsidP="00016968">
      <w:pPr>
        <w:autoSpaceDE w:val="0"/>
        <w:autoSpaceDN w:val="0"/>
        <w:adjustRightInd w:val="0"/>
        <w:ind w:firstLine="709"/>
        <w:jc w:val="both"/>
        <w:rPr>
          <w:color w:val="000000"/>
          <w:sz w:val="24"/>
          <w:szCs w:val="24"/>
        </w:rPr>
      </w:pPr>
      <w:r w:rsidRPr="00FC6905">
        <w:rPr>
          <w:color w:val="000000"/>
          <w:sz w:val="24"/>
          <w:szCs w:val="24"/>
        </w:rPr>
        <w:t>1. Реализация существующего комплекса мер, направленных на</w:t>
      </w:r>
      <w:r w:rsidRPr="00FC6905">
        <w:rPr>
          <w:color w:val="000000"/>
          <w:sz w:val="24"/>
          <w:szCs w:val="24"/>
          <w:lang w:val="en-US"/>
        </w:rPr>
        <w:t> </w:t>
      </w:r>
      <w:r w:rsidRPr="00FC6905">
        <w:rPr>
          <w:color w:val="000000"/>
          <w:sz w:val="24"/>
          <w:szCs w:val="24"/>
        </w:rPr>
        <w:t>формирование благоприятного инвестиционного климата и развитие конкурентоспособной</w:t>
      </w:r>
      <w:r w:rsidR="005A6AAE" w:rsidRPr="00FC6905">
        <w:rPr>
          <w:color w:val="000000"/>
          <w:sz w:val="24"/>
          <w:szCs w:val="24"/>
        </w:rPr>
        <w:t xml:space="preserve"> инновационной экономики поселения</w:t>
      </w:r>
      <w:r w:rsidRPr="00FC6905">
        <w:rPr>
          <w:color w:val="000000"/>
          <w:sz w:val="24"/>
          <w:szCs w:val="24"/>
        </w:rPr>
        <w:t>. Будут предоставляться введенные ранее меры государственной финансовой поддержки в виде:</w:t>
      </w:r>
    </w:p>
    <w:p w:rsidR="00016968" w:rsidRPr="00FC6905" w:rsidRDefault="00016968" w:rsidP="00016968">
      <w:pPr>
        <w:autoSpaceDE w:val="0"/>
        <w:autoSpaceDN w:val="0"/>
        <w:adjustRightInd w:val="0"/>
        <w:ind w:firstLine="709"/>
        <w:jc w:val="both"/>
        <w:rPr>
          <w:sz w:val="24"/>
          <w:szCs w:val="24"/>
        </w:rPr>
      </w:pPr>
      <w:r w:rsidRPr="00FC6905">
        <w:rPr>
          <w:color w:val="000000"/>
          <w:sz w:val="24"/>
          <w:szCs w:val="24"/>
        </w:rPr>
        <w:t xml:space="preserve">льготного налогообложения организаций, реализующих на территории региона инвестиционные проекты, в том числе резидентов территорий опережающего социально-экономического развития, </w:t>
      </w:r>
      <w:r w:rsidRPr="00FC6905">
        <w:rPr>
          <w:sz w:val="24"/>
          <w:szCs w:val="24"/>
        </w:rPr>
        <w:t>участников региональных инвестиционных проектов и</w:t>
      </w:r>
      <w:r w:rsidRPr="00FC6905">
        <w:rPr>
          <w:color w:val="000000"/>
          <w:sz w:val="24"/>
          <w:szCs w:val="24"/>
        </w:rPr>
        <w:t xml:space="preserve"> специальных инвестиционных контрактов, заключенных от имени Российской Федерации, по налогам на прибыль и</w:t>
      </w:r>
      <w:r w:rsidRPr="00FC6905">
        <w:rPr>
          <w:color w:val="000000"/>
          <w:sz w:val="24"/>
          <w:szCs w:val="24"/>
          <w:lang w:val="en-US"/>
        </w:rPr>
        <w:t> </w:t>
      </w:r>
      <w:r w:rsidRPr="00FC6905">
        <w:rPr>
          <w:color w:val="000000"/>
          <w:sz w:val="24"/>
          <w:szCs w:val="24"/>
        </w:rPr>
        <w:t>имущество организаций;</w:t>
      </w:r>
    </w:p>
    <w:p w:rsidR="00016968" w:rsidRPr="00FC6905" w:rsidRDefault="00016968" w:rsidP="00016968">
      <w:pPr>
        <w:autoSpaceDE w:val="0"/>
        <w:autoSpaceDN w:val="0"/>
        <w:adjustRightInd w:val="0"/>
        <w:ind w:firstLine="709"/>
        <w:jc w:val="both"/>
        <w:rPr>
          <w:color w:val="000000"/>
          <w:sz w:val="24"/>
          <w:szCs w:val="24"/>
        </w:rPr>
      </w:pPr>
      <w:r w:rsidRPr="00FC6905">
        <w:rPr>
          <w:color w:val="000000"/>
          <w:sz w:val="24"/>
          <w:szCs w:val="24"/>
        </w:rPr>
        <w:t>инвестиционного налогового вычета с учетом реализации механизма компенсации из федерального бюджета.</w:t>
      </w:r>
    </w:p>
    <w:p w:rsidR="00016968" w:rsidRPr="00FC6905" w:rsidRDefault="00016968" w:rsidP="00016968">
      <w:pPr>
        <w:autoSpaceDE w:val="0"/>
        <w:autoSpaceDN w:val="0"/>
        <w:adjustRightInd w:val="0"/>
        <w:ind w:firstLine="709"/>
        <w:jc w:val="both"/>
        <w:rPr>
          <w:sz w:val="24"/>
          <w:szCs w:val="24"/>
        </w:rPr>
      </w:pPr>
      <w:r w:rsidRPr="00FC6905">
        <w:rPr>
          <w:sz w:val="24"/>
          <w:szCs w:val="24"/>
        </w:rPr>
        <w:t xml:space="preserve">Дополнительным стимулом привлечения бизнеса к инвестиционной деятельности будет реализация на территории </w:t>
      </w:r>
      <w:r w:rsidR="008A2918" w:rsidRPr="00FC6905">
        <w:rPr>
          <w:sz w:val="24"/>
          <w:szCs w:val="24"/>
        </w:rPr>
        <w:t>Ленинского сельского поселения</w:t>
      </w:r>
      <w:r w:rsidRPr="00FC6905">
        <w:rPr>
          <w:sz w:val="24"/>
          <w:szCs w:val="24"/>
        </w:rPr>
        <w:t xml:space="preserve"> Федерального </w:t>
      </w:r>
      <w:hyperlink r:id="rId10" w:history="1">
        <w:r w:rsidRPr="00FC6905">
          <w:rPr>
            <w:sz w:val="24"/>
            <w:szCs w:val="24"/>
          </w:rPr>
          <w:t>закона</w:t>
        </w:r>
      </w:hyperlink>
      <w:r w:rsidRPr="00FC6905">
        <w:rPr>
          <w:sz w:val="24"/>
          <w:szCs w:val="24"/>
        </w:rPr>
        <w:t xml:space="preserve"> от 01.04.2020 № 69-ФЗ «О защите и поощрении капиталовложений в Российской Федерации».</w:t>
      </w:r>
    </w:p>
    <w:p w:rsidR="00016968" w:rsidRPr="00FC6905" w:rsidRDefault="00016968" w:rsidP="00016968">
      <w:pPr>
        <w:autoSpaceDE w:val="0"/>
        <w:autoSpaceDN w:val="0"/>
        <w:adjustRightInd w:val="0"/>
        <w:ind w:firstLine="709"/>
        <w:jc w:val="both"/>
        <w:rPr>
          <w:sz w:val="24"/>
          <w:szCs w:val="24"/>
        </w:rPr>
      </w:pPr>
      <w:r w:rsidRPr="00FC6905">
        <w:rPr>
          <w:sz w:val="24"/>
          <w:szCs w:val="24"/>
        </w:rPr>
        <w:t>2. Содействие занятости населения и создание благоприятных налоговых условий, способствующих развитию предпринимательской активности и</w:t>
      </w:r>
      <w:r w:rsidRPr="00FC6905">
        <w:rPr>
          <w:sz w:val="24"/>
          <w:szCs w:val="24"/>
          <w:lang w:val="en-US"/>
        </w:rPr>
        <w:t> </w:t>
      </w:r>
      <w:r w:rsidRPr="00FC6905">
        <w:rPr>
          <w:sz w:val="24"/>
          <w:szCs w:val="24"/>
        </w:rPr>
        <w:t xml:space="preserve">легализации бизнеса </w:t>
      </w:r>
      <w:proofErr w:type="spellStart"/>
      <w:r w:rsidRPr="00FC6905">
        <w:rPr>
          <w:sz w:val="24"/>
          <w:szCs w:val="24"/>
        </w:rPr>
        <w:t>самозанятых</w:t>
      </w:r>
      <w:proofErr w:type="spellEnd"/>
      <w:r w:rsidRPr="00FC6905">
        <w:rPr>
          <w:sz w:val="24"/>
          <w:szCs w:val="24"/>
        </w:rPr>
        <w:t xml:space="preserve"> граждан.</w:t>
      </w:r>
    </w:p>
    <w:p w:rsidR="00016968" w:rsidRPr="00FC6905" w:rsidRDefault="00016968" w:rsidP="00016968">
      <w:pPr>
        <w:autoSpaceDE w:val="0"/>
        <w:autoSpaceDN w:val="0"/>
        <w:adjustRightInd w:val="0"/>
        <w:ind w:firstLine="709"/>
        <w:jc w:val="both"/>
        <w:rPr>
          <w:sz w:val="24"/>
          <w:szCs w:val="24"/>
        </w:rPr>
      </w:pPr>
      <w:r w:rsidRPr="00FC6905">
        <w:rPr>
          <w:sz w:val="24"/>
          <w:szCs w:val="24"/>
        </w:rPr>
        <w:t>Эффективным инструментом выполнения поставленной задачи будет продолжение предоставления налоговой льготы в виде пониженной с</w:t>
      </w:r>
      <w:r w:rsidRPr="00FC6905">
        <w:rPr>
          <w:sz w:val="24"/>
          <w:szCs w:val="24"/>
          <w:lang w:val="en-US"/>
        </w:rPr>
        <w:t> </w:t>
      </w:r>
      <w:r w:rsidRPr="00FC6905">
        <w:rPr>
          <w:sz w:val="24"/>
          <w:szCs w:val="24"/>
        </w:rPr>
        <w:t>15</w:t>
      </w:r>
      <w:r w:rsidRPr="00FC6905">
        <w:rPr>
          <w:sz w:val="24"/>
          <w:szCs w:val="24"/>
          <w:lang w:val="en-US"/>
        </w:rPr>
        <w:t> </w:t>
      </w:r>
      <w:r w:rsidRPr="00FC6905">
        <w:rPr>
          <w:sz w:val="24"/>
          <w:szCs w:val="24"/>
        </w:rPr>
        <w:t>до</w:t>
      </w:r>
      <w:r w:rsidRPr="00FC6905">
        <w:rPr>
          <w:sz w:val="24"/>
          <w:szCs w:val="24"/>
          <w:lang w:val="en-US"/>
        </w:rPr>
        <w:t> </w:t>
      </w:r>
      <w:r w:rsidRPr="00FC6905">
        <w:rPr>
          <w:sz w:val="24"/>
          <w:szCs w:val="24"/>
        </w:rPr>
        <w:t>10</w:t>
      </w:r>
      <w:r w:rsidRPr="00FC6905">
        <w:rPr>
          <w:sz w:val="24"/>
          <w:szCs w:val="24"/>
          <w:lang w:val="en-US"/>
        </w:rPr>
        <w:t> </w:t>
      </w:r>
      <w:r w:rsidRPr="00FC6905">
        <w:rPr>
          <w:sz w:val="24"/>
          <w:szCs w:val="24"/>
        </w:rPr>
        <w:t>процентов ставки налога, взимаемого при применении упрощенной системы налогообложения, в случае если объектом налогообложения являются доходы, уменьшенные на величину расходов.</w:t>
      </w:r>
    </w:p>
    <w:p w:rsidR="00016968" w:rsidRPr="00FC6905" w:rsidRDefault="00016968" w:rsidP="00016968">
      <w:pPr>
        <w:autoSpaceDE w:val="0"/>
        <w:autoSpaceDN w:val="0"/>
        <w:adjustRightInd w:val="0"/>
        <w:ind w:firstLine="709"/>
        <w:jc w:val="both"/>
        <w:rPr>
          <w:sz w:val="24"/>
          <w:szCs w:val="24"/>
        </w:rPr>
      </w:pPr>
      <w:r w:rsidRPr="00FC6905">
        <w:rPr>
          <w:sz w:val="24"/>
          <w:szCs w:val="24"/>
        </w:rPr>
        <w:t xml:space="preserve">Продолжится предоставление «налоговых каникул» для впервые зарегистрированных индивидуальных предпринимателей. </w:t>
      </w:r>
    </w:p>
    <w:p w:rsidR="00016968" w:rsidRPr="00FC6905" w:rsidRDefault="00016968" w:rsidP="00016968">
      <w:pPr>
        <w:autoSpaceDE w:val="0"/>
        <w:autoSpaceDN w:val="0"/>
        <w:adjustRightInd w:val="0"/>
        <w:ind w:firstLine="709"/>
        <w:jc w:val="both"/>
        <w:rPr>
          <w:sz w:val="24"/>
          <w:szCs w:val="24"/>
        </w:rPr>
      </w:pPr>
      <w:r w:rsidRPr="00FC6905">
        <w:rPr>
          <w:sz w:val="24"/>
          <w:szCs w:val="24"/>
        </w:rPr>
        <w:t xml:space="preserve">3. Обеспечение комфортных налоговых условий для отдельных категорий населения, нуждающихся в государственной поддержке. </w:t>
      </w:r>
    </w:p>
    <w:p w:rsidR="00016968" w:rsidRPr="00FC6905" w:rsidRDefault="00016968" w:rsidP="00016968">
      <w:pPr>
        <w:autoSpaceDE w:val="0"/>
        <w:autoSpaceDN w:val="0"/>
        <w:adjustRightInd w:val="0"/>
        <w:ind w:firstLine="709"/>
        <w:jc w:val="both"/>
        <w:rPr>
          <w:sz w:val="24"/>
          <w:szCs w:val="24"/>
        </w:rPr>
      </w:pPr>
      <w:r w:rsidRPr="00FC6905">
        <w:rPr>
          <w:sz w:val="24"/>
          <w:szCs w:val="24"/>
        </w:rPr>
        <w:t xml:space="preserve">Установленные на региональном уровне льготы по транспортному налогу носят социально значимый характер. Преференциями могут воспользоваться следующие категории налогоплательщиков: </w:t>
      </w:r>
      <w:proofErr w:type="gramStart"/>
      <w:r w:rsidRPr="00FC6905">
        <w:rPr>
          <w:sz w:val="24"/>
          <w:szCs w:val="24"/>
        </w:rPr>
        <w:t>Герои Советского Союза, Российской Федерации, Социалистического Труда, граждане, являющиеся полными кавалерами ордена Славы, ветераны, инвалиды всех групп, чернобыльцы, многодетные семьи, семьи, воспитывающие ребенка инвалида, граждане из подразделений особого риска.</w:t>
      </w:r>
      <w:proofErr w:type="gramEnd"/>
    </w:p>
    <w:p w:rsidR="00016968" w:rsidRPr="00FC6905" w:rsidRDefault="00016968" w:rsidP="00016968">
      <w:pPr>
        <w:autoSpaceDE w:val="0"/>
        <w:autoSpaceDN w:val="0"/>
        <w:adjustRightInd w:val="0"/>
        <w:ind w:firstLine="709"/>
        <w:jc w:val="both"/>
        <w:rPr>
          <w:sz w:val="24"/>
          <w:szCs w:val="24"/>
        </w:rPr>
      </w:pPr>
      <w:r w:rsidRPr="00FC6905">
        <w:rPr>
          <w:sz w:val="24"/>
          <w:szCs w:val="24"/>
        </w:rPr>
        <w:t xml:space="preserve">4. 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 для стимулирующих налоговых расходов по налогам на прибыль и имущество организаций, влияние предоставленных налоговых преференций на достижение целей социально-экономической политики </w:t>
      </w:r>
      <w:r w:rsidR="008A2918" w:rsidRPr="00FC6905">
        <w:rPr>
          <w:sz w:val="24"/>
          <w:szCs w:val="24"/>
        </w:rPr>
        <w:t>Ленинского сельского поселения</w:t>
      </w:r>
      <w:r w:rsidRPr="00FC6905">
        <w:rPr>
          <w:sz w:val="24"/>
          <w:szCs w:val="24"/>
        </w:rPr>
        <w:t>.</w:t>
      </w:r>
    </w:p>
    <w:p w:rsidR="00016968" w:rsidRPr="00FC6905" w:rsidRDefault="00016968" w:rsidP="00016968">
      <w:pPr>
        <w:autoSpaceDE w:val="0"/>
        <w:autoSpaceDN w:val="0"/>
        <w:adjustRightInd w:val="0"/>
        <w:ind w:firstLine="709"/>
        <w:jc w:val="both"/>
        <w:rPr>
          <w:sz w:val="24"/>
          <w:szCs w:val="24"/>
        </w:rPr>
      </w:pPr>
      <w:r w:rsidRPr="00FC6905">
        <w:rPr>
          <w:sz w:val="24"/>
          <w:szCs w:val="24"/>
        </w:rPr>
        <w:t>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w:t>
      </w:r>
    </w:p>
    <w:p w:rsidR="00016968" w:rsidRPr="00FC6905" w:rsidRDefault="00016968" w:rsidP="00016968">
      <w:pPr>
        <w:autoSpaceDE w:val="0"/>
        <w:autoSpaceDN w:val="0"/>
        <w:adjustRightInd w:val="0"/>
        <w:ind w:firstLine="709"/>
        <w:jc w:val="both"/>
        <w:rPr>
          <w:sz w:val="24"/>
          <w:szCs w:val="24"/>
        </w:rPr>
      </w:pPr>
      <w:r w:rsidRPr="00FC6905">
        <w:rPr>
          <w:sz w:val="24"/>
          <w:szCs w:val="24"/>
        </w:rPr>
        <w:t>В трехлетней перспективе будет продолжена работа по укреплению доходной базы бюджета области за счет наращивания стабильных доходных источников и мобилизации в бюджет имеющихся резервов.</w:t>
      </w:r>
    </w:p>
    <w:p w:rsidR="00016968" w:rsidRPr="00FC6905" w:rsidRDefault="00016968" w:rsidP="00016968">
      <w:pPr>
        <w:shd w:val="clear" w:color="auto" w:fill="FFFFFF"/>
        <w:ind w:firstLine="709"/>
        <w:jc w:val="both"/>
        <w:rPr>
          <w:color w:val="000000"/>
          <w:sz w:val="24"/>
          <w:szCs w:val="24"/>
        </w:rPr>
      </w:pPr>
      <w:r w:rsidRPr="00FC6905">
        <w:rPr>
          <w:sz w:val="24"/>
          <w:szCs w:val="24"/>
        </w:rPr>
        <w:t xml:space="preserve">Продолжится взаимодействие органов власти </w:t>
      </w:r>
      <w:r w:rsidR="008A2918" w:rsidRPr="00FC6905">
        <w:rPr>
          <w:sz w:val="24"/>
          <w:szCs w:val="24"/>
        </w:rPr>
        <w:t>Ленинского сельского поселения</w:t>
      </w:r>
      <w:r w:rsidRPr="00FC6905">
        <w:rPr>
          <w:sz w:val="24"/>
          <w:szCs w:val="24"/>
        </w:rPr>
        <w:t xml:space="preserve"> с</w:t>
      </w:r>
      <w:r w:rsidRPr="00FC6905">
        <w:rPr>
          <w:sz w:val="24"/>
          <w:szCs w:val="24"/>
          <w:lang w:val="en-US"/>
        </w:rPr>
        <w:t> </w:t>
      </w:r>
      <w:r w:rsidRPr="00FC6905">
        <w:rPr>
          <w:sz w:val="24"/>
          <w:szCs w:val="24"/>
        </w:rPr>
        <w:t>федеральными органами власти и органами</w:t>
      </w:r>
      <w:r w:rsidRPr="00FC6905">
        <w:rPr>
          <w:color w:val="000000"/>
          <w:sz w:val="24"/>
          <w:szCs w:val="24"/>
        </w:rPr>
        <w:t xml:space="preserve"> местного самоуправления в</w:t>
      </w:r>
      <w:r w:rsidRPr="00FC6905">
        <w:rPr>
          <w:color w:val="000000"/>
          <w:sz w:val="24"/>
          <w:szCs w:val="24"/>
          <w:lang w:val="en-US"/>
        </w:rPr>
        <w:t> </w:t>
      </w:r>
      <w:r w:rsidRPr="00FC6905">
        <w:rPr>
          <w:color w:val="000000"/>
          <w:sz w:val="24"/>
          <w:szCs w:val="24"/>
        </w:rPr>
        <w:t xml:space="preserve">решении задач по дополнительной мобилизации доходов. </w:t>
      </w:r>
      <w:proofErr w:type="gramStart"/>
      <w:r w:rsidRPr="00FC6905">
        <w:rPr>
          <w:color w:val="000000"/>
          <w:sz w:val="24"/>
          <w:szCs w:val="24"/>
        </w:rPr>
        <w:t xml:space="preserve">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roofErr w:type="gramEnd"/>
    </w:p>
    <w:p w:rsidR="00016968" w:rsidRPr="00FC6905" w:rsidRDefault="005A6AAE" w:rsidP="00016968">
      <w:pPr>
        <w:widowControl w:val="0"/>
        <w:autoSpaceDE w:val="0"/>
        <w:autoSpaceDN w:val="0"/>
        <w:jc w:val="center"/>
        <w:rPr>
          <w:color w:val="000000"/>
          <w:sz w:val="24"/>
          <w:szCs w:val="24"/>
        </w:rPr>
      </w:pPr>
      <w:r w:rsidRPr="00FC6905">
        <w:rPr>
          <w:color w:val="000000"/>
          <w:sz w:val="24"/>
          <w:szCs w:val="24"/>
        </w:rPr>
        <w:lastRenderedPageBreak/>
        <w:t>2.2</w:t>
      </w:r>
      <w:r w:rsidR="00016968" w:rsidRPr="00FC6905">
        <w:rPr>
          <w:color w:val="000000"/>
          <w:sz w:val="24"/>
          <w:szCs w:val="24"/>
        </w:rPr>
        <w:t>. Основные направления бюджетной политики</w:t>
      </w:r>
    </w:p>
    <w:p w:rsidR="00016968" w:rsidRPr="00FC6905" w:rsidRDefault="00016968" w:rsidP="00016968">
      <w:pPr>
        <w:widowControl w:val="0"/>
        <w:autoSpaceDE w:val="0"/>
        <w:autoSpaceDN w:val="0"/>
        <w:jc w:val="center"/>
        <w:rPr>
          <w:color w:val="000000"/>
          <w:sz w:val="24"/>
          <w:szCs w:val="24"/>
        </w:rPr>
      </w:pPr>
      <w:r w:rsidRPr="00FC6905">
        <w:rPr>
          <w:color w:val="000000"/>
          <w:sz w:val="24"/>
          <w:szCs w:val="24"/>
        </w:rPr>
        <w:t>в области социальной сферы</w:t>
      </w:r>
    </w:p>
    <w:p w:rsidR="00016968" w:rsidRPr="00FC6905" w:rsidRDefault="00016968" w:rsidP="00016968">
      <w:pPr>
        <w:widowControl w:val="0"/>
        <w:autoSpaceDE w:val="0"/>
        <w:autoSpaceDN w:val="0"/>
        <w:jc w:val="center"/>
        <w:rPr>
          <w:color w:val="000000"/>
          <w:sz w:val="24"/>
          <w:szCs w:val="24"/>
        </w:rPr>
      </w:pP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В числе основных подходов бюджетной политики в области социальной сферы предусмотрено увеличение уровня доходов граждан.</w:t>
      </w:r>
    </w:p>
    <w:p w:rsidR="00016968" w:rsidRPr="00FC6905" w:rsidRDefault="00016968" w:rsidP="00016968">
      <w:pPr>
        <w:widowControl w:val="0"/>
        <w:ind w:firstLine="709"/>
        <w:jc w:val="both"/>
        <w:rPr>
          <w:sz w:val="24"/>
          <w:szCs w:val="24"/>
        </w:rPr>
      </w:pPr>
      <w:proofErr w:type="gramStart"/>
      <w:r w:rsidRPr="00FC6905">
        <w:rPr>
          <w:sz w:val="24"/>
          <w:szCs w:val="24"/>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w:t>
      </w:r>
      <w:r w:rsidRPr="00FC6905">
        <w:rPr>
          <w:sz w:val="24"/>
          <w:szCs w:val="24"/>
          <w:lang w:val="en-US"/>
        </w:rPr>
        <w:t> </w:t>
      </w:r>
      <w:r w:rsidRPr="00FC6905">
        <w:rPr>
          <w:sz w:val="24"/>
          <w:szCs w:val="24"/>
        </w:rPr>
        <w:t>реализации государственной политики в сфере защиты детей-сирот и детей, оставшихся без попечения родителей» с учетом необходимости</w:t>
      </w:r>
      <w:proofErr w:type="gramEnd"/>
      <w:r w:rsidRPr="00FC6905">
        <w:rPr>
          <w:sz w:val="24"/>
          <w:szCs w:val="24"/>
        </w:rPr>
        <w:t xml:space="preserve"> </w:t>
      </w:r>
      <w:proofErr w:type="gramStart"/>
      <w:r w:rsidRPr="00FC6905">
        <w:rPr>
          <w:sz w:val="24"/>
          <w:szCs w:val="24"/>
        </w:rPr>
        <w:t>сохранения соотношения средней заработной платы отдельных категорий работников с</w:t>
      </w:r>
      <w:r w:rsidRPr="00FC6905">
        <w:rPr>
          <w:sz w:val="24"/>
          <w:szCs w:val="24"/>
          <w:lang w:val="en-US"/>
        </w:rPr>
        <w:t> </w:t>
      </w:r>
      <w:r w:rsidRPr="00FC6905">
        <w:rPr>
          <w:sz w:val="24"/>
          <w:szCs w:val="24"/>
        </w:rPr>
        <w:t>показателем «среднемесячная начисленная заработная плата наемных работников в организациях, у индивидуальных предпринимателей и</w:t>
      </w:r>
      <w:r w:rsidRPr="00FC6905">
        <w:rPr>
          <w:sz w:val="24"/>
          <w:szCs w:val="24"/>
          <w:lang w:val="en-US"/>
        </w:rPr>
        <w:t> </w:t>
      </w:r>
      <w:r w:rsidRPr="00FC6905">
        <w:rPr>
          <w:sz w:val="24"/>
          <w:szCs w:val="24"/>
        </w:rPr>
        <w:t>физических лиц (среднемесячный доход от трудовой деятельности)» по</w:t>
      </w:r>
      <w:r w:rsidRPr="00FC6905">
        <w:rPr>
          <w:sz w:val="24"/>
          <w:szCs w:val="24"/>
          <w:lang w:val="en-US"/>
        </w:rPr>
        <w:t> </w:t>
      </w:r>
      <w:r w:rsidR="008A2918" w:rsidRPr="00FC6905">
        <w:rPr>
          <w:sz w:val="24"/>
          <w:szCs w:val="24"/>
        </w:rPr>
        <w:t>Ленинского сельского поселения</w:t>
      </w:r>
      <w:r w:rsidRPr="00FC6905">
        <w:rPr>
          <w:sz w:val="24"/>
          <w:szCs w:val="24"/>
        </w:rPr>
        <w:t xml:space="preserve"> на 2023 – 2025 годы.</w:t>
      </w:r>
      <w:proofErr w:type="gramEnd"/>
    </w:p>
    <w:p w:rsidR="00016968" w:rsidRPr="00FC6905" w:rsidRDefault="00016968" w:rsidP="00016968">
      <w:pPr>
        <w:widowControl w:val="0"/>
        <w:ind w:firstLine="709"/>
        <w:jc w:val="both"/>
        <w:rPr>
          <w:sz w:val="24"/>
          <w:szCs w:val="24"/>
        </w:rPr>
      </w:pPr>
      <w:proofErr w:type="gramStart"/>
      <w:r w:rsidRPr="00FC6905">
        <w:rPr>
          <w:sz w:val="24"/>
          <w:szCs w:val="24"/>
        </w:rPr>
        <w:t xml:space="preserve">В целях ежегодного повышения оплаты труда работников государственных учреждений </w:t>
      </w:r>
      <w:r w:rsidR="008A2918" w:rsidRPr="00FC6905">
        <w:rPr>
          <w:sz w:val="24"/>
          <w:szCs w:val="24"/>
        </w:rPr>
        <w:t>Ленинского сельского поселения</w:t>
      </w:r>
      <w:r w:rsidRPr="00FC6905">
        <w:rPr>
          <w:sz w:val="24"/>
          <w:szCs w:val="24"/>
        </w:rPr>
        <w:t xml:space="preserve"> и муниципальных учреждений (в части субвенций и субсидий</w:t>
      </w:r>
      <w:r w:rsidRPr="00FC6905">
        <w:rPr>
          <w:b/>
          <w:sz w:val="24"/>
          <w:szCs w:val="24"/>
        </w:rPr>
        <w:t xml:space="preserve"> </w:t>
      </w:r>
      <w:proofErr w:type="spellStart"/>
      <w:r w:rsidR="008A2918" w:rsidRPr="00FC6905">
        <w:rPr>
          <w:sz w:val="24"/>
          <w:szCs w:val="24"/>
        </w:rPr>
        <w:t>местного</w:t>
      </w:r>
      <w:r w:rsidRPr="00FC6905">
        <w:rPr>
          <w:sz w:val="24"/>
          <w:szCs w:val="24"/>
        </w:rPr>
        <w:t>бюджета</w:t>
      </w:r>
      <w:proofErr w:type="spellEnd"/>
      <w:r w:rsidRPr="00FC6905">
        <w:rPr>
          <w:sz w:val="24"/>
          <w:szCs w:val="24"/>
        </w:rPr>
        <w:t xml:space="preserve">), на которые не распространяется действие указов Президента Российской Федерации 2012 года, будет предусмотрена индексация расходов на уровень инфляции </w:t>
      </w:r>
      <w:r w:rsidRPr="00FC6905">
        <w:rPr>
          <w:sz w:val="24"/>
          <w:szCs w:val="24"/>
        </w:rPr>
        <w:br/>
        <w:t xml:space="preserve">в 2023 – 2025 годах, утвержденный </w:t>
      </w:r>
      <w:hyperlink r:id="rId11" w:history="1">
        <w:r w:rsidRPr="00FC6905">
          <w:rPr>
            <w:sz w:val="24"/>
            <w:szCs w:val="24"/>
          </w:rPr>
          <w:t>прогнозом</w:t>
        </w:r>
      </w:hyperlink>
      <w:r w:rsidRPr="00FC6905">
        <w:rPr>
          <w:sz w:val="24"/>
          <w:szCs w:val="24"/>
        </w:rPr>
        <w:t xml:space="preserve"> социально-экономического развития </w:t>
      </w:r>
      <w:r w:rsidR="008A2918" w:rsidRPr="00FC6905">
        <w:rPr>
          <w:sz w:val="24"/>
          <w:szCs w:val="24"/>
        </w:rPr>
        <w:t>Ленинского сельского поселения</w:t>
      </w:r>
      <w:r w:rsidRPr="00FC6905">
        <w:rPr>
          <w:sz w:val="24"/>
          <w:szCs w:val="24"/>
        </w:rPr>
        <w:t xml:space="preserve"> на 2023 – 2025 годы.</w:t>
      </w:r>
      <w:proofErr w:type="gramEnd"/>
    </w:p>
    <w:p w:rsidR="00016968" w:rsidRPr="00FC6905" w:rsidRDefault="00016968" w:rsidP="00016968">
      <w:pPr>
        <w:widowControl w:val="0"/>
        <w:ind w:firstLine="709"/>
        <w:jc w:val="both"/>
        <w:rPr>
          <w:sz w:val="24"/>
          <w:szCs w:val="24"/>
        </w:rPr>
      </w:pPr>
      <w:r w:rsidRPr="00FC6905">
        <w:rPr>
          <w:sz w:val="24"/>
          <w:szCs w:val="24"/>
        </w:rPr>
        <w:t xml:space="preserve">В соответствии с планируемым внесением изменений </w:t>
      </w:r>
      <w:r w:rsidRPr="00FC6905">
        <w:rPr>
          <w:sz w:val="24"/>
          <w:szCs w:val="24"/>
          <w:lang w:val="en-US"/>
        </w:rPr>
        <w:t> </w:t>
      </w:r>
      <w:r w:rsidRPr="00FC6905">
        <w:rPr>
          <w:sz w:val="24"/>
          <w:szCs w:val="24"/>
        </w:rPr>
        <w:t xml:space="preserve">в </w:t>
      </w:r>
      <w:hyperlink r:id="rId12" w:history="1">
        <w:r w:rsidRPr="00FC6905">
          <w:rPr>
            <w:sz w:val="24"/>
            <w:szCs w:val="24"/>
          </w:rPr>
          <w:t>статью</w:t>
        </w:r>
        <w:r w:rsidRPr="00FC6905">
          <w:rPr>
            <w:sz w:val="24"/>
            <w:szCs w:val="24"/>
            <w:lang w:val="en-US"/>
          </w:rPr>
          <w:t> </w:t>
        </w:r>
        <w:r w:rsidRPr="00FC6905">
          <w:rPr>
            <w:sz w:val="24"/>
            <w:szCs w:val="24"/>
          </w:rPr>
          <w:t>1</w:t>
        </w:r>
      </w:hyperlink>
      <w:r w:rsidRPr="00FC6905">
        <w:rPr>
          <w:sz w:val="24"/>
          <w:szCs w:val="24"/>
          <w:lang w:val="en-US"/>
        </w:rPr>
        <w:t> </w:t>
      </w:r>
      <w:r w:rsidRPr="00FC6905">
        <w:rPr>
          <w:sz w:val="24"/>
          <w:szCs w:val="24"/>
        </w:rPr>
        <w:t xml:space="preserve">Федерального закона от 19.06.2000 № 82-ФЗ «О минимальном </w:t>
      </w:r>
      <w:proofErr w:type="gramStart"/>
      <w:r w:rsidRPr="00FC6905">
        <w:rPr>
          <w:sz w:val="24"/>
          <w:szCs w:val="24"/>
        </w:rPr>
        <w:t>размере оплаты труда</w:t>
      </w:r>
      <w:proofErr w:type="gramEnd"/>
      <w:r w:rsidRPr="00FC6905">
        <w:rPr>
          <w:sz w:val="24"/>
          <w:szCs w:val="24"/>
        </w:rPr>
        <w:t>» будет предусмотрено повышение расходов на заработную плату низкооплачиваемых работников.</w:t>
      </w:r>
    </w:p>
    <w:p w:rsidR="00016968" w:rsidRPr="00FC6905" w:rsidRDefault="00016968" w:rsidP="00016968">
      <w:pPr>
        <w:widowControl w:val="0"/>
        <w:autoSpaceDE w:val="0"/>
        <w:autoSpaceDN w:val="0"/>
        <w:adjustRightInd w:val="0"/>
        <w:spacing w:line="230" w:lineRule="auto"/>
        <w:jc w:val="center"/>
        <w:rPr>
          <w:sz w:val="24"/>
          <w:szCs w:val="24"/>
        </w:rPr>
      </w:pPr>
      <w:r w:rsidRPr="00FC6905">
        <w:rPr>
          <w:sz w:val="24"/>
          <w:szCs w:val="24"/>
        </w:rPr>
        <w:t>2.3.4. Культура</w:t>
      </w:r>
    </w:p>
    <w:p w:rsidR="00016968" w:rsidRPr="00FC6905" w:rsidRDefault="00016968" w:rsidP="00016968">
      <w:pPr>
        <w:widowControl w:val="0"/>
        <w:autoSpaceDE w:val="0"/>
        <w:autoSpaceDN w:val="0"/>
        <w:adjustRightInd w:val="0"/>
        <w:spacing w:line="230" w:lineRule="auto"/>
        <w:jc w:val="center"/>
        <w:rPr>
          <w:sz w:val="24"/>
          <w:szCs w:val="24"/>
        </w:rPr>
      </w:pPr>
    </w:p>
    <w:p w:rsidR="00016968" w:rsidRPr="00FC6905" w:rsidRDefault="00016968" w:rsidP="00016968">
      <w:pPr>
        <w:widowControl w:val="0"/>
        <w:tabs>
          <w:tab w:val="center" w:pos="4875"/>
          <w:tab w:val="left" w:pos="7125"/>
        </w:tabs>
        <w:ind w:firstLine="709"/>
        <w:jc w:val="both"/>
        <w:rPr>
          <w:sz w:val="24"/>
          <w:szCs w:val="24"/>
        </w:rPr>
      </w:pPr>
      <w:r w:rsidRPr="00FC6905">
        <w:rPr>
          <w:sz w:val="24"/>
          <w:szCs w:val="24"/>
        </w:rPr>
        <w:t>Продолжится финансовое обеспечение деятельности государственных учреждени</w:t>
      </w:r>
      <w:r w:rsidR="008C3EFC" w:rsidRPr="00FC6905">
        <w:rPr>
          <w:sz w:val="24"/>
          <w:szCs w:val="24"/>
        </w:rPr>
        <w:t xml:space="preserve">й культуры, проведение </w:t>
      </w:r>
      <w:r w:rsidRPr="00FC6905">
        <w:rPr>
          <w:sz w:val="24"/>
          <w:szCs w:val="24"/>
        </w:rPr>
        <w:t xml:space="preserve"> мероприятий в области культуры.</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Приоритетной задачей является охрана и сохранение объектов культурного наследия </w:t>
      </w:r>
      <w:r w:rsidR="008A2918" w:rsidRPr="00FC6905">
        <w:rPr>
          <w:sz w:val="24"/>
          <w:szCs w:val="24"/>
        </w:rPr>
        <w:t>Ленинского сельского поселения</w:t>
      </w:r>
      <w:r w:rsidRPr="00FC6905">
        <w:rPr>
          <w:sz w:val="24"/>
          <w:szCs w:val="24"/>
        </w:rPr>
        <w:t xml:space="preserve">: разработка </w:t>
      </w:r>
      <w:proofErr w:type="gramStart"/>
      <w:r w:rsidRPr="00FC6905">
        <w:rPr>
          <w:sz w:val="24"/>
          <w:szCs w:val="24"/>
        </w:rPr>
        <w:t>проектов предметов охраны объектов культурного наследия регионального значения</w:t>
      </w:r>
      <w:proofErr w:type="gramEnd"/>
      <w:r w:rsidRPr="00FC6905">
        <w:rPr>
          <w:sz w:val="24"/>
          <w:szCs w:val="24"/>
        </w:rPr>
        <w:t>.</w:t>
      </w:r>
    </w:p>
    <w:p w:rsidR="00016968" w:rsidRPr="00FC6905" w:rsidRDefault="00016968" w:rsidP="008C3EFC">
      <w:pPr>
        <w:widowControl w:val="0"/>
        <w:autoSpaceDE w:val="0"/>
        <w:autoSpaceDN w:val="0"/>
        <w:adjustRightInd w:val="0"/>
        <w:ind w:firstLine="709"/>
        <w:jc w:val="both"/>
        <w:rPr>
          <w:sz w:val="24"/>
          <w:szCs w:val="24"/>
        </w:rPr>
      </w:pPr>
      <w:r w:rsidRPr="00FC6905">
        <w:rPr>
          <w:sz w:val="24"/>
          <w:szCs w:val="24"/>
        </w:rPr>
        <w:t xml:space="preserve"> </w:t>
      </w:r>
    </w:p>
    <w:p w:rsidR="00016968" w:rsidRPr="00FC6905" w:rsidRDefault="00016968" w:rsidP="00016968">
      <w:pPr>
        <w:widowControl w:val="0"/>
        <w:autoSpaceDE w:val="0"/>
        <w:autoSpaceDN w:val="0"/>
        <w:adjustRightInd w:val="0"/>
        <w:jc w:val="center"/>
        <w:rPr>
          <w:sz w:val="24"/>
          <w:szCs w:val="24"/>
        </w:rPr>
      </w:pPr>
      <w:r w:rsidRPr="00FC6905">
        <w:rPr>
          <w:sz w:val="24"/>
          <w:szCs w:val="24"/>
        </w:rPr>
        <w:t>2.3.5. Физическая культура и спорт</w:t>
      </w:r>
    </w:p>
    <w:p w:rsidR="00016968" w:rsidRPr="00FC6905" w:rsidRDefault="00016968" w:rsidP="00016968">
      <w:pPr>
        <w:widowControl w:val="0"/>
        <w:autoSpaceDE w:val="0"/>
        <w:autoSpaceDN w:val="0"/>
        <w:adjustRightInd w:val="0"/>
        <w:jc w:val="center"/>
        <w:rPr>
          <w:sz w:val="24"/>
          <w:szCs w:val="24"/>
        </w:rPr>
      </w:pPr>
    </w:p>
    <w:p w:rsidR="00016968" w:rsidRPr="00FC6905" w:rsidRDefault="00016968" w:rsidP="00016968">
      <w:pPr>
        <w:ind w:firstLine="709"/>
        <w:jc w:val="both"/>
        <w:rPr>
          <w:sz w:val="24"/>
          <w:szCs w:val="24"/>
        </w:rPr>
      </w:pPr>
      <w:r w:rsidRPr="00FC6905">
        <w:rPr>
          <w:sz w:val="24"/>
          <w:szCs w:val="24"/>
        </w:rPr>
        <w:t>Продолжится реализация плана мероприятий по обеспечению финансирования учреждений, осуществляющих спортивную подготовк</w:t>
      </w:r>
      <w:r w:rsidR="008C3EFC" w:rsidRPr="00FC6905">
        <w:rPr>
          <w:sz w:val="24"/>
          <w:szCs w:val="24"/>
        </w:rPr>
        <w:t xml:space="preserve">у, в соответствии </w:t>
      </w:r>
      <w:proofErr w:type="gramStart"/>
      <w:r w:rsidR="008C3EFC" w:rsidRPr="00FC6905">
        <w:rPr>
          <w:sz w:val="24"/>
          <w:szCs w:val="24"/>
        </w:rPr>
        <w:t>с</w:t>
      </w:r>
      <w:proofErr w:type="gramEnd"/>
      <w:r w:rsidR="008C3EFC" w:rsidRPr="00FC6905">
        <w:rPr>
          <w:sz w:val="24"/>
          <w:szCs w:val="24"/>
        </w:rPr>
        <w:t xml:space="preserve"> </w:t>
      </w:r>
      <w:r w:rsidRPr="00FC6905">
        <w:rPr>
          <w:sz w:val="24"/>
          <w:szCs w:val="24"/>
        </w:rPr>
        <w:t>стандартами спортивной подготовки по видам спорта и программами спортивной подготовки.</w:t>
      </w:r>
    </w:p>
    <w:p w:rsidR="00016968" w:rsidRPr="00FC6905" w:rsidRDefault="00016968" w:rsidP="00016968">
      <w:pPr>
        <w:ind w:firstLine="709"/>
        <w:jc w:val="both"/>
        <w:rPr>
          <w:sz w:val="24"/>
          <w:szCs w:val="24"/>
        </w:rPr>
      </w:pPr>
      <w:r w:rsidRPr="00FC6905">
        <w:rPr>
          <w:sz w:val="24"/>
          <w:szCs w:val="24"/>
        </w:rPr>
        <w:t xml:space="preserve">В целях развития массового спорта планируется создание «умных» спортивных площадок. Благодаря встроенной в них специальной мультимедийной системе пользователи смогут правильно выстроить тренировки, используя эффективные упражнения. </w:t>
      </w:r>
    </w:p>
    <w:p w:rsidR="00016968" w:rsidRPr="00FC6905" w:rsidRDefault="00016968" w:rsidP="00016968">
      <w:pPr>
        <w:ind w:firstLine="709"/>
        <w:jc w:val="both"/>
        <w:rPr>
          <w:sz w:val="24"/>
          <w:szCs w:val="24"/>
        </w:rPr>
      </w:pPr>
      <w:r w:rsidRPr="00FC6905">
        <w:rPr>
          <w:sz w:val="24"/>
          <w:szCs w:val="24"/>
        </w:rPr>
        <w:t xml:space="preserve">В целях </w:t>
      </w:r>
      <w:proofErr w:type="gramStart"/>
      <w:r w:rsidRPr="00FC6905">
        <w:rPr>
          <w:sz w:val="24"/>
          <w:szCs w:val="24"/>
        </w:rPr>
        <w:t xml:space="preserve">повышения уровня подготовки спортсменов </w:t>
      </w:r>
      <w:r w:rsidR="008A2918" w:rsidRPr="00FC6905">
        <w:rPr>
          <w:sz w:val="24"/>
          <w:szCs w:val="24"/>
        </w:rPr>
        <w:t>Ленинского сельского поселения</w:t>
      </w:r>
      <w:proofErr w:type="gramEnd"/>
      <w:r w:rsidRPr="00FC6905">
        <w:rPr>
          <w:sz w:val="24"/>
          <w:szCs w:val="24"/>
        </w:rPr>
        <w:t xml:space="preserve"> будет продолжена закупка современного спортивно-технологического оборудования.</w:t>
      </w:r>
    </w:p>
    <w:p w:rsidR="00016968" w:rsidRPr="00FC6905" w:rsidRDefault="00016968" w:rsidP="00016968">
      <w:pPr>
        <w:widowControl w:val="0"/>
        <w:autoSpaceDE w:val="0"/>
        <w:autoSpaceDN w:val="0"/>
        <w:jc w:val="center"/>
        <w:rPr>
          <w:color w:val="000000"/>
          <w:sz w:val="24"/>
          <w:szCs w:val="24"/>
        </w:rPr>
      </w:pPr>
    </w:p>
    <w:p w:rsidR="00016968" w:rsidRPr="00FC6905" w:rsidRDefault="00016968" w:rsidP="00016968">
      <w:pPr>
        <w:widowControl w:val="0"/>
        <w:autoSpaceDE w:val="0"/>
        <w:autoSpaceDN w:val="0"/>
        <w:jc w:val="center"/>
        <w:rPr>
          <w:color w:val="000000"/>
          <w:sz w:val="24"/>
          <w:szCs w:val="24"/>
        </w:rPr>
      </w:pPr>
      <w:r w:rsidRPr="00FC6905">
        <w:rPr>
          <w:color w:val="000000"/>
          <w:sz w:val="24"/>
          <w:szCs w:val="24"/>
        </w:rPr>
        <w:t>2.4. Национальная экономика и модернизация</w:t>
      </w:r>
    </w:p>
    <w:p w:rsidR="00016968" w:rsidRPr="00FC6905" w:rsidRDefault="00016968" w:rsidP="00016968">
      <w:pPr>
        <w:widowControl w:val="0"/>
        <w:autoSpaceDE w:val="0"/>
        <w:autoSpaceDN w:val="0"/>
        <w:jc w:val="center"/>
        <w:rPr>
          <w:color w:val="000000"/>
          <w:sz w:val="24"/>
          <w:szCs w:val="24"/>
        </w:rPr>
      </w:pPr>
      <w:r w:rsidRPr="00FC6905">
        <w:rPr>
          <w:color w:val="000000"/>
          <w:sz w:val="24"/>
          <w:szCs w:val="24"/>
        </w:rPr>
        <w:t>жилищно-коммунального хозяйства</w:t>
      </w:r>
    </w:p>
    <w:p w:rsidR="00016968" w:rsidRPr="00FC6905" w:rsidRDefault="00016968" w:rsidP="00016968">
      <w:pPr>
        <w:widowControl w:val="0"/>
        <w:autoSpaceDE w:val="0"/>
        <w:autoSpaceDN w:val="0"/>
        <w:adjustRightInd w:val="0"/>
        <w:ind w:firstLine="709"/>
        <w:jc w:val="both"/>
        <w:rPr>
          <w:sz w:val="24"/>
          <w:szCs w:val="24"/>
        </w:rPr>
      </w:pPr>
    </w:p>
    <w:p w:rsidR="00016968" w:rsidRPr="00FC6905" w:rsidRDefault="00016968" w:rsidP="00016968">
      <w:pPr>
        <w:widowControl w:val="0"/>
        <w:autoSpaceDE w:val="0"/>
        <w:autoSpaceDN w:val="0"/>
        <w:adjustRightInd w:val="0"/>
        <w:jc w:val="center"/>
        <w:rPr>
          <w:sz w:val="24"/>
          <w:szCs w:val="24"/>
        </w:rPr>
      </w:pPr>
      <w:r w:rsidRPr="00FC6905">
        <w:rPr>
          <w:sz w:val="24"/>
          <w:szCs w:val="24"/>
        </w:rPr>
        <w:t>2.4.3. Жилищно-коммунальное хозяйство</w:t>
      </w:r>
    </w:p>
    <w:p w:rsidR="00016968" w:rsidRPr="00FC6905" w:rsidRDefault="00016968" w:rsidP="00016968">
      <w:pPr>
        <w:widowControl w:val="0"/>
        <w:autoSpaceDE w:val="0"/>
        <w:autoSpaceDN w:val="0"/>
        <w:adjustRightInd w:val="0"/>
        <w:jc w:val="center"/>
        <w:rPr>
          <w:sz w:val="24"/>
          <w:szCs w:val="24"/>
        </w:rPr>
      </w:pP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На 2023 год и на плановый период 2024 и 2025 годов планируется значительная поддержка жилищно-коммунального хозяйства, в том числе на мероприятия </w:t>
      </w:r>
      <w:proofErr w:type="gramStart"/>
      <w:r w:rsidRPr="00FC6905">
        <w:rPr>
          <w:sz w:val="24"/>
          <w:szCs w:val="24"/>
        </w:rPr>
        <w:t>по</w:t>
      </w:r>
      <w:proofErr w:type="gramEnd"/>
      <w:r w:rsidRPr="00FC6905">
        <w:rPr>
          <w:sz w:val="24"/>
          <w:szCs w:val="24"/>
        </w:rPr>
        <w:t>:</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ликвидации аварийного жилищного фонда;</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капитальному ремонту многоквартирных домов;</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формированию современной городской среды, благоустройству общественных территорий населенных пунктов;</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возмещению предприятиям жилищно-коммунального хозяйства разницы между </w:t>
      </w:r>
      <w:r w:rsidRPr="00FC6905">
        <w:rPr>
          <w:sz w:val="24"/>
          <w:szCs w:val="24"/>
        </w:rPr>
        <w:lastRenderedPageBreak/>
        <w:t>экономически обоснованными тарифами и платежами населения;</w:t>
      </w:r>
    </w:p>
    <w:p w:rsidR="00016968" w:rsidRPr="00FC6905" w:rsidRDefault="00016968" w:rsidP="00016968">
      <w:pPr>
        <w:widowControl w:val="0"/>
        <w:autoSpaceDE w:val="0"/>
        <w:autoSpaceDN w:val="0"/>
        <w:adjustRightInd w:val="0"/>
        <w:ind w:firstLine="709"/>
        <w:jc w:val="both"/>
        <w:rPr>
          <w:spacing w:val="-4"/>
          <w:sz w:val="24"/>
          <w:szCs w:val="24"/>
        </w:rPr>
      </w:pPr>
      <w:r w:rsidRPr="00FC6905">
        <w:rPr>
          <w:spacing w:val="-4"/>
          <w:sz w:val="24"/>
          <w:szCs w:val="24"/>
        </w:rPr>
        <w:t>разработке проектов рекультивации загрязненных земельных участков (полигонов ТКО).</w:t>
      </w:r>
    </w:p>
    <w:p w:rsidR="00016968" w:rsidRPr="00FC6905" w:rsidRDefault="00016968" w:rsidP="00016968">
      <w:pPr>
        <w:widowControl w:val="0"/>
        <w:autoSpaceDE w:val="0"/>
        <w:autoSpaceDN w:val="0"/>
        <w:adjustRightInd w:val="0"/>
        <w:ind w:firstLine="709"/>
        <w:jc w:val="both"/>
        <w:rPr>
          <w:spacing w:val="-4"/>
          <w:sz w:val="24"/>
          <w:szCs w:val="24"/>
        </w:rPr>
      </w:pPr>
      <w:r w:rsidRPr="00FC6905">
        <w:rPr>
          <w:spacing w:val="-4"/>
          <w:sz w:val="24"/>
          <w:szCs w:val="24"/>
        </w:rPr>
        <w:t>При поддержке из федерального бюджета будет обеспечена реализация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Продолжится оказание государственной поддержки в приобретении жилья многодетным семьям, в том числе в виде предоставления земельных сертификатов на улучшение жилищных условий молодым семьям, семьям, проживающим в сельской местности, а также реализация мер поддержки пострадавших участников долевого строительства.</w:t>
      </w:r>
    </w:p>
    <w:p w:rsidR="00016968" w:rsidRPr="00FC6905" w:rsidRDefault="00016968" w:rsidP="00016968">
      <w:pPr>
        <w:widowControl w:val="0"/>
        <w:autoSpaceDE w:val="0"/>
        <w:autoSpaceDN w:val="0"/>
        <w:jc w:val="center"/>
        <w:rPr>
          <w:color w:val="000000"/>
          <w:sz w:val="24"/>
          <w:szCs w:val="24"/>
        </w:rPr>
      </w:pPr>
    </w:p>
    <w:p w:rsidR="00016968" w:rsidRPr="00FC6905" w:rsidRDefault="00016968" w:rsidP="00016968">
      <w:pPr>
        <w:widowControl w:val="0"/>
        <w:autoSpaceDE w:val="0"/>
        <w:autoSpaceDN w:val="0"/>
        <w:jc w:val="center"/>
        <w:rPr>
          <w:color w:val="000000"/>
          <w:sz w:val="24"/>
          <w:szCs w:val="24"/>
        </w:rPr>
      </w:pPr>
      <w:r w:rsidRPr="00FC6905">
        <w:rPr>
          <w:color w:val="000000"/>
          <w:sz w:val="24"/>
          <w:szCs w:val="24"/>
        </w:rPr>
        <w:t>3.</w:t>
      </w:r>
      <w:r w:rsidRPr="00FC6905">
        <w:rPr>
          <w:sz w:val="24"/>
          <w:szCs w:val="24"/>
        </w:rPr>
        <w:t> </w:t>
      </w:r>
      <w:r w:rsidRPr="00FC6905">
        <w:rPr>
          <w:color w:val="000000"/>
          <w:sz w:val="24"/>
          <w:szCs w:val="24"/>
        </w:rPr>
        <w:t>Повышение эффективности</w:t>
      </w:r>
    </w:p>
    <w:p w:rsidR="00016968" w:rsidRPr="00FC6905" w:rsidRDefault="00016968" w:rsidP="00016968">
      <w:pPr>
        <w:widowControl w:val="0"/>
        <w:autoSpaceDE w:val="0"/>
        <w:autoSpaceDN w:val="0"/>
        <w:jc w:val="center"/>
        <w:rPr>
          <w:color w:val="000000"/>
          <w:sz w:val="24"/>
          <w:szCs w:val="24"/>
        </w:rPr>
      </w:pPr>
      <w:r w:rsidRPr="00FC6905">
        <w:rPr>
          <w:color w:val="000000"/>
          <w:sz w:val="24"/>
          <w:szCs w:val="24"/>
        </w:rPr>
        <w:t xml:space="preserve">и </w:t>
      </w:r>
      <w:proofErr w:type="spellStart"/>
      <w:r w:rsidRPr="00FC6905">
        <w:rPr>
          <w:color w:val="000000"/>
          <w:sz w:val="24"/>
          <w:szCs w:val="24"/>
        </w:rPr>
        <w:t>приоритизация</w:t>
      </w:r>
      <w:proofErr w:type="spellEnd"/>
      <w:r w:rsidRPr="00FC6905">
        <w:rPr>
          <w:color w:val="000000"/>
          <w:sz w:val="24"/>
          <w:szCs w:val="24"/>
        </w:rPr>
        <w:t xml:space="preserve"> бюджетных расходов</w:t>
      </w:r>
    </w:p>
    <w:p w:rsidR="00016968" w:rsidRPr="00FC6905" w:rsidRDefault="00016968" w:rsidP="00016968">
      <w:pPr>
        <w:widowControl w:val="0"/>
        <w:autoSpaceDE w:val="0"/>
        <w:autoSpaceDN w:val="0"/>
        <w:jc w:val="center"/>
        <w:rPr>
          <w:color w:val="000000"/>
          <w:sz w:val="24"/>
          <w:szCs w:val="24"/>
        </w:rPr>
      </w:pP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Бюджетная политика в сфере расходов будет направлена на безусловное исполнение действующих расходных обязательств, в том числе с учетом их</w:t>
      </w:r>
      <w:r w:rsidRPr="00FC6905">
        <w:rPr>
          <w:rFonts w:ascii="Times New Roman" w:hAnsi="Times New Roman" w:cs="Times New Roman"/>
          <w:sz w:val="24"/>
          <w:szCs w:val="24"/>
          <w:lang w:val="en-US"/>
        </w:rPr>
        <w:t> </w:t>
      </w:r>
      <w:r w:rsidRPr="00FC6905">
        <w:rPr>
          <w:rFonts w:ascii="Times New Roman" w:hAnsi="Times New Roman" w:cs="Times New Roman"/>
          <w:sz w:val="24"/>
          <w:szCs w:val="24"/>
        </w:rPr>
        <w:t>приоритизации и повышения эффективности использования финансовых ресурсов.</w:t>
      </w:r>
    </w:p>
    <w:p w:rsidR="00016968" w:rsidRPr="00FC6905" w:rsidRDefault="00016968" w:rsidP="00016968">
      <w:pPr>
        <w:pStyle w:val="aff2"/>
        <w:widowControl w:val="0"/>
        <w:spacing w:after="0" w:line="240" w:lineRule="auto"/>
        <w:ind w:left="0"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Главным приоритетом при планировании и исполнении расходов </w:t>
      </w:r>
      <w:r w:rsidR="008A2918" w:rsidRPr="00FC6905">
        <w:rPr>
          <w:rFonts w:ascii="Times New Roman" w:hAnsi="Times New Roman" w:cs="Times New Roman"/>
          <w:sz w:val="24"/>
          <w:szCs w:val="24"/>
        </w:rPr>
        <w:t>местного</w:t>
      </w:r>
      <w:r w:rsidR="00735CC6" w:rsidRPr="00FC6905">
        <w:rPr>
          <w:rFonts w:ascii="Times New Roman" w:hAnsi="Times New Roman" w:cs="Times New Roman"/>
          <w:sz w:val="24"/>
          <w:szCs w:val="24"/>
        </w:rPr>
        <w:t xml:space="preserve"> </w:t>
      </w:r>
      <w:r w:rsidRPr="00FC6905">
        <w:rPr>
          <w:rFonts w:ascii="Times New Roman" w:hAnsi="Times New Roman" w:cs="Times New Roman"/>
          <w:sz w:val="24"/>
          <w:szCs w:val="24"/>
        </w:rPr>
        <w:t>бюджета является обеспечение всех конституционных и законодательно установленных обязательств государства перед гражданами в полном объеме.</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В целях создания условий для эффективного использования средств </w:t>
      </w:r>
      <w:r w:rsidR="008A2918" w:rsidRPr="00FC6905">
        <w:rPr>
          <w:rFonts w:ascii="Times New Roman" w:hAnsi="Times New Roman" w:cs="Times New Roman"/>
          <w:sz w:val="24"/>
          <w:szCs w:val="24"/>
        </w:rPr>
        <w:t>местного</w:t>
      </w:r>
      <w:r w:rsidR="00735CC6" w:rsidRPr="00FC6905">
        <w:rPr>
          <w:rFonts w:ascii="Times New Roman" w:hAnsi="Times New Roman" w:cs="Times New Roman"/>
          <w:sz w:val="24"/>
          <w:szCs w:val="24"/>
        </w:rPr>
        <w:t xml:space="preserve"> </w:t>
      </w:r>
      <w:r w:rsidRPr="00FC6905">
        <w:rPr>
          <w:rFonts w:ascii="Times New Roman" w:hAnsi="Times New Roman" w:cs="Times New Roman"/>
          <w:sz w:val="24"/>
          <w:szCs w:val="24"/>
        </w:rPr>
        <w:t>бюджета и мобилизации ресурсов продолжится применение следующих основных подходов:</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формирование расходных обязательств с учетом переформатирования структуры расходов </w:t>
      </w:r>
      <w:r w:rsidR="008A2918" w:rsidRPr="00FC6905">
        <w:rPr>
          <w:rFonts w:ascii="Times New Roman" w:hAnsi="Times New Roman" w:cs="Times New Roman"/>
          <w:sz w:val="24"/>
          <w:szCs w:val="24"/>
        </w:rPr>
        <w:t>местного</w:t>
      </w:r>
      <w:r w:rsidR="00735CC6" w:rsidRPr="00FC6905">
        <w:rPr>
          <w:rFonts w:ascii="Times New Roman" w:hAnsi="Times New Roman" w:cs="Times New Roman"/>
          <w:sz w:val="24"/>
          <w:szCs w:val="24"/>
        </w:rPr>
        <w:t xml:space="preserve"> </w:t>
      </w:r>
      <w:r w:rsidRPr="00FC6905">
        <w:rPr>
          <w:rFonts w:ascii="Times New Roman" w:hAnsi="Times New Roman" w:cs="Times New Roman"/>
          <w:sz w:val="24"/>
          <w:szCs w:val="24"/>
        </w:rPr>
        <w:t>бюджета исходя из установленных приоритетов;</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разработка </w:t>
      </w:r>
      <w:r w:rsidR="008A2918" w:rsidRPr="00FC6905">
        <w:rPr>
          <w:rFonts w:ascii="Times New Roman" w:hAnsi="Times New Roman" w:cs="Times New Roman"/>
          <w:sz w:val="24"/>
          <w:szCs w:val="24"/>
        </w:rPr>
        <w:t>местного</w:t>
      </w:r>
      <w:r w:rsidR="00735CC6" w:rsidRPr="00FC6905">
        <w:rPr>
          <w:rFonts w:ascii="Times New Roman" w:hAnsi="Times New Roman" w:cs="Times New Roman"/>
          <w:sz w:val="24"/>
          <w:szCs w:val="24"/>
        </w:rPr>
        <w:t xml:space="preserve"> </w:t>
      </w:r>
      <w:r w:rsidRPr="00FC6905">
        <w:rPr>
          <w:rFonts w:ascii="Times New Roman" w:hAnsi="Times New Roman" w:cs="Times New Roman"/>
          <w:sz w:val="24"/>
          <w:szCs w:val="24"/>
        </w:rPr>
        <w:t xml:space="preserve">бюджета на основе государственных программ </w:t>
      </w:r>
      <w:r w:rsidR="008A2918" w:rsidRPr="00FC6905">
        <w:rPr>
          <w:rFonts w:ascii="Times New Roman" w:hAnsi="Times New Roman" w:cs="Times New Roman"/>
          <w:sz w:val="24"/>
          <w:szCs w:val="24"/>
        </w:rPr>
        <w:t xml:space="preserve">Ленинского сельского </w:t>
      </w:r>
      <w:proofErr w:type="gramStart"/>
      <w:r w:rsidR="008A2918" w:rsidRPr="00FC6905">
        <w:rPr>
          <w:rFonts w:ascii="Times New Roman" w:hAnsi="Times New Roman" w:cs="Times New Roman"/>
          <w:sz w:val="24"/>
          <w:szCs w:val="24"/>
        </w:rPr>
        <w:t>поселения</w:t>
      </w:r>
      <w:proofErr w:type="gramEnd"/>
      <w:r w:rsidRPr="00FC6905">
        <w:rPr>
          <w:rFonts w:ascii="Times New Roman" w:hAnsi="Times New Roman" w:cs="Times New Roman"/>
          <w:sz w:val="24"/>
          <w:szCs w:val="24"/>
        </w:rPr>
        <w:t xml:space="preserve"> с учетом интегрированных в их структуру региональных проектов;</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обеспечение реструктуризации бюджетной сети, при условии сохранения качества и объемов государственных услуг;</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не</w:t>
      </w:r>
      <w:r w:rsidR="00735CC6" w:rsidRPr="00FC6905">
        <w:rPr>
          <w:rFonts w:ascii="Times New Roman" w:hAnsi="Times New Roman" w:cs="Times New Roman"/>
          <w:sz w:val="24"/>
          <w:szCs w:val="24"/>
        </w:rPr>
        <w:t xml:space="preserve"> </w:t>
      </w:r>
      <w:r w:rsidRPr="00FC6905">
        <w:rPr>
          <w:rFonts w:ascii="Times New Roman" w:hAnsi="Times New Roman" w:cs="Times New Roman"/>
          <w:sz w:val="24"/>
          <w:szCs w:val="24"/>
        </w:rPr>
        <w:t>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016968" w:rsidRPr="00FC6905" w:rsidRDefault="00016968" w:rsidP="00016968">
      <w:pPr>
        <w:pStyle w:val="ConsPlusNormal"/>
        <w:ind w:firstLine="709"/>
        <w:jc w:val="both"/>
        <w:rPr>
          <w:rFonts w:ascii="Times New Roman" w:hAnsi="Times New Roman" w:cs="Times New Roman"/>
          <w:spacing w:val="-6"/>
          <w:sz w:val="24"/>
          <w:szCs w:val="24"/>
        </w:rPr>
      </w:pPr>
      <w:r w:rsidRPr="00FC6905">
        <w:rPr>
          <w:rFonts w:ascii="Times New Roman" w:hAnsi="Times New Roman" w:cs="Times New Roman"/>
          <w:spacing w:val="-6"/>
          <w:sz w:val="24"/>
          <w:szCs w:val="24"/>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повышение эффективности расходов в части предоставления средств </w:t>
      </w:r>
      <w:r w:rsidR="008A2918" w:rsidRPr="00FC6905">
        <w:rPr>
          <w:rFonts w:ascii="Times New Roman" w:hAnsi="Times New Roman" w:cs="Times New Roman"/>
          <w:sz w:val="24"/>
          <w:szCs w:val="24"/>
        </w:rPr>
        <w:t>местного</w:t>
      </w:r>
      <w:r w:rsidR="00735CC6" w:rsidRPr="00FC6905">
        <w:rPr>
          <w:rFonts w:ascii="Times New Roman" w:hAnsi="Times New Roman" w:cs="Times New Roman"/>
          <w:sz w:val="24"/>
          <w:szCs w:val="24"/>
        </w:rPr>
        <w:t xml:space="preserve"> </w:t>
      </w:r>
      <w:r w:rsidRPr="00FC6905">
        <w:rPr>
          <w:rFonts w:ascii="Times New Roman" w:hAnsi="Times New Roman" w:cs="Times New Roman"/>
          <w:sz w:val="24"/>
          <w:szCs w:val="24"/>
        </w:rPr>
        <w:t>бюджета внебюджетному сектору экономики;</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совершенствование межбюджетных отношений.</w:t>
      </w:r>
    </w:p>
    <w:p w:rsidR="00016968" w:rsidRPr="00FC6905" w:rsidRDefault="00016968" w:rsidP="00016968">
      <w:pPr>
        <w:widowControl w:val="0"/>
        <w:autoSpaceDE w:val="0"/>
        <w:autoSpaceDN w:val="0"/>
        <w:spacing w:line="226" w:lineRule="auto"/>
        <w:jc w:val="center"/>
        <w:rPr>
          <w:color w:val="000000"/>
          <w:sz w:val="24"/>
          <w:szCs w:val="24"/>
        </w:rPr>
      </w:pPr>
    </w:p>
    <w:p w:rsidR="00016968" w:rsidRPr="00FC6905" w:rsidRDefault="00016968" w:rsidP="00016968">
      <w:pPr>
        <w:widowControl w:val="0"/>
        <w:autoSpaceDE w:val="0"/>
        <w:autoSpaceDN w:val="0"/>
        <w:spacing w:line="226" w:lineRule="auto"/>
        <w:jc w:val="center"/>
        <w:rPr>
          <w:color w:val="000000"/>
          <w:sz w:val="24"/>
          <w:szCs w:val="24"/>
        </w:rPr>
      </w:pPr>
      <w:r w:rsidRPr="00FC6905">
        <w:rPr>
          <w:color w:val="000000"/>
          <w:sz w:val="24"/>
          <w:szCs w:val="24"/>
        </w:rPr>
        <w:t>4. Основные подходы</w:t>
      </w:r>
    </w:p>
    <w:p w:rsidR="00016968" w:rsidRPr="00FC6905" w:rsidRDefault="00016968" w:rsidP="00016968">
      <w:pPr>
        <w:widowControl w:val="0"/>
        <w:autoSpaceDE w:val="0"/>
        <w:autoSpaceDN w:val="0"/>
        <w:spacing w:line="226" w:lineRule="auto"/>
        <w:jc w:val="center"/>
        <w:rPr>
          <w:color w:val="000000"/>
          <w:sz w:val="24"/>
          <w:szCs w:val="24"/>
        </w:rPr>
      </w:pPr>
      <w:r w:rsidRPr="00FC6905">
        <w:rPr>
          <w:color w:val="000000"/>
          <w:sz w:val="24"/>
          <w:szCs w:val="24"/>
        </w:rPr>
        <w:t>к формированию межбюджетных отношений</w:t>
      </w:r>
    </w:p>
    <w:p w:rsidR="00016968" w:rsidRPr="00FC6905" w:rsidRDefault="00016968" w:rsidP="00016968">
      <w:pPr>
        <w:widowControl w:val="0"/>
        <w:autoSpaceDE w:val="0"/>
        <w:autoSpaceDN w:val="0"/>
        <w:spacing w:line="226" w:lineRule="auto"/>
        <w:jc w:val="center"/>
        <w:rPr>
          <w:color w:val="000000"/>
          <w:sz w:val="24"/>
          <w:szCs w:val="24"/>
        </w:rPr>
      </w:pP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бюджетов муниципальных образований.</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В целях повышения финансовой самостоятельности бюджетов муниципальных образований, стимулирования местных администраций к</w:t>
      </w:r>
      <w:r w:rsidRPr="00FC6905">
        <w:rPr>
          <w:rFonts w:ascii="Times New Roman" w:hAnsi="Times New Roman" w:cs="Times New Roman"/>
          <w:sz w:val="24"/>
          <w:szCs w:val="24"/>
          <w:lang w:val="en-US"/>
        </w:rPr>
        <w:t> </w:t>
      </w:r>
      <w:r w:rsidRPr="00FC6905">
        <w:rPr>
          <w:rFonts w:ascii="Times New Roman" w:hAnsi="Times New Roman" w:cs="Times New Roman"/>
          <w:sz w:val="24"/>
          <w:szCs w:val="24"/>
        </w:rPr>
        <w:t>увеличению собственной доходной базы будет продолжено установление на</w:t>
      </w:r>
      <w:r w:rsidRPr="00FC6905">
        <w:rPr>
          <w:rFonts w:ascii="Times New Roman" w:hAnsi="Times New Roman" w:cs="Times New Roman"/>
          <w:sz w:val="24"/>
          <w:szCs w:val="24"/>
          <w:lang w:val="en-US"/>
        </w:rPr>
        <w:t> </w:t>
      </w:r>
      <w:r w:rsidRPr="00FC6905">
        <w:rPr>
          <w:rFonts w:ascii="Times New Roman" w:hAnsi="Times New Roman" w:cs="Times New Roman"/>
          <w:sz w:val="24"/>
          <w:szCs w:val="24"/>
        </w:rPr>
        <w:t xml:space="preserve">постоянной основе единых нормативов отчислений в бюджеты муниципальных образований </w:t>
      </w:r>
      <w:proofErr w:type="gramStart"/>
      <w:r w:rsidRPr="00FC6905">
        <w:rPr>
          <w:rFonts w:ascii="Times New Roman" w:hAnsi="Times New Roman" w:cs="Times New Roman"/>
          <w:sz w:val="24"/>
          <w:szCs w:val="24"/>
        </w:rPr>
        <w:t>от</w:t>
      </w:r>
      <w:proofErr w:type="gramEnd"/>
      <w:r w:rsidRPr="00FC6905">
        <w:rPr>
          <w:rFonts w:ascii="Times New Roman" w:hAnsi="Times New Roman" w:cs="Times New Roman"/>
          <w:sz w:val="24"/>
          <w:szCs w:val="24"/>
        </w:rPr>
        <w:t>:</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налога, взимаемого в связи с применением упрощенной системы налогообложения; </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транспортного налога; </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государственной пошлины за предоставление документов через МФЦ; </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платы за негативное воздействие на окружающую среду. </w:t>
      </w:r>
    </w:p>
    <w:p w:rsidR="00016968" w:rsidRPr="00FC6905" w:rsidRDefault="00016968" w:rsidP="00016968">
      <w:pPr>
        <w:pStyle w:val="ConsPlusNormal"/>
        <w:ind w:firstLine="709"/>
        <w:jc w:val="both"/>
        <w:rPr>
          <w:rFonts w:ascii="Times New Roman" w:hAnsi="Times New Roman" w:cs="Times New Roman"/>
          <w:sz w:val="24"/>
          <w:szCs w:val="24"/>
        </w:rPr>
      </w:pPr>
      <w:proofErr w:type="gramStart"/>
      <w:r w:rsidRPr="00FC6905">
        <w:rPr>
          <w:rFonts w:ascii="Times New Roman" w:hAnsi="Times New Roman" w:cs="Times New Roman"/>
          <w:sz w:val="24"/>
          <w:szCs w:val="24"/>
        </w:rPr>
        <w:lastRenderedPageBreak/>
        <w:t xml:space="preserve">Кроме того, планируется продолжить предоставление муниципальным образованиям межбюджетных трансфертов стимулирующего характера исходя из дополнительно поступивших в областной бюджет доходов от реализуемых на территориях муниципальных образований проектов, направленных на достижение целей, показателей национальных, федеральных и региональных проектов, а также освоения средств областной финансовой поддержки в порядке, </w:t>
      </w:r>
      <w:r w:rsidR="00642988" w:rsidRPr="00FC6905">
        <w:rPr>
          <w:rFonts w:ascii="Times New Roman" w:hAnsi="Times New Roman" w:cs="Times New Roman"/>
          <w:sz w:val="24"/>
          <w:szCs w:val="24"/>
        </w:rPr>
        <w:t>установленном Правительством</w:t>
      </w:r>
      <w:r w:rsidRPr="00FC6905">
        <w:rPr>
          <w:rFonts w:ascii="Times New Roman" w:hAnsi="Times New Roman" w:cs="Times New Roman"/>
          <w:sz w:val="24"/>
          <w:szCs w:val="24"/>
        </w:rPr>
        <w:t xml:space="preserve"> </w:t>
      </w:r>
      <w:r w:rsidR="00642988" w:rsidRPr="00FC6905">
        <w:rPr>
          <w:rFonts w:ascii="Times New Roman" w:hAnsi="Times New Roman" w:cs="Times New Roman"/>
          <w:sz w:val="24"/>
          <w:szCs w:val="24"/>
        </w:rPr>
        <w:t>Ростовской области</w:t>
      </w:r>
      <w:r w:rsidRPr="00FC6905">
        <w:rPr>
          <w:rFonts w:ascii="Times New Roman" w:hAnsi="Times New Roman" w:cs="Times New Roman"/>
          <w:sz w:val="24"/>
          <w:szCs w:val="24"/>
        </w:rPr>
        <w:t xml:space="preserve">. </w:t>
      </w:r>
      <w:proofErr w:type="gramEnd"/>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Предоставление бюджетам муниципальных образований дотации на выравнивание бюджетной обеспеченности будет осуществляться с учетом </w:t>
      </w:r>
      <w:proofErr w:type="gramStart"/>
      <w:r w:rsidRPr="00FC6905">
        <w:rPr>
          <w:rFonts w:ascii="Times New Roman" w:hAnsi="Times New Roman" w:cs="Times New Roman"/>
          <w:sz w:val="24"/>
          <w:szCs w:val="24"/>
        </w:rPr>
        <w:t>итогов инвентаризации расходных полномочий органов местного самоуправления</w:t>
      </w:r>
      <w:proofErr w:type="gramEnd"/>
      <w:r w:rsidRPr="00FC6905">
        <w:rPr>
          <w:rFonts w:ascii="Times New Roman" w:hAnsi="Times New Roman" w:cs="Times New Roman"/>
          <w:sz w:val="24"/>
          <w:szCs w:val="24"/>
        </w:rPr>
        <w:t xml:space="preserve"> по данным реестров расходных обязательств, а также необходимости финансового обеспечения расходных обязательств муниципальных образований, возникающих в связи с изменением сети муниципальных учреждений.  </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Продолжится практика замещения части дотации на выравнивание бюджетной обеспеченности муниципальных образований дополнительными нормативами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w:t>
      </w:r>
    </w:p>
    <w:p w:rsidR="00016968" w:rsidRPr="00FC6905" w:rsidRDefault="00016968" w:rsidP="00016968">
      <w:pPr>
        <w:pStyle w:val="ConsPlusNormal"/>
        <w:ind w:firstLine="709"/>
        <w:jc w:val="both"/>
        <w:rPr>
          <w:rFonts w:ascii="Times New Roman" w:hAnsi="Times New Roman" w:cs="Times New Roman"/>
          <w:sz w:val="24"/>
          <w:szCs w:val="24"/>
        </w:rPr>
      </w:pPr>
      <w:proofErr w:type="gramStart"/>
      <w:r w:rsidRPr="00FC6905">
        <w:rPr>
          <w:rFonts w:ascii="Times New Roman" w:hAnsi="Times New Roman" w:cs="Times New Roman"/>
          <w:sz w:val="24"/>
          <w:szCs w:val="24"/>
        </w:rPr>
        <w:t xml:space="preserve">В целях повышения качества управления муниципальными финансами, повышения ответственности органов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 продолжится практика заключения с главами администраций дотационных муниципальных образований соглашений, предусматривающих мероприятия по социально-экономическому развитию и оздоровлению муниципальных финансов, а также проведение оценки качества управления бюджетным процессом в муниципальных образованиях </w:t>
      </w:r>
      <w:r w:rsidR="008A2918" w:rsidRPr="00FC6905">
        <w:rPr>
          <w:rFonts w:ascii="Times New Roman" w:hAnsi="Times New Roman" w:cs="Times New Roman"/>
          <w:sz w:val="24"/>
          <w:szCs w:val="24"/>
        </w:rPr>
        <w:t>Ленинского сельского</w:t>
      </w:r>
      <w:proofErr w:type="gramEnd"/>
      <w:r w:rsidR="008A2918" w:rsidRPr="00FC6905">
        <w:rPr>
          <w:rFonts w:ascii="Times New Roman" w:hAnsi="Times New Roman" w:cs="Times New Roman"/>
          <w:sz w:val="24"/>
          <w:szCs w:val="24"/>
        </w:rPr>
        <w:t xml:space="preserve"> поселения</w:t>
      </w:r>
      <w:r w:rsidRPr="00FC6905">
        <w:rPr>
          <w:rFonts w:ascii="Times New Roman" w:hAnsi="Times New Roman" w:cs="Times New Roman"/>
          <w:sz w:val="24"/>
          <w:szCs w:val="24"/>
        </w:rPr>
        <w:t>.</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В связи с этим продолжится мониторинг планирования и исполнения бюджетов муниципальных образований, </w:t>
      </w:r>
      <w:proofErr w:type="gramStart"/>
      <w:r w:rsidRPr="00FC6905">
        <w:rPr>
          <w:sz w:val="24"/>
          <w:szCs w:val="24"/>
        </w:rPr>
        <w:t>контроль за</w:t>
      </w:r>
      <w:proofErr w:type="gramEnd"/>
      <w:r w:rsidRPr="00FC6905">
        <w:rPr>
          <w:sz w:val="24"/>
          <w:szCs w:val="24"/>
        </w:rPr>
        <w:t xml:space="preserve"> соблюдением требований бюджетного законодательства, своевременным исполнением принятых расходных обязательств.</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Выделение субсидий из </w:t>
      </w:r>
      <w:r w:rsidR="008A2918" w:rsidRPr="00FC6905">
        <w:rPr>
          <w:sz w:val="24"/>
          <w:szCs w:val="24"/>
        </w:rPr>
        <w:t>местного</w:t>
      </w:r>
      <w:r w:rsidR="00AA5782" w:rsidRPr="00FC6905">
        <w:rPr>
          <w:sz w:val="24"/>
          <w:szCs w:val="24"/>
        </w:rPr>
        <w:t xml:space="preserve"> </w:t>
      </w:r>
      <w:r w:rsidRPr="00FC6905">
        <w:rPr>
          <w:sz w:val="24"/>
          <w:szCs w:val="24"/>
        </w:rPr>
        <w:t xml:space="preserve">бюджета будет осуществляться в рамках государственных программ </w:t>
      </w:r>
      <w:r w:rsidR="008A2918" w:rsidRPr="00FC6905">
        <w:rPr>
          <w:sz w:val="24"/>
          <w:szCs w:val="24"/>
        </w:rPr>
        <w:t>Ленинского сельского поселения</w:t>
      </w:r>
      <w:r w:rsidRPr="00FC6905">
        <w:rPr>
          <w:sz w:val="24"/>
          <w:szCs w:val="24"/>
        </w:rPr>
        <w:t xml:space="preserve"> на основании перечня субсидий бюджетам муниципальных образований </w:t>
      </w:r>
      <w:r w:rsidR="008A2918" w:rsidRPr="00FC6905">
        <w:rPr>
          <w:sz w:val="24"/>
          <w:szCs w:val="24"/>
        </w:rPr>
        <w:t>Ленинского сельского поселения</w:t>
      </w:r>
      <w:r w:rsidRPr="00FC6905">
        <w:rPr>
          <w:sz w:val="24"/>
          <w:szCs w:val="24"/>
        </w:rPr>
        <w:t xml:space="preserve">, предоставляемых из </w:t>
      </w:r>
      <w:r w:rsidR="008A2918" w:rsidRPr="00FC6905">
        <w:rPr>
          <w:sz w:val="24"/>
          <w:szCs w:val="24"/>
        </w:rPr>
        <w:t>местного</w:t>
      </w:r>
      <w:r w:rsidR="00AA5782" w:rsidRPr="00FC6905">
        <w:rPr>
          <w:sz w:val="24"/>
          <w:szCs w:val="24"/>
        </w:rPr>
        <w:t xml:space="preserve"> </w:t>
      </w:r>
      <w:r w:rsidRPr="00FC6905">
        <w:rPr>
          <w:sz w:val="24"/>
          <w:szCs w:val="24"/>
        </w:rPr>
        <w:t xml:space="preserve">бюджета в целях </w:t>
      </w:r>
      <w:proofErr w:type="gramStart"/>
      <w:r w:rsidR="00AA5782" w:rsidRPr="00FC6905">
        <w:rPr>
          <w:sz w:val="24"/>
          <w:szCs w:val="24"/>
        </w:rPr>
        <w:t>со</w:t>
      </w:r>
      <w:proofErr w:type="gramEnd"/>
      <w:r w:rsidR="00AA5782" w:rsidRPr="00FC6905">
        <w:rPr>
          <w:sz w:val="24"/>
          <w:szCs w:val="24"/>
        </w:rPr>
        <w:t xml:space="preserve"> финансирования</w:t>
      </w:r>
      <w:r w:rsidRPr="00FC6905">
        <w:rPr>
          <w:sz w:val="24"/>
          <w:szCs w:val="24"/>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Планируется сохранить подходы к определению предельных уровней софинансирования расходных обязательств муниципальных образований при предоставлении субсидий из </w:t>
      </w:r>
      <w:r w:rsidR="008A2918" w:rsidRPr="00FC6905">
        <w:rPr>
          <w:rFonts w:ascii="Times New Roman" w:hAnsi="Times New Roman" w:cs="Times New Roman"/>
          <w:sz w:val="24"/>
          <w:szCs w:val="24"/>
        </w:rPr>
        <w:t>местного</w:t>
      </w:r>
      <w:r w:rsidR="00AA5782" w:rsidRPr="00FC6905">
        <w:rPr>
          <w:rFonts w:ascii="Times New Roman" w:hAnsi="Times New Roman" w:cs="Times New Roman"/>
          <w:sz w:val="24"/>
          <w:szCs w:val="24"/>
        </w:rPr>
        <w:t xml:space="preserve"> </w:t>
      </w:r>
      <w:r w:rsidR="00642988" w:rsidRPr="00FC6905">
        <w:rPr>
          <w:rFonts w:ascii="Times New Roman" w:hAnsi="Times New Roman" w:cs="Times New Roman"/>
          <w:sz w:val="24"/>
          <w:szCs w:val="24"/>
        </w:rPr>
        <w:t>бюджета с</w:t>
      </w:r>
      <w:r w:rsidRPr="00FC6905">
        <w:rPr>
          <w:rFonts w:ascii="Times New Roman" w:hAnsi="Times New Roman" w:cs="Times New Roman"/>
          <w:sz w:val="24"/>
          <w:szCs w:val="24"/>
        </w:rPr>
        <w:t xml:space="preserve"> учетом принятых решений по стимулированию комплексного развития отдельных территорий </w:t>
      </w:r>
      <w:r w:rsidR="008A2918" w:rsidRPr="00FC6905">
        <w:rPr>
          <w:rFonts w:ascii="Times New Roman" w:hAnsi="Times New Roman" w:cs="Times New Roman"/>
          <w:sz w:val="24"/>
          <w:szCs w:val="24"/>
        </w:rPr>
        <w:t>Ленинского сельского поселения</w:t>
      </w:r>
      <w:r w:rsidRPr="00FC6905">
        <w:rPr>
          <w:rFonts w:ascii="Times New Roman" w:hAnsi="Times New Roman" w:cs="Times New Roman"/>
          <w:sz w:val="24"/>
          <w:szCs w:val="24"/>
        </w:rPr>
        <w:t xml:space="preserve">. </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В целях создания условий для повышения эффективности использования межбюджетных трансфертов из </w:t>
      </w:r>
      <w:r w:rsidR="008A2918" w:rsidRPr="00FC6905">
        <w:rPr>
          <w:rFonts w:ascii="Times New Roman" w:hAnsi="Times New Roman" w:cs="Times New Roman"/>
          <w:sz w:val="24"/>
          <w:szCs w:val="24"/>
        </w:rPr>
        <w:t>местного</w:t>
      </w:r>
      <w:r w:rsidR="00AA5782" w:rsidRPr="00FC6905">
        <w:rPr>
          <w:rFonts w:ascii="Times New Roman" w:hAnsi="Times New Roman" w:cs="Times New Roman"/>
          <w:sz w:val="24"/>
          <w:szCs w:val="24"/>
        </w:rPr>
        <w:t xml:space="preserve"> </w:t>
      </w:r>
      <w:r w:rsidRPr="00FC6905">
        <w:rPr>
          <w:rFonts w:ascii="Times New Roman" w:hAnsi="Times New Roman" w:cs="Times New Roman"/>
          <w:sz w:val="24"/>
          <w:szCs w:val="24"/>
        </w:rPr>
        <w:t>бюджета, качества бюджетного планирования максимальное количество межбюджетных трансфертов будет распределено областным законом об областном бюджете на очередной финансовый год и плановый период (за исключением распределяемых на конкурсной основе).</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Продолжится предоставление дотации на поддержку мер по обеспечению сбалансированности бюджетов муниципальных образований в порядке, установленном Правительством </w:t>
      </w:r>
      <w:r w:rsidR="008A2918" w:rsidRPr="00FC6905">
        <w:rPr>
          <w:rFonts w:ascii="Times New Roman" w:hAnsi="Times New Roman" w:cs="Times New Roman"/>
          <w:sz w:val="24"/>
          <w:szCs w:val="24"/>
        </w:rPr>
        <w:t>Ленинского сельского поселения</w:t>
      </w:r>
      <w:r w:rsidRPr="00FC6905">
        <w:rPr>
          <w:rFonts w:ascii="Times New Roman" w:hAnsi="Times New Roman" w:cs="Times New Roman"/>
          <w:sz w:val="24"/>
          <w:szCs w:val="24"/>
        </w:rPr>
        <w:t xml:space="preserve">. </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В целях сохранения на достигнутом уровне целевых показателей по оплате труда отдельных категорий работников планируется предоставление дотации на поддержку мер по обеспечению сбалансированности местных бюджетов для частичной компенсации дополнительных расходов на повышение </w:t>
      </w:r>
      <w:proofErr w:type="gramStart"/>
      <w:r w:rsidRPr="00FC6905">
        <w:rPr>
          <w:rFonts w:ascii="Times New Roman" w:hAnsi="Times New Roman" w:cs="Times New Roman"/>
          <w:sz w:val="24"/>
          <w:szCs w:val="24"/>
        </w:rPr>
        <w:t>оплаты труда отдельных категорий работников бюджетной сферы</w:t>
      </w:r>
      <w:proofErr w:type="gramEnd"/>
      <w:r w:rsidRPr="00FC6905">
        <w:rPr>
          <w:rFonts w:ascii="Times New Roman" w:hAnsi="Times New Roman" w:cs="Times New Roman"/>
          <w:sz w:val="24"/>
          <w:szCs w:val="24"/>
        </w:rPr>
        <w:t xml:space="preserve"> в рамках реализации указов Президента Российской Федерации 2012 года.</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Для повышения заинтересованности и вовлеченности </w:t>
      </w:r>
      <w:r w:rsidRPr="00FC6905">
        <w:rPr>
          <w:sz w:val="24"/>
          <w:szCs w:val="24"/>
          <w:lang w:eastAsia="ar-SA"/>
        </w:rPr>
        <w:t xml:space="preserve">граждан в процесс принятия бюджетных решений в областном бюджете </w:t>
      </w:r>
      <w:r w:rsidRPr="00FC6905">
        <w:rPr>
          <w:sz w:val="24"/>
          <w:szCs w:val="24"/>
        </w:rPr>
        <w:t>будут предусмотрены</w:t>
      </w:r>
      <w:r w:rsidRPr="00FC6905">
        <w:rPr>
          <w:sz w:val="24"/>
          <w:szCs w:val="24"/>
          <w:lang w:eastAsia="ar-SA"/>
        </w:rPr>
        <w:t xml:space="preserve"> субсидии на реализацию </w:t>
      </w:r>
      <w:r w:rsidR="008A2918" w:rsidRPr="00FC6905">
        <w:rPr>
          <w:sz w:val="24"/>
          <w:szCs w:val="24"/>
          <w:lang w:eastAsia="ar-SA"/>
        </w:rPr>
        <w:t>Местного</w:t>
      </w:r>
      <w:r w:rsidR="00642988" w:rsidRPr="00FC6905">
        <w:rPr>
          <w:sz w:val="24"/>
          <w:szCs w:val="24"/>
          <w:lang w:eastAsia="ar-SA"/>
        </w:rPr>
        <w:t xml:space="preserve"> </w:t>
      </w:r>
      <w:r w:rsidRPr="00FC6905">
        <w:rPr>
          <w:sz w:val="24"/>
          <w:szCs w:val="24"/>
          <w:lang w:eastAsia="ar-SA"/>
        </w:rPr>
        <w:t xml:space="preserve">закона от 01.08.2019 № 178-ЗС «Об инициативных проектах», распределение которых </w:t>
      </w:r>
      <w:r w:rsidRPr="00FC6905">
        <w:rPr>
          <w:sz w:val="24"/>
          <w:szCs w:val="24"/>
          <w:lang w:eastAsia="ar-SA"/>
        </w:rPr>
        <w:lastRenderedPageBreak/>
        <w:t>осуществляется при непосредственном участии жителей области.</w:t>
      </w:r>
    </w:p>
    <w:p w:rsidR="00016968" w:rsidRPr="00FC6905" w:rsidRDefault="00016968" w:rsidP="00016968">
      <w:pPr>
        <w:pStyle w:val="ConsPlusNormal"/>
        <w:ind w:firstLine="709"/>
        <w:jc w:val="both"/>
        <w:rPr>
          <w:rFonts w:ascii="Times New Roman" w:hAnsi="Times New Roman" w:cs="Times New Roman"/>
          <w:sz w:val="24"/>
          <w:szCs w:val="24"/>
        </w:rPr>
      </w:pPr>
      <w:r w:rsidRPr="00FC6905">
        <w:rPr>
          <w:rFonts w:ascii="Times New Roman" w:hAnsi="Times New Roman" w:cs="Times New Roman"/>
          <w:sz w:val="24"/>
          <w:szCs w:val="24"/>
        </w:rPr>
        <w:t xml:space="preserve">На случай возникновения временных кассовых разрывов бюджетов муниципальных образований в областном бюджете </w:t>
      </w:r>
      <w:r w:rsidR="00642988" w:rsidRPr="00FC6905">
        <w:rPr>
          <w:rFonts w:ascii="Times New Roman" w:hAnsi="Times New Roman" w:cs="Times New Roman"/>
          <w:sz w:val="24"/>
          <w:szCs w:val="24"/>
        </w:rPr>
        <w:t>будут предусмотрены</w:t>
      </w:r>
      <w:r w:rsidRPr="00FC6905">
        <w:rPr>
          <w:rFonts w:ascii="Times New Roman" w:hAnsi="Times New Roman" w:cs="Times New Roman"/>
          <w:sz w:val="24"/>
          <w:szCs w:val="24"/>
        </w:rPr>
        <w:t xml:space="preserve"> ассигнования на предоставление бюджетных кредитов с погашением в пределах финансового года.</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Заключение с муниципальными образованиями соглашений, предусматривающих мероприятия по социально-экономическому развитию и оздоровлению муниципальных финансов, соглашений о предоставлении субсидий из </w:t>
      </w:r>
      <w:r w:rsidR="008A2918" w:rsidRPr="00FC6905">
        <w:rPr>
          <w:sz w:val="24"/>
          <w:szCs w:val="24"/>
        </w:rPr>
        <w:t>местного</w:t>
      </w:r>
      <w:r w:rsidR="00AA5782" w:rsidRPr="00FC6905">
        <w:rPr>
          <w:sz w:val="24"/>
          <w:szCs w:val="24"/>
        </w:rPr>
        <w:t xml:space="preserve"> </w:t>
      </w:r>
      <w:r w:rsidRPr="00FC6905">
        <w:rPr>
          <w:sz w:val="24"/>
          <w:szCs w:val="24"/>
        </w:rPr>
        <w:t xml:space="preserve">бюджета продолжится посредством автоматизированной информационной системы. </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Также, начиная с нового бюджетного цикла, посредством указанной автоматизированной системы планируется формирование отчетных данных о выполнении условий (обязательств) соглашений.</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Это позволит продолжить осуществление ведения в электронном виде реестра соглашений,  их мониторинг на всех стадиях жизненного цикла. </w:t>
      </w:r>
    </w:p>
    <w:p w:rsidR="00016968" w:rsidRPr="00FC6905" w:rsidRDefault="00016968" w:rsidP="00016968">
      <w:pPr>
        <w:widowControl w:val="0"/>
        <w:autoSpaceDE w:val="0"/>
        <w:autoSpaceDN w:val="0"/>
        <w:adjustRightInd w:val="0"/>
        <w:ind w:firstLine="709"/>
        <w:jc w:val="both"/>
        <w:rPr>
          <w:sz w:val="24"/>
          <w:szCs w:val="24"/>
        </w:rPr>
      </w:pPr>
      <w:bookmarkStart w:id="1" w:name="_GoBack"/>
      <w:bookmarkEnd w:id="1"/>
    </w:p>
    <w:p w:rsidR="00016968" w:rsidRPr="00FC6905" w:rsidRDefault="00016968" w:rsidP="00016968">
      <w:pPr>
        <w:widowControl w:val="0"/>
        <w:spacing w:line="245" w:lineRule="auto"/>
        <w:jc w:val="center"/>
        <w:rPr>
          <w:sz w:val="24"/>
          <w:szCs w:val="24"/>
        </w:rPr>
      </w:pPr>
      <w:r w:rsidRPr="00FC6905">
        <w:rPr>
          <w:sz w:val="24"/>
          <w:szCs w:val="24"/>
        </w:rPr>
        <w:t xml:space="preserve">5. Обеспечение сбалансированности </w:t>
      </w:r>
      <w:r w:rsidR="008A2918" w:rsidRPr="00FC6905">
        <w:rPr>
          <w:sz w:val="24"/>
          <w:szCs w:val="24"/>
        </w:rPr>
        <w:t>местного</w:t>
      </w:r>
      <w:r w:rsidR="00AA5782" w:rsidRPr="00FC6905">
        <w:rPr>
          <w:sz w:val="24"/>
          <w:szCs w:val="24"/>
        </w:rPr>
        <w:t xml:space="preserve"> </w:t>
      </w:r>
      <w:r w:rsidRPr="00FC6905">
        <w:rPr>
          <w:sz w:val="24"/>
          <w:szCs w:val="24"/>
        </w:rPr>
        <w:t>бюджета</w:t>
      </w:r>
    </w:p>
    <w:p w:rsidR="00016968" w:rsidRPr="00FC6905" w:rsidRDefault="00016968" w:rsidP="00016968">
      <w:pPr>
        <w:widowControl w:val="0"/>
        <w:spacing w:line="245" w:lineRule="auto"/>
        <w:jc w:val="center"/>
        <w:rPr>
          <w:sz w:val="24"/>
          <w:szCs w:val="24"/>
        </w:rPr>
      </w:pP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В условиях </w:t>
      </w:r>
      <w:proofErr w:type="spellStart"/>
      <w:r w:rsidRPr="00FC6905">
        <w:rPr>
          <w:sz w:val="24"/>
          <w:szCs w:val="24"/>
        </w:rPr>
        <w:t>санкционного</w:t>
      </w:r>
      <w:proofErr w:type="spellEnd"/>
      <w:r w:rsidRPr="00FC6905">
        <w:rPr>
          <w:sz w:val="24"/>
          <w:szCs w:val="24"/>
        </w:rPr>
        <w:t xml:space="preserve"> давления, внешних и финансовых ограничений особая роль отводится мероприятиям по обеспечению бюджетной </w:t>
      </w:r>
      <w:r w:rsidRPr="00FC6905">
        <w:rPr>
          <w:color w:val="222222"/>
          <w:sz w:val="24"/>
          <w:szCs w:val="24"/>
        </w:rPr>
        <w:t>стабильности</w:t>
      </w:r>
      <w:r w:rsidRPr="00FC6905">
        <w:rPr>
          <w:sz w:val="24"/>
          <w:szCs w:val="24"/>
        </w:rPr>
        <w:t xml:space="preserve"> и сбалансированности </w:t>
      </w:r>
      <w:r w:rsidR="008A2918" w:rsidRPr="00FC6905">
        <w:rPr>
          <w:sz w:val="24"/>
          <w:szCs w:val="24"/>
        </w:rPr>
        <w:t>местного</w:t>
      </w:r>
      <w:r w:rsidR="00AA5782" w:rsidRPr="00FC6905">
        <w:rPr>
          <w:sz w:val="24"/>
          <w:szCs w:val="24"/>
        </w:rPr>
        <w:t xml:space="preserve"> </w:t>
      </w:r>
      <w:r w:rsidRPr="00FC6905">
        <w:rPr>
          <w:sz w:val="24"/>
          <w:szCs w:val="24"/>
        </w:rPr>
        <w:t xml:space="preserve">бюджета. </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В связи с неопределенностью на финансовых рынках осуществление рыночных заимствований планируется осуществлять в минимальном объеме, рассчитывая в первую очередь на собственные доходы </w:t>
      </w:r>
      <w:r w:rsidR="008A2918" w:rsidRPr="00FC6905">
        <w:rPr>
          <w:sz w:val="24"/>
          <w:szCs w:val="24"/>
        </w:rPr>
        <w:t>местного</w:t>
      </w:r>
      <w:r w:rsidR="00AA5782" w:rsidRPr="00FC6905">
        <w:rPr>
          <w:sz w:val="24"/>
          <w:szCs w:val="24"/>
        </w:rPr>
        <w:t xml:space="preserve"> </w:t>
      </w:r>
      <w:r w:rsidRPr="00FC6905">
        <w:rPr>
          <w:sz w:val="24"/>
          <w:szCs w:val="24"/>
        </w:rPr>
        <w:t>бюджета.</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Рыночным инструментом обеспечения сбалансированности будут являться кредиты кредитных организаций. Данный вид кредитных ресурсов используется для финансирования дефицита </w:t>
      </w:r>
      <w:r w:rsidR="008A2918" w:rsidRPr="00FC6905">
        <w:rPr>
          <w:sz w:val="24"/>
          <w:szCs w:val="24"/>
        </w:rPr>
        <w:t>местного</w:t>
      </w:r>
      <w:r w:rsidR="00AA5782" w:rsidRPr="00FC6905">
        <w:rPr>
          <w:sz w:val="24"/>
          <w:szCs w:val="24"/>
        </w:rPr>
        <w:t xml:space="preserve"> </w:t>
      </w:r>
      <w:r w:rsidRPr="00FC6905">
        <w:rPr>
          <w:sz w:val="24"/>
          <w:szCs w:val="24"/>
        </w:rPr>
        <w:t xml:space="preserve">бюджета с учетом минимизации процентных ставок и возможностью досрочного исполнения долговых обязательств. </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Банковское кредитование будет осуществляться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что должно обеспечить прозрачность и эффективность данного рыночного инструмента. </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Управление ликвидностью средств на едином счете </w:t>
      </w:r>
      <w:r w:rsidR="008A2918" w:rsidRPr="00FC6905">
        <w:rPr>
          <w:sz w:val="24"/>
          <w:szCs w:val="24"/>
        </w:rPr>
        <w:t>местного</w:t>
      </w:r>
      <w:r w:rsidR="00AA5782" w:rsidRPr="00FC6905">
        <w:rPr>
          <w:sz w:val="24"/>
          <w:szCs w:val="24"/>
        </w:rPr>
        <w:t xml:space="preserve"> </w:t>
      </w:r>
      <w:r w:rsidRPr="00FC6905">
        <w:rPr>
          <w:sz w:val="24"/>
          <w:szCs w:val="24"/>
        </w:rPr>
        <w:t xml:space="preserve">бюджета будет также осуществляться с учетом эффективного управления остатками средств на едином счете </w:t>
      </w:r>
      <w:r w:rsidR="008A2918" w:rsidRPr="00FC6905">
        <w:rPr>
          <w:sz w:val="24"/>
          <w:szCs w:val="24"/>
        </w:rPr>
        <w:t>местного</w:t>
      </w:r>
      <w:r w:rsidR="00AA5782" w:rsidRPr="00FC6905">
        <w:rPr>
          <w:sz w:val="24"/>
          <w:szCs w:val="24"/>
        </w:rPr>
        <w:t xml:space="preserve"> </w:t>
      </w:r>
      <w:r w:rsidRPr="00FC6905">
        <w:rPr>
          <w:sz w:val="24"/>
          <w:szCs w:val="24"/>
        </w:rPr>
        <w:t>бюджета.</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 xml:space="preserve">В случае необходимости для поддержания текущей ликвидности планируется использование механизма привлечения краткосрочных бюджетных кредитов на пополнение остатка средств на едином счете </w:t>
      </w:r>
      <w:r w:rsidR="008A2918" w:rsidRPr="00FC6905">
        <w:rPr>
          <w:sz w:val="24"/>
          <w:szCs w:val="24"/>
        </w:rPr>
        <w:t>местного</w:t>
      </w:r>
      <w:r w:rsidR="00AA5782" w:rsidRPr="00FC6905">
        <w:rPr>
          <w:sz w:val="24"/>
          <w:szCs w:val="24"/>
        </w:rPr>
        <w:t xml:space="preserve"> </w:t>
      </w:r>
      <w:r w:rsidRPr="00FC6905">
        <w:rPr>
          <w:sz w:val="24"/>
          <w:szCs w:val="24"/>
        </w:rPr>
        <w:t xml:space="preserve">бюджета, предоставляемых Управлением Федерального казначейства по </w:t>
      </w:r>
      <w:r w:rsidR="00642988" w:rsidRPr="00FC6905">
        <w:rPr>
          <w:sz w:val="24"/>
          <w:szCs w:val="24"/>
        </w:rPr>
        <w:t>Ленинскому сельскому поселению</w:t>
      </w:r>
      <w:r w:rsidRPr="00FC6905">
        <w:rPr>
          <w:sz w:val="24"/>
          <w:szCs w:val="24"/>
        </w:rPr>
        <w:t>.</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Одновременно продолжится практика привлечения кредитных ресурсов из федерального бюджета, в том числе предусмотренных в рамках федерального проекта «Инфраструктурное меню» для строительства новых инвестиционных проектов.</w:t>
      </w:r>
    </w:p>
    <w:p w:rsidR="00016968" w:rsidRPr="00FC6905" w:rsidRDefault="00016968" w:rsidP="00016968">
      <w:pPr>
        <w:widowControl w:val="0"/>
        <w:autoSpaceDE w:val="0"/>
        <w:autoSpaceDN w:val="0"/>
        <w:adjustRightInd w:val="0"/>
        <w:ind w:firstLine="709"/>
        <w:jc w:val="both"/>
        <w:rPr>
          <w:sz w:val="24"/>
          <w:szCs w:val="24"/>
        </w:rPr>
      </w:pPr>
      <w:r w:rsidRPr="00FC6905">
        <w:rPr>
          <w:sz w:val="24"/>
          <w:szCs w:val="24"/>
        </w:rPr>
        <w:t>Погашение и обслуживание бюджетных кредитов, полученных из</w:t>
      </w:r>
      <w:r w:rsidRPr="00FC6905">
        <w:rPr>
          <w:sz w:val="24"/>
          <w:szCs w:val="24"/>
          <w:lang w:val="en-US"/>
        </w:rPr>
        <w:t> </w:t>
      </w:r>
      <w:r w:rsidRPr="00FC6905">
        <w:rPr>
          <w:sz w:val="24"/>
          <w:szCs w:val="24"/>
        </w:rPr>
        <w:t>федерального бюджета на финансовое обеспечение реализации инфраструктурных проектов, будет осуществляться за счет поступлений налоговых и неналоговых доходов от реализации таких инвестиционных проектов. В связи с чем, заимствования в виде инфраструктурных бюджетных кредитов не создадут дополнительную долговую нагрузку на областной бюджет.</w:t>
      </w:r>
    </w:p>
    <w:p w:rsidR="00016968" w:rsidRPr="00FC6905" w:rsidRDefault="00016968" w:rsidP="00016968">
      <w:pPr>
        <w:widowControl w:val="0"/>
        <w:autoSpaceDE w:val="0"/>
        <w:autoSpaceDN w:val="0"/>
        <w:adjustRightInd w:val="0"/>
        <w:ind w:firstLine="709"/>
        <w:jc w:val="both"/>
        <w:rPr>
          <w:sz w:val="24"/>
          <w:szCs w:val="24"/>
        </w:rPr>
      </w:pPr>
    </w:p>
    <w:p w:rsidR="00016968" w:rsidRPr="00FC6905" w:rsidRDefault="00016968" w:rsidP="00016968">
      <w:pPr>
        <w:widowControl w:val="0"/>
        <w:autoSpaceDE w:val="0"/>
        <w:autoSpaceDN w:val="0"/>
        <w:jc w:val="center"/>
        <w:rPr>
          <w:sz w:val="24"/>
          <w:szCs w:val="24"/>
        </w:rPr>
      </w:pPr>
      <w:r w:rsidRPr="00FC6905">
        <w:rPr>
          <w:color w:val="000000"/>
          <w:sz w:val="24"/>
          <w:szCs w:val="24"/>
        </w:rPr>
        <w:t>6. </w:t>
      </w:r>
      <w:r w:rsidRPr="00FC6905">
        <w:rPr>
          <w:sz w:val="24"/>
          <w:szCs w:val="24"/>
        </w:rPr>
        <w:t xml:space="preserve">Совершенствование системы </w:t>
      </w:r>
      <w:proofErr w:type="gramStart"/>
      <w:r w:rsidRPr="00FC6905">
        <w:rPr>
          <w:sz w:val="24"/>
          <w:szCs w:val="24"/>
        </w:rPr>
        <w:t>внутреннего</w:t>
      </w:r>
      <w:proofErr w:type="gramEnd"/>
      <w:r w:rsidRPr="00FC6905">
        <w:rPr>
          <w:sz w:val="24"/>
          <w:szCs w:val="24"/>
        </w:rPr>
        <w:t xml:space="preserve"> </w:t>
      </w:r>
    </w:p>
    <w:p w:rsidR="00016968" w:rsidRPr="00FC6905" w:rsidRDefault="00016968" w:rsidP="00016968">
      <w:pPr>
        <w:widowControl w:val="0"/>
        <w:autoSpaceDE w:val="0"/>
        <w:autoSpaceDN w:val="0"/>
        <w:jc w:val="center"/>
        <w:rPr>
          <w:sz w:val="24"/>
          <w:szCs w:val="24"/>
        </w:rPr>
      </w:pPr>
      <w:r w:rsidRPr="00FC6905">
        <w:rPr>
          <w:sz w:val="24"/>
          <w:szCs w:val="24"/>
        </w:rPr>
        <w:t xml:space="preserve">государственного финансового (муниципального) контроля </w:t>
      </w:r>
    </w:p>
    <w:p w:rsidR="00016968" w:rsidRPr="00FC6905" w:rsidRDefault="00016968" w:rsidP="00016968">
      <w:pPr>
        <w:widowControl w:val="0"/>
        <w:autoSpaceDE w:val="0"/>
        <w:autoSpaceDN w:val="0"/>
        <w:jc w:val="center"/>
        <w:rPr>
          <w:sz w:val="24"/>
          <w:szCs w:val="24"/>
        </w:rPr>
      </w:pPr>
      <w:r w:rsidRPr="00FC6905">
        <w:rPr>
          <w:sz w:val="24"/>
          <w:szCs w:val="24"/>
        </w:rPr>
        <w:t>и контроля финансового органа в сфере закупок</w:t>
      </w:r>
    </w:p>
    <w:p w:rsidR="00016968" w:rsidRPr="00FC6905" w:rsidRDefault="00016968" w:rsidP="00016968">
      <w:pPr>
        <w:widowControl w:val="0"/>
        <w:autoSpaceDE w:val="0"/>
        <w:autoSpaceDN w:val="0"/>
        <w:jc w:val="center"/>
        <w:rPr>
          <w:sz w:val="24"/>
          <w:szCs w:val="24"/>
        </w:rPr>
      </w:pPr>
    </w:p>
    <w:p w:rsidR="00016968" w:rsidRPr="00FC6905" w:rsidRDefault="00016968" w:rsidP="00016968">
      <w:pPr>
        <w:widowControl w:val="0"/>
        <w:autoSpaceDE w:val="0"/>
        <w:autoSpaceDN w:val="0"/>
        <w:ind w:firstLine="709"/>
        <w:jc w:val="both"/>
        <w:rPr>
          <w:sz w:val="24"/>
          <w:szCs w:val="24"/>
        </w:rPr>
      </w:pPr>
      <w:r w:rsidRPr="00FC6905">
        <w:rPr>
          <w:sz w:val="24"/>
          <w:szCs w:val="24"/>
        </w:rPr>
        <w:t>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w:t>
      </w:r>
    </w:p>
    <w:p w:rsidR="00016968" w:rsidRPr="00FC6905" w:rsidRDefault="00016968" w:rsidP="00016968">
      <w:pPr>
        <w:widowControl w:val="0"/>
        <w:autoSpaceDE w:val="0"/>
        <w:autoSpaceDN w:val="0"/>
        <w:ind w:firstLine="709"/>
        <w:jc w:val="both"/>
        <w:rPr>
          <w:sz w:val="24"/>
          <w:szCs w:val="24"/>
        </w:rPr>
      </w:pPr>
      <w:r w:rsidRPr="00FC6905">
        <w:rPr>
          <w:sz w:val="24"/>
          <w:szCs w:val="24"/>
        </w:rPr>
        <w:t xml:space="preserve">применение единых федеральных стандартов внутреннего государственного </w:t>
      </w:r>
      <w:r w:rsidRPr="00FC6905">
        <w:rPr>
          <w:sz w:val="24"/>
          <w:szCs w:val="24"/>
        </w:rPr>
        <w:lastRenderedPageBreak/>
        <w:t>(муниципального) финансового контроля и единых форм документов, оформляемых органами внутреннего государственного контроля;</w:t>
      </w:r>
    </w:p>
    <w:p w:rsidR="00016968" w:rsidRPr="00FC6905" w:rsidRDefault="00016968" w:rsidP="00016968">
      <w:pPr>
        <w:widowControl w:val="0"/>
        <w:autoSpaceDE w:val="0"/>
        <w:autoSpaceDN w:val="0"/>
        <w:ind w:firstLine="709"/>
        <w:jc w:val="both"/>
        <w:rPr>
          <w:sz w:val="24"/>
          <w:szCs w:val="24"/>
        </w:rPr>
      </w:pPr>
      <w:r w:rsidRPr="00FC6905">
        <w:rPr>
          <w:sz w:val="24"/>
          <w:szCs w:val="24"/>
        </w:rPr>
        <w:t>обеспечение подотчетности (подконтрольности) бюджетных расходов;</w:t>
      </w:r>
    </w:p>
    <w:p w:rsidR="00016968" w:rsidRPr="00FC6905" w:rsidRDefault="00016968" w:rsidP="00016968">
      <w:pPr>
        <w:widowControl w:val="0"/>
        <w:autoSpaceDE w:val="0"/>
        <w:autoSpaceDN w:val="0"/>
        <w:ind w:firstLine="709"/>
        <w:jc w:val="both"/>
        <w:rPr>
          <w:sz w:val="24"/>
          <w:szCs w:val="24"/>
        </w:rPr>
      </w:pPr>
      <w:r w:rsidRPr="00FC6905">
        <w:rPr>
          <w:sz w:val="24"/>
          <w:szCs w:val="24"/>
        </w:rPr>
        <w:t xml:space="preserve">применение </w:t>
      </w:r>
      <w:proofErr w:type="gramStart"/>
      <w:r w:rsidRPr="00FC6905">
        <w:rPr>
          <w:sz w:val="24"/>
          <w:szCs w:val="24"/>
        </w:rPr>
        <w:t>риск-ориентированного</w:t>
      </w:r>
      <w:proofErr w:type="gramEnd"/>
      <w:r w:rsidRPr="00FC6905">
        <w:rPr>
          <w:sz w:val="24"/>
          <w:szCs w:val="24"/>
        </w:rPr>
        <w:t xml:space="preserve"> подхода к планированию и осуществлению контрольной деятельности, в том числе с использованием информационной системы «Риск-Мониторинг»;</w:t>
      </w:r>
    </w:p>
    <w:p w:rsidR="00016968" w:rsidRPr="00FC6905" w:rsidRDefault="00016968" w:rsidP="00016968">
      <w:pPr>
        <w:widowControl w:val="0"/>
        <w:autoSpaceDE w:val="0"/>
        <w:autoSpaceDN w:val="0"/>
        <w:ind w:firstLine="709"/>
        <w:jc w:val="both"/>
        <w:rPr>
          <w:sz w:val="24"/>
          <w:szCs w:val="24"/>
        </w:rPr>
      </w:pPr>
      <w:r w:rsidRPr="00FC6905">
        <w:rPr>
          <w:sz w:val="24"/>
          <w:szCs w:val="24"/>
        </w:rPr>
        <w:t>обеспечение реализации задач внутреннего государственного финансового контроля на всех этапах бюджетного процесса;</w:t>
      </w:r>
    </w:p>
    <w:p w:rsidR="00016968" w:rsidRPr="00FC6905" w:rsidRDefault="00016968" w:rsidP="00016968">
      <w:pPr>
        <w:widowControl w:val="0"/>
        <w:autoSpaceDE w:val="0"/>
        <w:autoSpaceDN w:val="0"/>
        <w:ind w:firstLine="709"/>
        <w:jc w:val="both"/>
        <w:rPr>
          <w:sz w:val="24"/>
          <w:szCs w:val="24"/>
        </w:rPr>
      </w:pPr>
      <w:r w:rsidRPr="00FC6905">
        <w:rPr>
          <w:sz w:val="24"/>
          <w:szCs w:val="24"/>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016968" w:rsidRPr="00FC6905" w:rsidRDefault="00016968" w:rsidP="00016968">
      <w:pPr>
        <w:widowControl w:val="0"/>
        <w:autoSpaceDE w:val="0"/>
        <w:autoSpaceDN w:val="0"/>
        <w:ind w:firstLine="709"/>
        <w:jc w:val="both"/>
        <w:rPr>
          <w:sz w:val="24"/>
          <w:szCs w:val="24"/>
        </w:rPr>
      </w:pPr>
      <w:r w:rsidRPr="00FC6905">
        <w:rPr>
          <w:sz w:val="24"/>
          <w:szCs w:val="24"/>
        </w:rPr>
        <w:t>совершенствование методологической базы осуществления государственного (муниципального) финансового контроля, учет и обобщение результатов контрольной деятельности;</w:t>
      </w:r>
    </w:p>
    <w:p w:rsidR="00016968" w:rsidRPr="00FC6905" w:rsidRDefault="00016968" w:rsidP="00016968">
      <w:pPr>
        <w:widowControl w:val="0"/>
        <w:autoSpaceDE w:val="0"/>
        <w:autoSpaceDN w:val="0"/>
        <w:ind w:firstLine="709"/>
        <w:jc w:val="both"/>
        <w:rPr>
          <w:sz w:val="24"/>
          <w:szCs w:val="24"/>
        </w:rPr>
      </w:pPr>
      <w:r w:rsidRPr="00FC6905">
        <w:rPr>
          <w:sz w:val="24"/>
          <w:szCs w:val="24"/>
        </w:rPr>
        <w:t>повышение степени ответственности главных распорядителей и получателей за расходованием бюджетных средств.</w:t>
      </w:r>
    </w:p>
    <w:p w:rsidR="00016968" w:rsidRPr="00FC6905" w:rsidRDefault="00016968" w:rsidP="00016968">
      <w:pPr>
        <w:widowControl w:val="0"/>
        <w:autoSpaceDE w:val="0"/>
        <w:autoSpaceDN w:val="0"/>
        <w:ind w:firstLine="709"/>
        <w:jc w:val="both"/>
        <w:rPr>
          <w:sz w:val="24"/>
          <w:szCs w:val="24"/>
        </w:rPr>
      </w:pPr>
      <w:r w:rsidRPr="00FC6905">
        <w:rPr>
          <w:sz w:val="24"/>
          <w:szCs w:val="24"/>
        </w:rPr>
        <w:t>Будет продолжена работа по методологической поддержке муниципальных образований при осуществлении внутреннего муниципального финансового контроля.</w:t>
      </w:r>
    </w:p>
    <w:p w:rsidR="00016968" w:rsidRPr="00FC6905" w:rsidRDefault="00016968" w:rsidP="00016968">
      <w:pPr>
        <w:widowControl w:val="0"/>
        <w:autoSpaceDE w:val="0"/>
        <w:autoSpaceDN w:val="0"/>
        <w:ind w:firstLine="709"/>
        <w:jc w:val="both"/>
        <w:rPr>
          <w:sz w:val="24"/>
          <w:szCs w:val="24"/>
        </w:rPr>
      </w:pPr>
      <w:r w:rsidRPr="00FC6905">
        <w:rPr>
          <w:sz w:val="24"/>
          <w:szCs w:val="24"/>
        </w:rPr>
        <w:t xml:space="preserve">В отношении обеспечения контроля финансовым органом при осуществлении закупок для государственных нужд будут применены новые требования. Финансовые органы будут осуществлять </w:t>
      </w:r>
      <w:proofErr w:type="gramStart"/>
      <w:r w:rsidRPr="00FC6905">
        <w:rPr>
          <w:sz w:val="24"/>
          <w:szCs w:val="24"/>
        </w:rPr>
        <w:t>контроль за</w:t>
      </w:r>
      <w:proofErr w:type="gramEnd"/>
      <w:r w:rsidRPr="00FC6905">
        <w:rPr>
          <w:sz w:val="24"/>
          <w:szCs w:val="24"/>
        </w:rPr>
        <w:t xml:space="preserve"> соответствием вносимой в реестр контрактов информации, в том числе: в части реквизитов счета заказчика и поставщика; места поставки товара, выполнения работ, оказания услуг; информации о банковском или казначейском сопровождении контракта; о возможности одностороннего отказа от исполнения контракта; </w:t>
      </w:r>
      <w:proofErr w:type="gramStart"/>
      <w:r w:rsidRPr="00FC6905">
        <w:rPr>
          <w:sz w:val="24"/>
          <w:szCs w:val="24"/>
        </w:rPr>
        <w:t xml:space="preserve">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roofErr w:type="gramEnd"/>
    </w:p>
    <w:p w:rsidR="00016968" w:rsidRPr="00FC6905" w:rsidRDefault="00016968" w:rsidP="00016968">
      <w:pPr>
        <w:widowControl w:val="0"/>
        <w:autoSpaceDE w:val="0"/>
        <w:autoSpaceDN w:val="0"/>
        <w:ind w:firstLine="709"/>
        <w:jc w:val="both"/>
        <w:rPr>
          <w:sz w:val="24"/>
          <w:szCs w:val="24"/>
        </w:rPr>
      </w:pPr>
      <w:proofErr w:type="gramStart"/>
      <w:r w:rsidRPr="00FC6905">
        <w:rPr>
          <w:sz w:val="24"/>
          <w:szCs w:val="24"/>
        </w:rPr>
        <w:t>При этом функции по контролю за соответствием вносимой в реестр контрактов информации в части реквизитов счета заказчика и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предусмотрены с 1 октября 2022 г., дополнительный контроль в части</w:t>
      </w:r>
      <w:proofErr w:type="gramEnd"/>
      <w:r w:rsidRPr="00FC6905">
        <w:rPr>
          <w:sz w:val="24"/>
          <w:szCs w:val="24"/>
        </w:rPr>
        <w:t xml:space="preserve"> реквизитов счета поставщика планируется с 1 июля 2023 г.  </w:t>
      </w:r>
    </w:p>
    <w:p w:rsidR="00016968" w:rsidRPr="00FC6905" w:rsidRDefault="00016968" w:rsidP="00016968">
      <w:pPr>
        <w:widowControl w:val="0"/>
        <w:autoSpaceDE w:val="0"/>
        <w:autoSpaceDN w:val="0"/>
        <w:ind w:firstLine="709"/>
        <w:jc w:val="both"/>
        <w:rPr>
          <w:sz w:val="24"/>
          <w:szCs w:val="24"/>
        </w:rPr>
      </w:pPr>
    </w:p>
    <w:p w:rsidR="00016968" w:rsidRPr="00FC6905" w:rsidRDefault="00016968" w:rsidP="00016968">
      <w:pPr>
        <w:widowControl w:val="0"/>
        <w:autoSpaceDE w:val="0"/>
        <w:autoSpaceDN w:val="0"/>
        <w:ind w:firstLine="709"/>
        <w:jc w:val="both"/>
        <w:rPr>
          <w:sz w:val="24"/>
          <w:szCs w:val="24"/>
        </w:rPr>
      </w:pPr>
      <w:r w:rsidRPr="00FC6905">
        <w:rPr>
          <w:sz w:val="24"/>
          <w:szCs w:val="24"/>
        </w:rPr>
        <w:t>Внедрение и применение указанных механизмов будет способствовать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016968" w:rsidRPr="00FC6905" w:rsidRDefault="00016968" w:rsidP="00016968">
      <w:pPr>
        <w:rPr>
          <w:sz w:val="24"/>
          <w:szCs w:val="24"/>
        </w:rPr>
      </w:pPr>
    </w:p>
    <w:p w:rsidR="00FE2DB2" w:rsidRPr="00FC6905" w:rsidRDefault="00FE2DB2" w:rsidP="00016968">
      <w:pPr>
        <w:ind w:firstLine="709"/>
        <w:jc w:val="both"/>
        <w:rPr>
          <w:sz w:val="24"/>
          <w:szCs w:val="24"/>
        </w:rPr>
      </w:pPr>
    </w:p>
    <w:sectPr w:rsidR="00FE2DB2" w:rsidRPr="00FC6905" w:rsidSect="00FC6905">
      <w:headerReference w:type="default" r:id="rId13"/>
      <w:footerReference w:type="even" r:id="rId14"/>
      <w:pgSz w:w="11907" w:h="16840"/>
      <w:pgMar w:top="624" w:right="567" w:bottom="510" w:left="119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31" w:rsidRDefault="00635031">
      <w:r>
        <w:separator/>
      </w:r>
    </w:p>
  </w:endnote>
  <w:endnote w:type="continuationSeparator" w:id="0">
    <w:p w:rsidR="00635031" w:rsidRDefault="0063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5D" w:rsidRDefault="00EB7C5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B7C5D" w:rsidRDefault="00EB7C5D">
    <w:pPr>
      <w:pStyle w:val="a7"/>
      <w:ind w:right="360"/>
    </w:pPr>
  </w:p>
  <w:p w:rsidR="00EB7C5D" w:rsidRDefault="00EB7C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31" w:rsidRDefault="00635031">
      <w:r>
        <w:separator/>
      </w:r>
    </w:p>
  </w:footnote>
  <w:footnote w:type="continuationSeparator" w:id="0">
    <w:p w:rsidR="00635031" w:rsidRDefault="0063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484"/>
      <w:docPartObj>
        <w:docPartGallery w:val="Page Numbers (Top of Page)"/>
        <w:docPartUnique/>
      </w:docPartObj>
    </w:sdtPr>
    <w:sdtEndPr/>
    <w:sdtContent>
      <w:p w:rsidR="00EB7C5D" w:rsidRDefault="00EB7C5D">
        <w:pPr>
          <w:pStyle w:val="a9"/>
          <w:jc w:val="center"/>
        </w:pPr>
        <w:r>
          <w:rPr>
            <w:noProof/>
          </w:rPr>
          <w:fldChar w:fldCharType="begin"/>
        </w:r>
        <w:r>
          <w:rPr>
            <w:noProof/>
          </w:rPr>
          <w:instrText xml:space="preserve"> PAGE   \* MERGEFORMAT </w:instrText>
        </w:r>
        <w:r>
          <w:rPr>
            <w:noProof/>
          </w:rPr>
          <w:fldChar w:fldCharType="separate"/>
        </w:r>
        <w:r w:rsidR="005B7350">
          <w:rPr>
            <w:noProof/>
          </w:rPr>
          <w:t>10</w:t>
        </w:r>
        <w:r>
          <w:rPr>
            <w:noProof/>
          </w:rPr>
          <w:fldChar w:fldCharType="end"/>
        </w:r>
      </w:p>
    </w:sdtContent>
  </w:sdt>
  <w:p w:rsidR="00EB7C5D" w:rsidRDefault="00EB7C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1857F56"/>
    <w:multiLevelType w:val="hybridMultilevel"/>
    <w:tmpl w:val="6C30D476"/>
    <w:lvl w:ilvl="0" w:tplc="DCB2187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4">
    <w:nsid w:val="6FD458B5"/>
    <w:multiLevelType w:val="hybridMultilevel"/>
    <w:tmpl w:val="0E08B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3"/>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E8"/>
    <w:rsid w:val="0000044F"/>
    <w:rsid w:val="000021E0"/>
    <w:rsid w:val="0000247D"/>
    <w:rsid w:val="00003A4D"/>
    <w:rsid w:val="00004A3E"/>
    <w:rsid w:val="00007A70"/>
    <w:rsid w:val="0001209C"/>
    <w:rsid w:val="00012278"/>
    <w:rsid w:val="00012D78"/>
    <w:rsid w:val="00016968"/>
    <w:rsid w:val="0001756C"/>
    <w:rsid w:val="00017C82"/>
    <w:rsid w:val="00022F56"/>
    <w:rsid w:val="00023994"/>
    <w:rsid w:val="00025E22"/>
    <w:rsid w:val="000305AC"/>
    <w:rsid w:val="00030FEB"/>
    <w:rsid w:val="00031F77"/>
    <w:rsid w:val="00047DD9"/>
    <w:rsid w:val="00050C68"/>
    <w:rsid w:val="000510C2"/>
    <w:rsid w:val="00052EE5"/>
    <w:rsid w:val="0005372C"/>
    <w:rsid w:val="00054D8B"/>
    <w:rsid w:val="00054FA5"/>
    <w:rsid w:val="000559D5"/>
    <w:rsid w:val="00060599"/>
    <w:rsid w:val="00060F3C"/>
    <w:rsid w:val="00070A12"/>
    <w:rsid w:val="00074C6A"/>
    <w:rsid w:val="00077AE1"/>
    <w:rsid w:val="000808D6"/>
    <w:rsid w:val="00090558"/>
    <w:rsid w:val="00092560"/>
    <w:rsid w:val="000A607B"/>
    <w:rsid w:val="000A726F"/>
    <w:rsid w:val="000B4002"/>
    <w:rsid w:val="000B66C7"/>
    <w:rsid w:val="000B7CB2"/>
    <w:rsid w:val="000C09C9"/>
    <w:rsid w:val="000C2AE8"/>
    <w:rsid w:val="000C2E91"/>
    <w:rsid w:val="000C42F1"/>
    <w:rsid w:val="000C430D"/>
    <w:rsid w:val="000D1442"/>
    <w:rsid w:val="000D2D44"/>
    <w:rsid w:val="000D6819"/>
    <w:rsid w:val="000D7D60"/>
    <w:rsid w:val="000E5BCD"/>
    <w:rsid w:val="000E75EC"/>
    <w:rsid w:val="000F006C"/>
    <w:rsid w:val="000F02B8"/>
    <w:rsid w:val="000F2B40"/>
    <w:rsid w:val="000F5B6A"/>
    <w:rsid w:val="001006EB"/>
    <w:rsid w:val="00104E0D"/>
    <w:rsid w:val="0010504A"/>
    <w:rsid w:val="00111088"/>
    <w:rsid w:val="001113AB"/>
    <w:rsid w:val="00116BFA"/>
    <w:rsid w:val="001227AC"/>
    <w:rsid w:val="00125DE3"/>
    <w:rsid w:val="0012677B"/>
    <w:rsid w:val="001267C9"/>
    <w:rsid w:val="001271BD"/>
    <w:rsid w:val="001349FE"/>
    <w:rsid w:val="001354DE"/>
    <w:rsid w:val="00135C00"/>
    <w:rsid w:val="00141612"/>
    <w:rsid w:val="00152B62"/>
    <w:rsid w:val="00153529"/>
    <w:rsid w:val="00153797"/>
    <w:rsid w:val="00153B21"/>
    <w:rsid w:val="001558ED"/>
    <w:rsid w:val="00160859"/>
    <w:rsid w:val="001667AE"/>
    <w:rsid w:val="00171CFA"/>
    <w:rsid w:val="0017689E"/>
    <w:rsid w:val="0018134D"/>
    <w:rsid w:val="00185392"/>
    <w:rsid w:val="001922C7"/>
    <w:rsid w:val="00194327"/>
    <w:rsid w:val="001963E5"/>
    <w:rsid w:val="001A0D62"/>
    <w:rsid w:val="001A23DD"/>
    <w:rsid w:val="001A465C"/>
    <w:rsid w:val="001A6843"/>
    <w:rsid w:val="001B24CA"/>
    <w:rsid w:val="001B2963"/>
    <w:rsid w:val="001B2D1C"/>
    <w:rsid w:val="001B508C"/>
    <w:rsid w:val="001B6BFE"/>
    <w:rsid w:val="001B7FE5"/>
    <w:rsid w:val="001C1D98"/>
    <w:rsid w:val="001C4E33"/>
    <w:rsid w:val="001D05BD"/>
    <w:rsid w:val="001D2690"/>
    <w:rsid w:val="001D2E11"/>
    <w:rsid w:val="001D35C1"/>
    <w:rsid w:val="001D3D14"/>
    <w:rsid w:val="001D4F9B"/>
    <w:rsid w:val="001D784B"/>
    <w:rsid w:val="001E225F"/>
    <w:rsid w:val="001E49C9"/>
    <w:rsid w:val="001E523B"/>
    <w:rsid w:val="001F1AAE"/>
    <w:rsid w:val="001F1C4B"/>
    <w:rsid w:val="001F4BE3"/>
    <w:rsid w:val="001F5F79"/>
    <w:rsid w:val="001F608B"/>
    <w:rsid w:val="001F6D02"/>
    <w:rsid w:val="001F7427"/>
    <w:rsid w:val="00200DA4"/>
    <w:rsid w:val="00202BCD"/>
    <w:rsid w:val="00206AA1"/>
    <w:rsid w:val="00207900"/>
    <w:rsid w:val="00222E27"/>
    <w:rsid w:val="00222E7F"/>
    <w:rsid w:val="00223618"/>
    <w:rsid w:val="00233C95"/>
    <w:rsid w:val="00236266"/>
    <w:rsid w:val="0024020E"/>
    <w:rsid w:val="0024596F"/>
    <w:rsid w:val="00246427"/>
    <w:rsid w:val="00246E91"/>
    <w:rsid w:val="002500BD"/>
    <w:rsid w:val="002500E2"/>
    <w:rsid w:val="002504E8"/>
    <w:rsid w:val="00252111"/>
    <w:rsid w:val="00252DB6"/>
    <w:rsid w:val="00254378"/>
    <w:rsid w:val="00254382"/>
    <w:rsid w:val="00255A4C"/>
    <w:rsid w:val="002645DA"/>
    <w:rsid w:val="00264C82"/>
    <w:rsid w:val="00266910"/>
    <w:rsid w:val="0027031E"/>
    <w:rsid w:val="00272B37"/>
    <w:rsid w:val="0027545B"/>
    <w:rsid w:val="002767FA"/>
    <w:rsid w:val="00276B64"/>
    <w:rsid w:val="00276D7B"/>
    <w:rsid w:val="002836C3"/>
    <w:rsid w:val="0028703B"/>
    <w:rsid w:val="00291C4D"/>
    <w:rsid w:val="002A2062"/>
    <w:rsid w:val="002A2483"/>
    <w:rsid w:val="002A31A1"/>
    <w:rsid w:val="002A3C95"/>
    <w:rsid w:val="002B0C32"/>
    <w:rsid w:val="002B276D"/>
    <w:rsid w:val="002B5A54"/>
    <w:rsid w:val="002B5D51"/>
    <w:rsid w:val="002B6527"/>
    <w:rsid w:val="002B721A"/>
    <w:rsid w:val="002B7524"/>
    <w:rsid w:val="002C135C"/>
    <w:rsid w:val="002C1C5D"/>
    <w:rsid w:val="002C404C"/>
    <w:rsid w:val="002C529F"/>
    <w:rsid w:val="002C5E60"/>
    <w:rsid w:val="002D0DA4"/>
    <w:rsid w:val="002D5409"/>
    <w:rsid w:val="002D7A94"/>
    <w:rsid w:val="002D7EA5"/>
    <w:rsid w:val="002E012F"/>
    <w:rsid w:val="002E2F52"/>
    <w:rsid w:val="002E6046"/>
    <w:rsid w:val="002E61D6"/>
    <w:rsid w:val="002E65D5"/>
    <w:rsid w:val="002F2DC8"/>
    <w:rsid w:val="002F63E3"/>
    <w:rsid w:val="002F74D7"/>
    <w:rsid w:val="002F7E41"/>
    <w:rsid w:val="003002A9"/>
    <w:rsid w:val="0030124B"/>
    <w:rsid w:val="00301C2C"/>
    <w:rsid w:val="00301CBC"/>
    <w:rsid w:val="00303754"/>
    <w:rsid w:val="0030477B"/>
    <w:rsid w:val="0030595C"/>
    <w:rsid w:val="0031393F"/>
    <w:rsid w:val="003139FD"/>
    <w:rsid w:val="00313C8A"/>
    <w:rsid w:val="00313D3A"/>
    <w:rsid w:val="003167D4"/>
    <w:rsid w:val="003206CC"/>
    <w:rsid w:val="00320B99"/>
    <w:rsid w:val="00326D9C"/>
    <w:rsid w:val="0032764A"/>
    <w:rsid w:val="0033020F"/>
    <w:rsid w:val="003336E1"/>
    <w:rsid w:val="00341FC1"/>
    <w:rsid w:val="00342563"/>
    <w:rsid w:val="003444F4"/>
    <w:rsid w:val="00346A3D"/>
    <w:rsid w:val="003477D9"/>
    <w:rsid w:val="003516FE"/>
    <w:rsid w:val="003554DE"/>
    <w:rsid w:val="00355B6D"/>
    <w:rsid w:val="0037040B"/>
    <w:rsid w:val="00377209"/>
    <w:rsid w:val="00380191"/>
    <w:rsid w:val="003802C6"/>
    <w:rsid w:val="00382480"/>
    <w:rsid w:val="00382A11"/>
    <w:rsid w:val="00382B9D"/>
    <w:rsid w:val="00383450"/>
    <w:rsid w:val="003921D8"/>
    <w:rsid w:val="00393C4C"/>
    <w:rsid w:val="003941F1"/>
    <w:rsid w:val="00395163"/>
    <w:rsid w:val="003A6D6A"/>
    <w:rsid w:val="003B2193"/>
    <w:rsid w:val="003D54FD"/>
    <w:rsid w:val="003E4E30"/>
    <w:rsid w:val="003E630E"/>
    <w:rsid w:val="003E7A64"/>
    <w:rsid w:val="003F0616"/>
    <w:rsid w:val="003F49A7"/>
    <w:rsid w:val="003F4F55"/>
    <w:rsid w:val="003F7120"/>
    <w:rsid w:val="003F7734"/>
    <w:rsid w:val="00401D8B"/>
    <w:rsid w:val="00403916"/>
    <w:rsid w:val="00405D6E"/>
    <w:rsid w:val="00407B71"/>
    <w:rsid w:val="0042034D"/>
    <w:rsid w:val="00421FB7"/>
    <w:rsid w:val="00423391"/>
    <w:rsid w:val="004237FC"/>
    <w:rsid w:val="00425061"/>
    <w:rsid w:val="0042540B"/>
    <w:rsid w:val="004300A1"/>
    <w:rsid w:val="00431684"/>
    <w:rsid w:val="004365DD"/>
    <w:rsid w:val="0043686A"/>
    <w:rsid w:val="00441069"/>
    <w:rsid w:val="00441749"/>
    <w:rsid w:val="00441AEB"/>
    <w:rsid w:val="00444636"/>
    <w:rsid w:val="00445678"/>
    <w:rsid w:val="00446E42"/>
    <w:rsid w:val="00450B9B"/>
    <w:rsid w:val="004534C8"/>
    <w:rsid w:val="00453869"/>
    <w:rsid w:val="004553C6"/>
    <w:rsid w:val="00456A1D"/>
    <w:rsid w:val="0046704B"/>
    <w:rsid w:val="00470BA8"/>
    <w:rsid w:val="004711EC"/>
    <w:rsid w:val="00471CB6"/>
    <w:rsid w:val="00474BE7"/>
    <w:rsid w:val="00474E42"/>
    <w:rsid w:val="004751A6"/>
    <w:rsid w:val="00480676"/>
    <w:rsid w:val="00480BC7"/>
    <w:rsid w:val="0048144E"/>
    <w:rsid w:val="00484731"/>
    <w:rsid w:val="004871AA"/>
    <w:rsid w:val="00491694"/>
    <w:rsid w:val="004956E0"/>
    <w:rsid w:val="004A051B"/>
    <w:rsid w:val="004A290A"/>
    <w:rsid w:val="004A3346"/>
    <w:rsid w:val="004A7CA6"/>
    <w:rsid w:val="004B6821"/>
    <w:rsid w:val="004B6A5C"/>
    <w:rsid w:val="004C521B"/>
    <w:rsid w:val="004C57CA"/>
    <w:rsid w:val="004D33DD"/>
    <w:rsid w:val="004E1EFE"/>
    <w:rsid w:val="004E78FD"/>
    <w:rsid w:val="004F54DF"/>
    <w:rsid w:val="004F59EE"/>
    <w:rsid w:val="004F7011"/>
    <w:rsid w:val="0050001C"/>
    <w:rsid w:val="00504174"/>
    <w:rsid w:val="0051068B"/>
    <w:rsid w:val="00515D9C"/>
    <w:rsid w:val="00516F17"/>
    <w:rsid w:val="00521787"/>
    <w:rsid w:val="00522788"/>
    <w:rsid w:val="005227E1"/>
    <w:rsid w:val="00524739"/>
    <w:rsid w:val="00531FBD"/>
    <w:rsid w:val="0053366A"/>
    <w:rsid w:val="0053485D"/>
    <w:rsid w:val="00542DD0"/>
    <w:rsid w:val="005444DB"/>
    <w:rsid w:val="00545A85"/>
    <w:rsid w:val="00553FCC"/>
    <w:rsid w:val="00567960"/>
    <w:rsid w:val="00571808"/>
    <w:rsid w:val="005767A8"/>
    <w:rsid w:val="0058074C"/>
    <w:rsid w:val="00585B35"/>
    <w:rsid w:val="00587420"/>
    <w:rsid w:val="00587BF6"/>
    <w:rsid w:val="005907D2"/>
    <w:rsid w:val="005A3DF0"/>
    <w:rsid w:val="005A4E86"/>
    <w:rsid w:val="005A6AAE"/>
    <w:rsid w:val="005B42DF"/>
    <w:rsid w:val="005B4AC3"/>
    <w:rsid w:val="005B7350"/>
    <w:rsid w:val="005C4D3C"/>
    <w:rsid w:val="005C5FF3"/>
    <w:rsid w:val="005C7539"/>
    <w:rsid w:val="005D12D7"/>
    <w:rsid w:val="005D3BC4"/>
    <w:rsid w:val="005D3EF9"/>
    <w:rsid w:val="005E3D7E"/>
    <w:rsid w:val="005E6FBB"/>
    <w:rsid w:val="005F1437"/>
    <w:rsid w:val="005F48CC"/>
    <w:rsid w:val="005F7A69"/>
    <w:rsid w:val="006032D3"/>
    <w:rsid w:val="006036BC"/>
    <w:rsid w:val="00611679"/>
    <w:rsid w:val="00612317"/>
    <w:rsid w:val="00613D7D"/>
    <w:rsid w:val="006207DD"/>
    <w:rsid w:val="0062086D"/>
    <w:rsid w:val="006213CF"/>
    <w:rsid w:val="00622278"/>
    <w:rsid w:val="00630B81"/>
    <w:rsid w:val="00632A87"/>
    <w:rsid w:val="00635031"/>
    <w:rsid w:val="0063551D"/>
    <w:rsid w:val="006403D6"/>
    <w:rsid w:val="00642988"/>
    <w:rsid w:val="00644BB6"/>
    <w:rsid w:val="00644E49"/>
    <w:rsid w:val="0064523A"/>
    <w:rsid w:val="00647EBB"/>
    <w:rsid w:val="00653D5C"/>
    <w:rsid w:val="006564D5"/>
    <w:rsid w:val="006564DB"/>
    <w:rsid w:val="00657445"/>
    <w:rsid w:val="00657AE3"/>
    <w:rsid w:val="00660EE3"/>
    <w:rsid w:val="006637BD"/>
    <w:rsid w:val="00665916"/>
    <w:rsid w:val="00674A39"/>
    <w:rsid w:val="00676B57"/>
    <w:rsid w:val="00694449"/>
    <w:rsid w:val="006A111A"/>
    <w:rsid w:val="006B28D9"/>
    <w:rsid w:val="006B2E24"/>
    <w:rsid w:val="006B5E73"/>
    <w:rsid w:val="006B7A21"/>
    <w:rsid w:val="006C00B0"/>
    <w:rsid w:val="006D08EC"/>
    <w:rsid w:val="006D3451"/>
    <w:rsid w:val="006D4935"/>
    <w:rsid w:val="006E3FD9"/>
    <w:rsid w:val="006E6032"/>
    <w:rsid w:val="006F14D2"/>
    <w:rsid w:val="006F4D4C"/>
    <w:rsid w:val="006F4F15"/>
    <w:rsid w:val="006F787D"/>
    <w:rsid w:val="00703B58"/>
    <w:rsid w:val="00704E7D"/>
    <w:rsid w:val="00710FBD"/>
    <w:rsid w:val="00711262"/>
    <w:rsid w:val="007120F8"/>
    <w:rsid w:val="007219F0"/>
    <w:rsid w:val="00731D6C"/>
    <w:rsid w:val="007325A2"/>
    <w:rsid w:val="00735CC6"/>
    <w:rsid w:val="00735D5E"/>
    <w:rsid w:val="00735F0F"/>
    <w:rsid w:val="00736E1B"/>
    <w:rsid w:val="00750FAC"/>
    <w:rsid w:val="007574CB"/>
    <w:rsid w:val="00770E6F"/>
    <w:rsid w:val="0077141E"/>
    <w:rsid w:val="007730B1"/>
    <w:rsid w:val="00774E06"/>
    <w:rsid w:val="00777FE8"/>
    <w:rsid w:val="00782222"/>
    <w:rsid w:val="00782A40"/>
    <w:rsid w:val="00784268"/>
    <w:rsid w:val="007855B3"/>
    <w:rsid w:val="00786212"/>
    <w:rsid w:val="0079068C"/>
    <w:rsid w:val="007936ED"/>
    <w:rsid w:val="007A3625"/>
    <w:rsid w:val="007A6752"/>
    <w:rsid w:val="007B26D8"/>
    <w:rsid w:val="007B52D1"/>
    <w:rsid w:val="007B6388"/>
    <w:rsid w:val="007B78F3"/>
    <w:rsid w:val="007C0A5F"/>
    <w:rsid w:val="007D09E8"/>
    <w:rsid w:val="007D4F3F"/>
    <w:rsid w:val="007D5BB9"/>
    <w:rsid w:val="007E0272"/>
    <w:rsid w:val="007E1911"/>
    <w:rsid w:val="007F13A8"/>
    <w:rsid w:val="007F302F"/>
    <w:rsid w:val="008018CF"/>
    <w:rsid w:val="00802AF7"/>
    <w:rsid w:val="0080384F"/>
    <w:rsid w:val="00803F3C"/>
    <w:rsid w:val="00804CFE"/>
    <w:rsid w:val="0080717E"/>
    <w:rsid w:val="00807273"/>
    <w:rsid w:val="00807A1A"/>
    <w:rsid w:val="00811C94"/>
    <w:rsid w:val="00811CF1"/>
    <w:rsid w:val="00812551"/>
    <w:rsid w:val="008142C0"/>
    <w:rsid w:val="00816CA8"/>
    <w:rsid w:val="00817186"/>
    <w:rsid w:val="00820FE6"/>
    <w:rsid w:val="0082323E"/>
    <w:rsid w:val="00827E34"/>
    <w:rsid w:val="00835E8F"/>
    <w:rsid w:val="00840B2E"/>
    <w:rsid w:val="00843547"/>
    <w:rsid w:val="008438D7"/>
    <w:rsid w:val="00846872"/>
    <w:rsid w:val="008540DE"/>
    <w:rsid w:val="0085760C"/>
    <w:rsid w:val="00857676"/>
    <w:rsid w:val="00860E5A"/>
    <w:rsid w:val="00863746"/>
    <w:rsid w:val="00867AB6"/>
    <w:rsid w:val="00867BD7"/>
    <w:rsid w:val="00871032"/>
    <w:rsid w:val="00871623"/>
    <w:rsid w:val="0088592C"/>
    <w:rsid w:val="00892829"/>
    <w:rsid w:val="00892EC9"/>
    <w:rsid w:val="0089657A"/>
    <w:rsid w:val="008969AB"/>
    <w:rsid w:val="00897903"/>
    <w:rsid w:val="008A26EE"/>
    <w:rsid w:val="008A2918"/>
    <w:rsid w:val="008A3A68"/>
    <w:rsid w:val="008A3B95"/>
    <w:rsid w:val="008A3BCB"/>
    <w:rsid w:val="008A4F97"/>
    <w:rsid w:val="008A5754"/>
    <w:rsid w:val="008B42F3"/>
    <w:rsid w:val="008B592E"/>
    <w:rsid w:val="008B5E05"/>
    <w:rsid w:val="008B6AD3"/>
    <w:rsid w:val="008C2135"/>
    <w:rsid w:val="008C3EFC"/>
    <w:rsid w:val="008C73CC"/>
    <w:rsid w:val="008D2198"/>
    <w:rsid w:val="008D29B8"/>
    <w:rsid w:val="008D5AFB"/>
    <w:rsid w:val="008E1983"/>
    <w:rsid w:val="008E258C"/>
    <w:rsid w:val="008E32D0"/>
    <w:rsid w:val="008E48E2"/>
    <w:rsid w:val="008E6495"/>
    <w:rsid w:val="008E64DB"/>
    <w:rsid w:val="008F0A2C"/>
    <w:rsid w:val="008F23B9"/>
    <w:rsid w:val="008F70A1"/>
    <w:rsid w:val="00900800"/>
    <w:rsid w:val="00905156"/>
    <w:rsid w:val="00906FB0"/>
    <w:rsid w:val="00910044"/>
    <w:rsid w:val="009122B1"/>
    <w:rsid w:val="009127DC"/>
    <w:rsid w:val="00913129"/>
    <w:rsid w:val="0091318F"/>
    <w:rsid w:val="00917C70"/>
    <w:rsid w:val="009211D7"/>
    <w:rsid w:val="009228DF"/>
    <w:rsid w:val="00922F66"/>
    <w:rsid w:val="00924E84"/>
    <w:rsid w:val="00926716"/>
    <w:rsid w:val="0092747A"/>
    <w:rsid w:val="00931944"/>
    <w:rsid w:val="00931D1B"/>
    <w:rsid w:val="009329D4"/>
    <w:rsid w:val="0093667F"/>
    <w:rsid w:val="00942745"/>
    <w:rsid w:val="00944A0D"/>
    <w:rsid w:val="00947FCC"/>
    <w:rsid w:val="00955779"/>
    <w:rsid w:val="0097302F"/>
    <w:rsid w:val="00975510"/>
    <w:rsid w:val="009772F3"/>
    <w:rsid w:val="00977EFF"/>
    <w:rsid w:val="0098194C"/>
    <w:rsid w:val="00985A10"/>
    <w:rsid w:val="00985C2D"/>
    <w:rsid w:val="009876C8"/>
    <w:rsid w:val="009961B7"/>
    <w:rsid w:val="00997D57"/>
    <w:rsid w:val="009A3D3A"/>
    <w:rsid w:val="009A612E"/>
    <w:rsid w:val="009A6950"/>
    <w:rsid w:val="009A74BE"/>
    <w:rsid w:val="009B1835"/>
    <w:rsid w:val="009B508B"/>
    <w:rsid w:val="009B56EA"/>
    <w:rsid w:val="009C27CE"/>
    <w:rsid w:val="009C67B4"/>
    <w:rsid w:val="009D42D3"/>
    <w:rsid w:val="009D6A83"/>
    <w:rsid w:val="009E01EF"/>
    <w:rsid w:val="009E3312"/>
    <w:rsid w:val="009E5ED3"/>
    <w:rsid w:val="009F0028"/>
    <w:rsid w:val="009F28AF"/>
    <w:rsid w:val="009F65AA"/>
    <w:rsid w:val="00A0423A"/>
    <w:rsid w:val="00A05B6C"/>
    <w:rsid w:val="00A061D7"/>
    <w:rsid w:val="00A07967"/>
    <w:rsid w:val="00A12CDF"/>
    <w:rsid w:val="00A20378"/>
    <w:rsid w:val="00A21EE5"/>
    <w:rsid w:val="00A25646"/>
    <w:rsid w:val="00A27E37"/>
    <w:rsid w:val="00A30E81"/>
    <w:rsid w:val="00A30FDF"/>
    <w:rsid w:val="00A32BF3"/>
    <w:rsid w:val="00A34804"/>
    <w:rsid w:val="00A34DE9"/>
    <w:rsid w:val="00A400D9"/>
    <w:rsid w:val="00A40FA9"/>
    <w:rsid w:val="00A43EB7"/>
    <w:rsid w:val="00A4422C"/>
    <w:rsid w:val="00A44AE3"/>
    <w:rsid w:val="00A4621B"/>
    <w:rsid w:val="00A467FD"/>
    <w:rsid w:val="00A513E0"/>
    <w:rsid w:val="00A535A0"/>
    <w:rsid w:val="00A63F12"/>
    <w:rsid w:val="00A6428D"/>
    <w:rsid w:val="00A65ACD"/>
    <w:rsid w:val="00A66F17"/>
    <w:rsid w:val="00A676B2"/>
    <w:rsid w:val="00A67B50"/>
    <w:rsid w:val="00A75B19"/>
    <w:rsid w:val="00A81016"/>
    <w:rsid w:val="00A853B8"/>
    <w:rsid w:val="00A85EA5"/>
    <w:rsid w:val="00A92B58"/>
    <w:rsid w:val="00A941CF"/>
    <w:rsid w:val="00A94D0F"/>
    <w:rsid w:val="00A967F1"/>
    <w:rsid w:val="00A96C69"/>
    <w:rsid w:val="00AA1D76"/>
    <w:rsid w:val="00AA5782"/>
    <w:rsid w:val="00AB1ACA"/>
    <w:rsid w:val="00AB6D1F"/>
    <w:rsid w:val="00AC6A4C"/>
    <w:rsid w:val="00AD4096"/>
    <w:rsid w:val="00AD599B"/>
    <w:rsid w:val="00AE04D7"/>
    <w:rsid w:val="00AE2601"/>
    <w:rsid w:val="00AE3FBE"/>
    <w:rsid w:val="00AF002C"/>
    <w:rsid w:val="00AF0746"/>
    <w:rsid w:val="00AF2FEF"/>
    <w:rsid w:val="00AF42BF"/>
    <w:rsid w:val="00AF6EA5"/>
    <w:rsid w:val="00B02C23"/>
    <w:rsid w:val="00B06402"/>
    <w:rsid w:val="00B07480"/>
    <w:rsid w:val="00B107D8"/>
    <w:rsid w:val="00B109CC"/>
    <w:rsid w:val="00B11835"/>
    <w:rsid w:val="00B22B3D"/>
    <w:rsid w:val="00B22F6A"/>
    <w:rsid w:val="00B236CB"/>
    <w:rsid w:val="00B26743"/>
    <w:rsid w:val="00B26EB9"/>
    <w:rsid w:val="00B31114"/>
    <w:rsid w:val="00B3183C"/>
    <w:rsid w:val="00B32AB6"/>
    <w:rsid w:val="00B32DD7"/>
    <w:rsid w:val="00B35935"/>
    <w:rsid w:val="00B35EC5"/>
    <w:rsid w:val="00B37062"/>
    <w:rsid w:val="00B37E63"/>
    <w:rsid w:val="00B40221"/>
    <w:rsid w:val="00B412A6"/>
    <w:rsid w:val="00B41BDC"/>
    <w:rsid w:val="00B444A2"/>
    <w:rsid w:val="00B47A10"/>
    <w:rsid w:val="00B512D4"/>
    <w:rsid w:val="00B53AD2"/>
    <w:rsid w:val="00B57218"/>
    <w:rsid w:val="00B57411"/>
    <w:rsid w:val="00B577B2"/>
    <w:rsid w:val="00B62CFB"/>
    <w:rsid w:val="00B645CE"/>
    <w:rsid w:val="00B64A77"/>
    <w:rsid w:val="00B67512"/>
    <w:rsid w:val="00B72D61"/>
    <w:rsid w:val="00B776E1"/>
    <w:rsid w:val="00B80C1F"/>
    <w:rsid w:val="00B80D5B"/>
    <w:rsid w:val="00B81A41"/>
    <w:rsid w:val="00B82167"/>
    <w:rsid w:val="00B8231A"/>
    <w:rsid w:val="00B82609"/>
    <w:rsid w:val="00B8385F"/>
    <w:rsid w:val="00B90765"/>
    <w:rsid w:val="00B93C79"/>
    <w:rsid w:val="00B93EE4"/>
    <w:rsid w:val="00B971E1"/>
    <w:rsid w:val="00BA4006"/>
    <w:rsid w:val="00BA5C3C"/>
    <w:rsid w:val="00BB164A"/>
    <w:rsid w:val="00BB55C0"/>
    <w:rsid w:val="00BB7D4A"/>
    <w:rsid w:val="00BC0920"/>
    <w:rsid w:val="00BC32FB"/>
    <w:rsid w:val="00BC5FE0"/>
    <w:rsid w:val="00BD1446"/>
    <w:rsid w:val="00BE0FE4"/>
    <w:rsid w:val="00BE3FB5"/>
    <w:rsid w:val="00BE4D3D"/>
    <w:rsid w:val="00BE62EA"/>
    <w:rsid w:val="00BF2A20"/>
    <w:rsid w:val="00BF39F0"/>
    <w:rsid w:val="00C02E0D"/>
    <w:rsid w:val="00C11FDF"/>
    <w:rsid w:val="00C1390D"/>
    <w:rsid w:val="00C230C2"/>
    <w:rsid w:val="00C23858"/>
    <w:rsid w:val="00C310D1"/>
    <w:rsid w:val="00C343C2"/>
    <w:rsid w:val="00C36C05"/>
    <w:rsid w:val="00C40965"/>
    <w:rsid w:val="00C413F5"/>
    <w:rsid w:val="00C4234F"/>
    <w:rsid w:val="00C477A9"/>
    <w:rsid w:val="00C569B9"/>
    <w:rsid w:val="00C572C4"/>
    <w:rsid w:val="00C60C1D"/>
    <w:rsid w:val="00C61910"/>
    <w:rsid w:val="00C645D2"/>
    <w:rsid w:val="00C731BB"/>
    <w:rsid w:val="00C74412"/>
    <w:rsid w:val="00C77DFD"/>
    <w:rsid w:val="00C80D99"/>
    <w:rsid w:val="00C87102"/>
    <w:rsid w:val="00C95DA9"/>
    <w:rsid w:val="00C96313"/>
    <w:rsid w:val="00CA151C"/>
    <w:rsid w:val="00CA1BCF"/>
    <w:rsid w:val="00CA426F"/>
    <w:rsid w:val="00CB1900"/>
    <w:rsid w:val="00CB43C1"/>
    <w:rsid w:val="00CB6C33"/>
    <w:rsid w:val="00CC7513"/>
    <w:rsid w:val="00CD077D"/>
    <w:rsid w:val="00CD0B7B"/>
    <w:rsid w:val="00CD2BAB"/>
    <w:rsid w:val="00CE0AF4"/>
    <w:rsid w:val="00CE3676"/>
    <w:rsid w:val="00CE5183"/>
    <w:rsid w:val="00CE6C70"/>
    <w:rsid w:val="00CF077F"/>
    <w:rsid w:val="00CF1C6E"/>
    <w:rsid w:val="00CF26E7"/>
    <w:rsid w:val="00CF30A2"/>
    <w:rsid w:val="00CF359C"/>
    <w:rsid w:val="00CF4C29"/>
    <w:rsid w:val="00CF6324"/>
    <w:rsid w:val="00D00358"/>
    <w:rsid w:val="00D01BBE"/>
    <w:rsid w:val="00D03033"/>
    <w:rsid w:val="00D04597"/>
    <w:rsid w:val="00D11633"/>
    <w:rsid w:val="00D13E83"/>
    <w:rsid w:val="00D16722"/>
    <w:rsid w:val="00D2298D"/>
    <w:rsid w:val="00D22DBC"/>
    <w:rsid w:val="00D23F28"/>
    <w:rsid w:val="00D2707A"/>
    <w:rsid w:val="00D36975"/>
    <w:rsid w:val="00D3785B"/>
    <w:rsid w:val="00D41543"/>
    <w:rsid w:val="00D426FC"/>
    <w:rsid w:val="00D43736"/>
    <w:rsid w:val="00D460DE"/>
    <w:rsid w:val="00D464BC"/>
    <w:rsid w:val="00D464FD"/>
    <w:rsid w:val="00D50329"/>
    <w:rsid w:val="00D5480A"/>
    <w:rsid w:val="00D552A2"/>
    <w:rsid w:val="00D55BFD"/>
    <w:rsid w:val="00D61601"/>
    <w:rsid w:val="00D62B6D"/>
    <w:rsid w:val="00D63E31"/>
    <w:rsid w:val="00D67295"/>
    <w:rsid w:val="00D67841"/>
    <w:rsid w:val="00D73323"/>
    <w:rsid w:val="00D7401F"/>
    <w:rsid w:val="00D748F5"/>
    <w:rsid w:val="00D75837"/>
    <w:rsid w:val="00D8424C"/>
    <w:rsid w:val="00D87EA2"/>
    <w:rsid w:val="00D9538A"/>
    <w:rsid w:val="00DA1E06"/>
    <w:rsid w:val="00DA3D6C"/>
    <w:rsid w:val="00DA5980"/>
    <w:rsid w:val="00DA7C1C"/>
    <w:rsid w:val="00DB4098"/>
    <w:rsid w:val="00DB4D6B"/>
    <w:rsid w:val="00DB7542"/>
    <w:rsid w:val="00DC2302"/>
    <w:rsid w:val="00DC2761"/>
    <w:rsid w:val="00DC6AA9"/>
    <w:rsid w:val="00DD1706"/>
    <w:rsid w:val="00DE2BD8"/>
    <w:rsid w:val="00DE50C1"/>
    <w:rsid w:val="00DF188D"/>
    <w:rsid w:val="00DF21B4"/>
    <w:rsid w:val="00DF69FD"/>
    <w:rsid w:val="00E03B49"/>
    <w:rsid w:val="00E04378"/>
    <w:rsid w:val="00E10E02"/>
    <w:rsid w:val="00E10FF7"/>
    <w:rsid w:val="00E13219"/>
    <w:rsid w:val="00E138E0"/>
    <w:rsid w:val="00E2532E"/>
    <w:rsid w:val="00E253BA"/>
    <w:rsid w:val="00E26201"/>
    <w:rsid w:val="00E26D73"/>
    <w:rsid w:val="00E3132E"/>
    <w:rsid w:val="00E3196C"/>
    <w:rsid w:val="00E34AA3"/>
    <w:rsid w:val="00E34D22"/>
    <w:rsid w:val="00E36EA0"/>
    <w:rsid w:val="00E46D6F"/>
    <w:rsid w:val="00E523A4"/>
    <w:rsid w:val="00E5362D"/>
    <w:rsid w:val="00E611CC"/>
    <w:rsid w:val="00E61F30"/>
    <w:rsid w:val="00E657E1"/>
    <w:rsid w:val="00E67DF0"/>
    <w:rsid w:val="00E71440"/>
    <w:rsid w:val="00E71ADC"/>
    <w:rsid w:val="00E7274C"/>
    <w:rsid w:val="00E74E00"/>
    <w:rsid w:val="00E75C57"/>
    <w:rsid w:val="00E76A4E"/>
    <w:rsid w:val="00E84E85"/>
    <w:rsid w:val="00E84FC7"/>
    <w:rsid w:val="00E86B27"/>
    <w:rsid w:val="00E86F85"/>
    <w:rsid w:val="00E935FE"/>
    <w:rsid w:val="00E93DBE"/>
    <w:rsid w:val="00E9626F"/>
    <w:rsid w:val="00EA0E96"/>
    <w:rsid w:val="00EA29FE"/>
    <w:rsid w:val="00EA31E0"/>
    <w:rsid w:val="00EA381F"/>
    <w:rsid w:val="00EA75A0"/>
    <w:rsid w:val="00EB1710"/>
    <w:rsid w:val="00EB270F"/>
    <w:rsid w:val="00EB3360"/>
    <w:rsid w:val="00EB347D"/>
    <w:rsid w:val="00EB7366"/>
    <w:rsid w:val="00EB7C5D"/>
    <w:rsid w:val="00EC1FC2"/>
    <w:rsid w:val="00EC40AD"/>
    <w:rsid w:val="00EC48A8"/>
    <w:rsid w:val="00ED0F2B"/>
    <w:rsid w:val="00ED0FC2"/>
    <w:rsid w:val="00ED2631"/>
    <w:rsid w:val="00ED3723"/>
    <w:rsid w:val="00ED696C"/>
    <w:rsid w:val="00ED72D3"/>
    <w:rsid w:val="00EF024A"/>
    <w:rsid w:val="00EF29AB"/>
    <w:rsid w:val="00EF3E9A"/>
    <w:rsid w:val="00EF56AF"/>
    <w:rsid w:val="00EF6808"/>
    <w:rsid w:val="00EF72E5"/>
    <w:rsid w:val="00F02C40"/>
    <w:rsid w:val="00F0441E"/>
    <w:rsid w:val="00F051D8"/>
    <w:rsid w:val="00F07DE6"/>
    <w:rsid w:val="00F12D92"/>
    <w:rsid w:val="00F12F28"/>
    <w:rsid w:val="00F13D13"/>
    <w:rsid w:val="00F153B5"/>
    <w:rsid w:val="00F20455"/>
    <w:rsid w:val="00F20A85"/>
    <w:rsid w:val="00F23061"/>
    <w:rsid w:val="00F23FD3"/>
    <w:rsid w:val="00F24917"/>
    <w:rsid w:val="00F30D40"/>
    <w:rsid w:val="00F32932"/>
    <w:rsid w:val="00F357A4"/>
    <w:rsid w:val="00F35EAC"/>
    <w:rsid w:val="00F410DF"/>
    <w:rsid w:val="00F43168"/>
    <w:rsid w:val="00F46900"/>
    <w:rsid w:val="00F514AF"/>
    <w:rsid w:val="00F53142"/>
    <w:rsid w:val="00F53C8C"/>
    <w:rsid w:val="00F54091"/>
    <w:rsid w:val="00F54B2B"/>
    <w:rsid w:val="00F677E0"/>
    <w:rsid w:val="00F749A8"/>
    <w:rsid w:val="00F75316"/>
    <w:rsid w:val="00F76360"/>
    <w:rsid w:val="00F770E3"/>
    <w:rsid w:val="00F80C35"/>
    <w:rsid w:val="00F8225E"/>
    <w:rsid w:val="00F8398D"/>
    <w:rsid w:val="00F86418"/>
    <w:rsid w:val="00F876A7"/>
    <w:rsid w:val="00F90B5A"/>
    <w:rsid w:val="00F9297B"/>
    <w:rsid w:val="00F94CAD"/>
    <w:rsid w:val="00F97324"/>
    <w:rsid w:val="00FA0BEA"/>
    <w:rsid w:val="00FA0F59"/>
    <w:rsid w:val="00FA36A4"/>
    <w:rsid w:val="00FA593E"/>
    <w:rsid w:val="00FA6611"/>
    <w:rsid w:val="00FB0D0A"/>
    <w:rsid w:val="00FB4C22"/>
    <w:rsid w:val="00FB4F94"/>
    <w:rsid w:val="00FC320D"/>
    <w:rsid w:val="00FC5A0B"/>
    <w:rsid w:val="00FC5FEA"/>
    <w:rsid w:val="00FC6905"/>
    <w:rsid w:val="00FD1B95"/>
    <w:rsid w:val="00FD350A"/>
    <w:rsid w:val="00FD72B6"/>
    <w:rsid w:val="00FE2DB2"/>
    <w:rsid w:val="00FE62B5"/>
    <w:rsid w:val="00FF191E"/>
    <w:rsid w:val="00FF26D6"/>
    <w:rsid w:val="00FF287A"/>
    <w:rsid w:val="00FF45ED"/>
    <w:rsid w:val="00FF6B77"/>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29"/>
  </w:style>
  <w:style w:type="paragraph" w:styleId="1">
    <w:name w:val="heading 1"/>
    <w:basedOn w:val="a"/>
    <w:next w:val="a"/>
    <w:link w:val="10"/>
    <w:uiPriority w:val="99"/>
    <w:qFormat/>
    <w:rsid w:val="0015352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5352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5352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53529"/>
    <w:pPr>
      <w:jc w:val="center"/>
    </w:pPr>
    <w:rPr>
      <w:sz w:val="28"/>
    </w:rPr>
  </w:style>
  <w:style w:type="paragraph" w:styleId="a7">
    <w:name w:val="footer"/>
    <w:basedOn w:val="a"/>
    <w:link w:val="a8"/>
    <w:uiPriority w:val="99"/>
    <w:rsid w:val="0015352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5352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5352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uiPriority w:val="34"/>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styleId="afff1">
    <w:name w:val="Hyperlink"/>
    <w:basedOn w:val="a0"/>
    <w:uiPriority w:val="99"/>
    <w:semiHidden/>
    <w:unhideWhenUsed/>
    <w:rsid w:val="00A21EE5"/>
    <w:rPr>
      <w:color w:val="0000FF"/>
      <w:u w:val="single"/>
    </w:rPr>
  </w:style>
  <w:style w:type="paragraph" w:styleId="afff2">
    <w:name w:val="Normal (Web)"/>
    <w:basedOn w:val="a"/>
    <w:uiPriority w:val="99"/>
    <w:unhideWhenUsed/>
    <w:rsid w:val="004237FC"/>
    <w:pPr>
      <w:spacing w:before="100" w:beforeAutospacing="1" w:after="100" w:afterAutospacing="1"/>
    </w:pPr>
    <w:rPr>
      <w:sz w:val="24"/>
      <w:szCs w:val="24"/>
    </w:rPr>
  </w:style>
  <w:style w:type="character" w:customStyle="1" w:styleId="ConsPlusNormal0">
    <w:name w:val="ConsPlusNormal Знак"/>
    <w:basedOn w:val="a0"/>
    <w:link w:val="ConsPlusNormal"/>
    <w:locked/>
    <w:rsid w:val="0079068C"/>
    <w:rPr>
      <w:rFonts w:ascii="Calibri" w:hAnsi="Calibri" w:cs="Calibri"/>
      <w:sz w:val="22"/>
    </w:rPr>
  </w:style>
  <w:style w:type="paragraph" w:customStyle="1" w:styleId="ConsPlusTitle">
    <w:name w:val="ConsPlusTitle"/>
    <w:rsid w:val="00B971E1"/>
    <w:pPr>
      <w:widowControl w:val="0"/>
      <w:autoSpaceDE w:val="0"/>
      <w:autoSpaceDN w:val="0"/>
      <w:adjustRightInd w:val="0"/>
    </w:pPr>
    <w:rPr>
      <w:rFonts w:ascii="Arial" w:hAnsi="Arial" w:cs="Arial"/>
      <w:b/>
      <w:bCs/>
    </w:rPr>
  </w:style>
  <w:style w:type="character" w:styleId="afff3">
    <w:name w:val="Strong"/>
    <w:basedOn w:val="a0"/>
    <w:uiPriority w:val="22"/>
    <w:qFormat/>
    <w:rsid w:val="00016968"/>
    <w:rPr>
      <w:b/>
      <w:bCs/>
    </w:rPr>
  </w:style>
  <w:style w:type="character" w:customStyle="1" w:styleId="14">
    <w:name w:val="Обычный1"/>
    <w:rsid w:val="00016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529"/>
  </w:style>
  <w:style w:type="paragraph" w:styleId="1">
    <w:name w:val="heading 1"/>
    <w:basedOn w:val="a"/>
    <w:next w:val="a"/>
    <w:link w:val="10"/>
    <w:uiPriority w:val="99"/>
    <w:qFormat/>
    <w:rsid w:val="0015352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5352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5352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53529"/>
    <w:pPr>
      <w:jc w:val="center"/>
    </w:pPr>
    <w:rPr>
      <w:sz w:val="28"/>
    </w:rPr>
  </w:style>
  <w:style w:type="paragraph" w:styleId="a7">
    <w:name w:val="footer"/>
    <w:basedOn w:val="a"/>
    <w:link w:val="a8"/>
    <w:uiPriority w:val="99"/>
    <w:rsid w:val="0015352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5352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5352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uiPriority w:val="34"/>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styleId="afff1">
    <w:name w:val="Hyperlink"/>
    <w:basedOn w:val="a0"/>
    <w:uiPriority w:val="99"/>
    <w:semiHidden/>
    <w:unhideWhenUsed/>
    <w:rsid w:val="00A21EE5"/>
    <w:rPr>
      <w:color w:val="0000FF"/>
      <w:u w:val="single"/>
    </w:rPr>
  </w:style>
  <w:style w:type="paragraph" w:styleId="afff2">
    <w:name w:val="Normal (Web)"/>
    <w:basedOn w:val="a"/>
    <w:uiPriority w:val="99"/>
    <w:unhideWhenUsed/>
    <w:rsid w:val="004237FC"/>
    <w:pPr>
      <w:spacing w:before="100" w:beforeAutospacing="1" w:after="100" w:afterAutospacing="1"/>
    </w:pPr>
    <w:rPr>
      <w:sz w:val="24"/>
      <w:szCs w:val="24"/>
    </w:rPr>
  </w:style>
  <w:style w:type="character" w:customStyle="1" w:styleId="ConsPlusNormal0">
    <w:name w:val="ConsPlusNormal Знак"/>
    <w:basedOn w:val="a0"/>
    <w:link w:val="ConsPlusNormal"/>
    <w:locked/>
    <w:rsid w:val="0079068C"/>
    <w:rPr>
      <w:rFonts w:ascii="Calibri" w:hAnsi="Calibri" w:cs="Calibri"/>
      <w:sz w:val="22"/>
    </w:rPr>
  </w:style>
  <w:style w:type="paragraph" w:customStyle="1" w:styleId="ConsPlusTitle">
    <w:name w:val="ConsPlusTitle"/>
    <w:rsid w:val="00B971E1"/>
    <w:pPr>
      <w:widowControl w:val="0"/>
      <w:autoSpaceDE w:val="0"/>
      <w:autoSpaceDN w:val="0"/>
      <w:adjustRightInd w:val="0"/>
    </w:pPr>
    <w:rPr>
      <w:rFonts w:ascii="Arial" w:hAnsi="Arial" w:cs="Arial"/>
      <w:b/>
      <w:bCs/>
    </w:rPr>
  </w:style>
  <w:style w:type="character" w:styleId="afff3">
    <w:name w:val="Strong"/>
    <w:basedOn w:val="a0"/>
    <w:uiPriority w:val="22"/>
    <w:qFormat/>
    <w:rsid w:val="00016968"/>
    <w:rPr>
      <w:b/>
      <w:bCs/>
    </w:rPr>
  </w:style>
  <w:style w:type="character" w:customStyle="1" w:styleId="14">
    <w:name w:val="Обычный1"/>
    <w:rsid w:val="0001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3346">
      <w:bodyDiv w:val="1"/>
      <w:marLeft w:val="0"/>
      <w:marRight w:val="0"/>
      <w:marTop w:val="0"/>
      <w:marBottom w:val="0"/>
      <w:divBdr>
        <w:top w:val="none" w:sz="0" w:space="0" w:color="auto"/>
        <w:left w:val="none" w:sz="0" w:space="0" w:color="auto"/>
        <w:bottom w:val="none" w:sz="0" w:space="0" w:color="auto"/>
        <w:right w:val="none" w:sz="0" w:space="0" w:color="auto"/>
      </w:divBdr>
    </w:div>
    <w:div w:id="193425318">
      <w:bodyDiv w:val="1"/>
      <w:marLeft w:val="0"/>
      <w:marRight w:val="0"/>
      <w:marTop w:val="0"/>
      <w:marBottom w:val="0"/>
      <w:divBdr>
        <w:top w:val="none" w:sz="0" w:space="0" w:color="auto"/>
        <w:left w:val="none" w:sz="0" w:space="0" w:color="auto"/>
        <w:bottom w:val="none" w:sz="0" w:space="0" w:color="auto"/>
        <w:right w:val="none" w:sz="0" w:space="0" w:color="auto"/>
      </w:divBdr>
    </w:div>
    <w:div w:id="576288191">
      <w:bodyDiv w:val="1"/>
      <w:marLeft w:val="0"/>
      <w:marRight w:val="0"/>
      <w:marTop w:val="0"/>
      <w:marBottom w:val="0"/>
      <w:divBdr>
        <w:top w:val="none" w:sz="0" w:space="0" w:color="auto"/>
        <w:left w:val="none" w:sz="0" w:space="0" w:color="auto"/>
        <w:bottom w:val="none" w:sz="0" w:space="0" w:color="auto"/>
        <w:right w:val="none" w:sz="0" w:space="0" w:color="auto"/>
      </w:divBdr>
    </w:div>
    <w:div w:id="604074781">
      <w:bodyDiv w:val="1"/>
      <w:marLeft w:val="0"/>
      <w:marRight w:val="0"/>
      <w:marTop w:val="0"/>
      <w:marBottom w:val="0"/>
      <w:divBdr>
        <w:top w:val="none" w:sz="0" w:space="0" w:color="auto"/>
        <w:left w:val="none" w:sz="0" w:space="0" w:color="auto"/>
        <w:bottom w:val="none" w:sz="0" w:space="0" w:color="auto"/>
        <w:right w:val="none" w:sz="0" w:space="0" w:color="auto"/>
      </w:divBdr>
    </w:div>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042752795">
      <w:bodyDiv w:val="1"/>
      <w:marLeft w:val="0"/>
      <w:marRight w:val="0"/>
      <w:marTop w:val="0"/>
      <w:marBottom w:val="0"/>
      <w:divBdr>
        <w:top w:val="none" w:sz="0" w:space="0" w:color="auto"/>
        <w:left w:val="none" w:sz="0" w:space="0" w:color="auto"/>
        <w:bottom w:val="none" w:sz="0" w:space="0" w:color="auto"/>
        <w:right w:val="none" w:sz="0" w:space="0" w:color="auto"/>
      </w:divBdr>
    </w:div>
    <w:div w:id="1324510554">
      <w:bodyDiv w:val="1"/>
      <w:marLeft w:val="0"/>
      <w:marRight w:val="0"/>
      <w:marTop w:val="0"/>
      <w:marBottom w:val="0"/>
      <w:divBdr>
        <w:top w:val="none" w:sz="0" w:space="0" w:color="auto"/>
        <w:left w:val="none" w:sz="0" w:space="0" w:color="auto"/>
        <w:bottom w:val="none" w:sz="0" w:space="0" w:color="auto"/>
        <w:right w:val="none" w:sz="0" w:space="0" w:color="auto"/>
      </w:divBdr>
    </w:div>
    <w:div w:id="1400401867">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07358481">
      <w:bodyDiv w:val="1"/>
      <w:marLeft w:val="0"/>
      <w:marRight w:val="0"/>
      <w:marTop w:val="0"/>
      <w:marBottom w:val="0"/>
      <w:divBdr>
        <w:top w:val="none" w:sz="0" w:space="0" w:color="auto"/>
        <w:left w:val="none" w:sz="0" w:space="0" w:color="auto"/>
        <w:bottom w:val="none" w:sz="0" w:space="0" w:color="auto"/>
        <w:right w:val="none" w:sz="0" w:space="0" w:color="auto"/>
      </w:divBdr>
    </w:div>
    <w:div w:id="16425344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20824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737F11CC66AE405D954D0F7A46A4BDAFF7F897FAAFCE8406CE7FB72184FF587E3BA07E32B83ACF5BBB85F017E5574C8CF533675ZBo6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37F11CC66AE405D954CEFAB20614DFFA73D57AA5FAE01030B8A02F4F46FFD0A4F55EA16985F9A4FFED5304711F2585845C3773A9CFAADBB06725ZAo0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B0B5CF0DBD8C7E7F5E47756D7FB99563C2EFBAC0C73E7E0E4E5EFCEEA2049F29F7DE6CC16CF544155880FE953L6cDM" TargetMode="External"/><Relationship Id="rId4" Type="http://schemas.microsoft.com/office/2007/relationships/stylesWithEffects" Target="stylesWithEffects.xml"/><Relationship Id="rId9" Type="http://schemas.openxmlformats.org/officeDocument/2006/relationships/hyperlink" Target="consultantplus://offline/ref=65CF8FD32E7A2E065CAFD3CCCAC11309A77C44809C9C0F4142F19E92A6264ED2F1811D81176518513C8A815C123BBA57E6ED19AB2796A510652D134AQDfA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A1396-6609-4DD9-9C09-3B176F3D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9</TotalTime>
  <Pages>10</Pages>
  <Words>5038</Words>
  <Characters>28721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UserPC</cp:lastModifiedBy>
  <cp:revision>4</cp:revision>
  <cp:lastPrinted>2022-05-19T13:33:00Z</cp:lastPrinted>
  <dcterms:created xsi:type="dcterms:W3CDTF">2022-10-25T07:30:00Z</dcterms:created>
  <dcterms:modified xsi:type="dcterms:W3CDTF">2022-10-25T07:35:00Z</dcterms:modified>
</cp:coreProperties>
</file>